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B0" w:rsidRPr="005365B6" w:rsidRDefault="001169B0" w:rsidP="001169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«Затверджую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Затверджую</w:t>
      </w:r>
      <w:proofErr w:type="spellEnd"/>
      <w:r w:rsidRPr="005365B6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1169B0" w:rsidRDefault="001169B0" w:rsidP="001169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Президент  </w:t>
      </w:r>
      <w:r>
        <w:rPr>
          <w:rFonts w:ascii="Times New Roman" w:hAnsi="Times New Roman" w:cs="Times New Roman"/>
          <w:sz w:val="24"/>
          <w:szCs w:val="24"/>
          <w:lang w:val="uk-UA"/>
        </w:rPr>
        <w:t>Федерації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Заступник директора Департаменту освіти</w:t>
      </w:r>
    </w:p>
    <w:p w:rsidR="001169B0" w:rsidRPr="005365B6" w:rsidRDefault="001169B0" w:rsidP="001169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настільного  тенісу України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науки, молоді та спорту - начальник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управління сім</w:t>
      </w:r>
      <w:r w:rsidRPr="000E59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ї , молоді та спорту </w:t>
      </w:r>
    </w:p>
    <w:p w:rsidR="001169B0" w:rsidRDefault="001169B0" w:rsidP="001169B0">
      <w:pPr>
        <w:spacing w:after="0" w:line="240" w:lineRule="auto"/>
        <w:ind w:left="6372" w:hanging="637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65B6">
        <w:rPr>
          <w:rFonts w:ascii="Times New Roman" w:hAnsi="Times New Roman" w:cs="Times New Roman"/>
          <w:sz w:val="24"/>
          <w:szCs w:val="24"/>
          <w:lang w:val="uk-UA"/>
        </w:rPr>
        <w:t>________________ В.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5365B6">
        <w:rPr>
          <w:rFonts w:ascii="Times New Roman" w:hAnsi="Times New Roman" w:cs="Times New Roman"/>
          <w:sz w:val="24"/>
          <w:szCs w:val="24"/>
          <w:lang w:val="uk-UA"/>
        </w:rPr>
        <w:t>Ландик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ab/>
        <w:t>виконавчого органу Київської міської ради (Київської міської державної адміністрації)</w:t>
      </w:r>
      <w:bookmarkStart w:id="0" w:name="_GoBack"/>
      <w:bookmarkEnd w:id="0"/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1169B0" w:rsidRPr="00CD16B8" w:rsidRDefault="001169B0" w:rsidP="001169B0">
      <w:pPr>
        <w:spacing w:line="240" w:lineRule="auto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.С.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Троф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мов</w:t>
      </w:r>
      <w:proofErr w:type="spellEnd"/>
    </w:p>
    <w:p w:rsidR="001169B0" w:rsidRPr="005365B6" w:rsidRDefault="001169B0" w:rsidP="001169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65B6">
        <w:rPr>
          <w:rFonts w:ascii="Times New Roman" w:hAnsi="Times New Roman" w:cs="Times New Roman"/>
          <w:sz w:val="24"/>
          <w:szCs w:val="24"/>
          <w:lang w:val="uk-UA"/>
        </w:rPr>
        <w:t>«___»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______________201</w:t>
      </w:r>
      <w:r w:rsidRPr="00CD16B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«___»______________201</w:t>
      </w:r>
      <w:r w:rsidRPr="00CD16B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69B0" w:rsidRPr="005365B6" w:rsidRDefault="001169B0" w:rsidP="001169B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ПОЛОЖЕННЯ</w:t>
      </w:r>
    </w:p>
    <w:p w:rsidR="001169B0" w:rsidRPr="005365B6" w:rsidRDefault="001169B0" w:rsidP="001169B0">
      <w:pPr>
        <w:spacing w:after="0"/>
        <w:ind w:left="32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Міжнародного турніру з настільного тенісу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 ,</w:t>
      </w:r>
    </w:p>
    <w:p w:rsidR="001169B0" w:rsidRPr="005365B6" w:rsidRDefault="001169B0" w:rsidP="001169B0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присвяченому до «Дня Киє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ва»</w:t>
      </w:r>
    </w:p>
    <w:p w:rsidR="001169B0" w:rsidRPr="005365B6" w:rsidRDefault="001169B0" w:rsidP="001169B0">
      <w:pPr>
        <w:spacing w:after="0"/>
        <w:ind w:left="2832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69B0" w:rsidRDefault="001169B0" w:rsidP="001169B0">
      <w:pPr>
        <w:spacing w:after="0"/>
        <w:ind w:left="3261" w:hanging="326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Цілі та задачі</w:t>
      </w:r>
      <w:r w:rsidRPr="00440D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440D5F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Популярізація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подальший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развиток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настільного тенісу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69B0" w:rsidRPr="00440D5F" w:rsidRDefault="001169B0" w:rsidP="001169B0">
      <w:pPr>
        <w:spacing w:after="0"/>
        <w:ind w:left="326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-підвищення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майстерності спортсмені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в;</w:t>
      </w:r>
    </w:p>
    <w:p w:rsidR="001169B0" w:rsidRDefault="001169B0" w:rsidP="001169B0">
      <w:pPr>
        <w:spacing w:after="0"/>
        <w:ind w:left="2832" w:firstLine="42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-развиток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відносин між спортсменами дружніх країн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69B0" w:rsidRDefault="001169B0" w:rsidP="001169B0">
      <w:pPr>
        <w:spacing w:after="0"/>
        <w:ind w:left="3261" w:hanging="326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Проводяща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організаці</w:t>
      </w:r>
      <w:r w:rsidRPr="00440D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я: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Департамент</w:t>
      </w:r>
      <w:r w:rsidRPr="005F3E96">
        <w:rPr>
          <w:rFonts w:ascii="Times New Roman" w:hAnsi="Times New Roman" w:cs="Times New Roman"/>
          <w:sz w:val="24"/>
          <w:szCs w:val="24"/>
          <w:lang w:val="uk-UA"/>
        </w:rPr>
        <w:t xml:space="preserve"> освіти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F3E96">
        <w:rPr>
          <w:rFonts w:ascii="Times New Roman" w:hAnsi="Times New Roman" w:cs="Times New Roman"/>
          <w:sz w:val="24"/>
          <w:szCs w:val="24"/>
          <w:lang w:val="uk-UA"/>
        </w:rPr>
        <w:t>нау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ки, молоді та спорту - </w:t>
      </w:r>
      <w:r w:rsidRPr="005F3E96">
        <w:rPr>
          <w:rFonts w:ascii="Times New Roman" w:hAnsi="Times New Roman" w:cs="Times New Roman"/>
          <w:sz w:val="24"/>
          <w:szCs w:val="24"/>
          <w:lang w:val="uk-UA"/>
        </w:rPr>
        <w:t>управління сім</w:t>
      </w:r>
      <w:r w:rsidRPr="005A3B10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5F3E96">
        <w:rPr>
          <w:rFonts w:ascii="Times New Roman" w:hAnsi="Times New Roman" w:cs="Times New Roman"/>
          <w:sz w:val="24"/>
          <w:szCs w:val="24"/>
          <w:lang w:val="uk-UA"/>
        </w:rPr>
        <w:t xml:space="preserve">ї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5F3E96">
        <w:rPr>
          <w:rFonts w:ascii="Times New Roman" w:hAnsi="Times New Roman" w:cs="Times New Roman"/>
          <w:sz w:val="24"/>
          <w:szCs w:val="24"/>
          <w:lang w:val="uk-UA"/>
        </w:rPr>
        <w:t xml:space="preserve">молоді та спорту виконавчого органу Київської міської ради (Київської міської </w:t>
      </w:r>
    </w:p>
    <w:p w:rsidR="001169B0" w:rsidRPr="00440D5F" w:rsidRDefault="001169B0" w:rsidP="001169B0">
      <w:pPr>
        <w:spacing w:after="0"/>
        <w:ind w:left="255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3E96">
        <w:rPr>
          <w:rFonts w:ascii="Times New Roman" w:hAnsi="Times New Roman" w:cs="Times New Roman"/>
          <w:sz w:val="24"/>
          <w:szCs w:val="24"/>
          <w:lang w:val="uk-UA"/>
        </w:rPr>
        <w:t>державної адміністрації)</w:t>
      </w:r>
    </w:p>
    <w:p w:rsidR="001169B0" w:rsidRPr="00440D5F" w:rsidRDefault="001169B0" w:rsidP="001169B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Федерація настільного тенісу України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1169B0" w:rsidRPr="00440D5F" w:rsidRDefault="001169B0" w:rsidP="001169B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Федерація насті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 xml:space="preserve">льного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тенісу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м.Киє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ва</w:t>
      </w:r>
      <w:proofErr w:type="spellEnd"/>
      <w:r w:rsidRPr="00440D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69B0" w:rsidRPr="00440D5F" w:rsidRDefault="001169B0" w:rsidP="001169B0">
      <w:pPr>
        <w:spacing w:after="0"/>
        <w:ind w:left="4245" w:hanging="42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Місце проведення</w:t>
      </w:r>
      <w:r w:rsidRPr="00440D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Pr="00756739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м.Киї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End"/>
      <w:r w:rsidRPr="00440D5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 xml:space="preserve">ул.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Нижньоюківська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31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СК «ГУРМАН».</w:t>
      </w:r>
    </w:p>
    <w:p w:rsidR="001169B0" w:rsidRPr="00440D5F" w:rsidRDefault="001169B0" w:rsidP="001169B0">
      <w:pPr>
        <w:spacing w:after="0"/>
        <w:ind w:left="3261" w:hanging="326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Сроки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проведенн</w:t>
      </w:r>
      <w:r w:rsidRPr="00440D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я: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27 </w:t>
      </w:r>
      <w:r w:rsidRPr="002D1186">
        <w:rPr>
          <w:rFonts w:ascii="Times New Roman" w:hAnsi="Times New Roman" w:cs="Times New Roman"/>
          <w:b/>
          <w:sz w:val="24"/>
          <w:szCs w:val="24"/>
          <w:lang w:val="uk-UA"/>
        </w:rPr>
        <w:t>- 2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Pr="002D11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травня 201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2D11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року</w:t>
      </w:r>
      <w:r>
        <w:rPr>
          <w:rFonts w:ascii="Times New Roman" w:hAnsi="Times New Roman" w:cs="Times New Roman"/>
          <w:sz w:val="24"/>
          <w:szCs w:val="24"/>
          <w:lang w:val="uk-UA"/>
        </w:rPr>
        <w:t>. Приї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 xml:space="preserve">зд </w:t>
      </w:r>
      <w:r>
        <w:rPr>
          <w:rFonts w:ascii="Times New Roman" w:hAnsi="Times New Roman" w:cs="Times New Roman"/>
          <w:sz w:val="24"/>
          <w:szCs w:val="24"/>
          <w:lang w:val="uk-UA"/>
        </w:rPr>
        <w:t>учасників 26 травня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 xml:space="preserve">. Подача заявок </w:t>
      </w:r>
      <w:r>
        <w:rPr>
          <w:rFonts w:ascii="Times New Roman" w:hAnsi="Times New Roman" w:cs="Times New Roman"/>
          <w:sz w:val="24"/>
          <w:szCs w:val="24"/>
          <w:lang w:val="uk-UA"/>
        </w:rPr>
        <w:t>до 15</w:t>
      </w:r>
      <w:r w:rsidRPr="00CD16B8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sz w:val="24"/>
          <w:szCs w:val="24"/>
          <w:lang w:val="uk-UA"/>
        </w:rPr>
        <w:t>, жеребкування о 17</w:t>
      </w:r>
      <w:r w:rsidRPr="00CD16B8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sz w:val="24"/>
          <w:szCs w:val="24"/>
          <w:lang w:val="uk-UA"/>
        </w:rPr>
        <w:t>( суддівська колегія ).</w:t>
      </w:r>
    </w:p>
    <w:p w:rsidR="001169B0" w:rsidRPr="00440D5F" w:rsidRDefault="001169B0" w:rsidP="001169B0">
      <w:pPr>
        <w:spacing w:after="0"/>
        <w:ind w:left="3255" w:hanging="325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Умови проведенн</w:t>
      </w:r>
      <w:r w:rsidRPr="00440D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я: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27 травня </w:t>
      </w:r>
      <w:r w:rsidRPr="004D5190">
        <w:rPr>
          <w:rFonts w:ascii="Times New Roman" w:hAnsi="Times New Roman" w:cs="Times New Roman"/>
          <w:sz w:val="24"/>
          <w:szCs w:val="24"/>
          <w:lang w:val="uk-UA"/>
        </w:rPr>
        <w:t>змагання проводяться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особистому заліку серед спортсменів наступних вікових категорій:</w:t>
      </w:r>
    </w:p>
    <w:p w:rsidR="001169B0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Pr="00CD16B8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- 2003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 юнаки та дівчата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1169B0" w:rsidRPr="00440D5F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12</w:t>
      </w:r>
      <w:r w:rsidRPr="00CD16B8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- 2001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 юнаки та дівчата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1169B0" w:rsidRPr="00440D5F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14</w:t>
      </w:r>
      <w:r w:rsidRPr="00CD16B8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1998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 юнаки та дівчата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1169B0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18</w:t>
      </w:r>
      <w:r w:rsidRPr="00CD16B8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-</w:t>
      </w:r>
      <w:r w:rsidRPr="00CD16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VIP</w:t>
      </w:r>
      <w:r w:rsidRPr="00CD16B8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турнір серед чоловіків та жінок</w:t>
      </w:r>
      <w:r w:rsidRPr="005365B6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1169B0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Система проведення змагань визначається головною суддівською  колегією в день жеребкування.</w:t>
      </w:r>
    </w:p>
    <w:p w:rsidR="001169B0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28 </w:t>
      </w:r>
      <w:r w:rsidRPr="00C609E7">
        <w:rPr>
          <w:rFonts w:ascii="Times New Roman" w:hAnsi="Times New Roman" w:cs="Times New Roman"/>
          <w:b/>
          <w:sz w:val="24"/>
          <w:szCs w:val="24"/>
          <w:lang w:val="uk-UA"/>
        </w:rPr>
        <w:t>травня</w:t>
      </w:r>
      <w:r w:rsidRPr="000A0C0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фінальна частина змагань.</w:t>
      </w:r>
    </w:p>
    <w:p w:rsidR="001169B0" w:rsidRDefault="001169B0" w:rsidP="001169B0">
      <w:pPr>
        <w:spacing w:after="0"/>
        <w:ind w:left="3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28 </w:t>
      </w:r>
      <w:r w:rsidRPr="00C609E7">
        <w:rPr>
          <w:rFonts w:ascii="Times New Roman" w:hAnsi="Times New Roman" w:cs="Times New Roman"/>
          <w:b/>
          <w:sz w:val="24"/>
          <w:szCs w:val="24"/>
          <w:lang w:val="uk-UA"/>
        </w:rPr>
        <w:t>травня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проводят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змагання 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еред  </w:t>
      </w:r>
      <w:r w:rsidRPr="000A0C0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>спортсменів наступних вікових  категорій</w:t>
      </w:r>
      <w:r w:rsidRPr="00440D5F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1169B0" w:rsidRPr="00440D5F" w:rsidRDefault="001169B0" w:rsidP="001169B0">
      <w:pPr>
        <w:spacing w:after="0"/>
        <w:ind w:left="354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14</w:t>
      </w:r>
      <w:r w:rsidRPr="00CD16B8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- жінки: 30 років та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старше;</w:t>
      </w:r>
    </w:p>
    <w:p w:rsidR="001169B0" w:rsidRDefault="001169B0" w:rsidP="001169B0">
      <w:pPr>
        <w:spacing w:after="0"/>
        <w:ind w:left="2832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- чоловіки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30-39,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- чоловіки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50-5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, - чоловіки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66 і ст.</w:t>
      </w:r>
    </w:p>
    <w:p w:rsidR="001169B0" w:rsidRDefault="001169B0" w:rsidP="001169B0">
      <w:pPr>
        <w:spacing w:after="0"/>
        <w:ind w:left="2832" w:firstLine="708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17</w:t>
      </w:r>
      <w:r w:rsidRPr="00F64606">
        <w:rPr>
          <w:rFonts w:ascii="Times New Roman" w:hAnsi="Times New Roman" w:cs="Times New Roman"/>
          <w:b/>
          <w:sz w:val="24"/>
          <w:szCs w:val="24"/>
          <w:vertAlign w:val="superscript"/>
          <w:lang w:val="uk-UA"/>
        </w:rPr>
        <w:t>00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- чоловіки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40-4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, -  чоловіки</w:t>
      </w:r>
      <w:r w:rsidRPr="00440D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60-65.</w:t>
      </w:r>
      <w:r w:rsidRPr="00F6460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1169B0" w:rsidRDefault="001169B0" w:rsidP="001169B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29 </w:t>
      </w:r>
      <w:r w:rsidRPr="00C609E7">
        <w:rPr>
          <w:rFonts w:ascii="Times New Roman" w:hAnsi="Times New Roman" w:cs="Times New Roman"/>
          <w:b/>
          <w:sz w:val="24"/>
          <w:szCs w:val="24"/>
          <w:lang w:val="uk-UA"/>
        </w:rPr>
        <w:t>травня</w:t>
      </w:r>
      <w:r w:rsidRPr="000A0C0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фінальна частина змагань.</w:t>
      </w:r>
    </w:p>
    <w:p w:rsidR="001169B0" w:rsidRPr="005365B6" w:rsidRDefault="001169B0" w:rsidP="001169B0">
      <w:pPr>
        <w:spacing w:after="0"/>
        <w:ind w:left="2832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69B0" w:rsidRPr="005365B6" w:rsidRDefault="001169B0" w:rsidP="001169B0">
      <w:pPr>
        <w:spacing w:after="0"/>
        <w:ind w:left="3261" w:hanging="326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Нагродження</w:t>
      </w:r>
      <w:proofErr w:type="spellEnd"/>
      <w:r w:rsidRPr="005365B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Pr="005365B6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Переможці и призери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турніра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нагороджуються цінни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призами, медалями та ди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пломами.</w:t>
      </w:r>
      <w:r w:rsidRPr="005365B6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Всі витрати  по відрядженню учасників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 несут</w:t>
      </w:r>
      <w:r>
        <w:rPr>
          <w:rFonts w:ascii="Times New Roman" w:hAnsi="Times New Roman" w:cs="Times New Roman"/>
          <w:sz w:val="24"/>
          <w:szCs w:val="24"/>
          <w:lang w:val="uk-UA"/>
        </w:rPr>
        <w:t>ь відряджуючі організації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69B0" w:rsidRPr="00A23C8A" w:rsidRDefault="001169B0" w:rsidP="001169B0">
      <w:pPr>
        <w:spacing w:after="0"/>
        <w:ind w:left="3261" w:hanging="326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Підтверждення</w:t>
      </w:r>
      <w:proofErr w:type="spellEnd"/>
      <w:r w:rsidRPr="00341F4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Підтвердження до участі в змаганнях приймаються до 10 травня 2013 року за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712F2">
        <w:rPr>
          <w:sz w:val="18"/>
        </w:rPr>
        <w:t xml:space="preserve"> </w:t>
      </w:r>
      <w:r w:rsidRPr="002712F2">
        <w:rPr>
          <w:sz w:val="18"/>
        </w:rPr>
        <w:sym w:font="Wingdings" w:char="F028"/>
      </w:r>
      <w:r w:rsidRPr="002712F2">
        <w:rPr>
          <w:sz w:val="18"/>
        </w:rPr>
        <w:t xml:space="preserve"> 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тел.(044)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255596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712F2">
        <w:rPr>
          <w:sz w:val="18"/>
        </w:rPr>
        <w:sym w:font="Wingdings" w:char="F028"/>
      </w:r>
      <w:r w:rsidRPr="002712F2">
        <w:rPr>
          <w:sz w:val="18"/>
        </w:rPr>
        <w:t xml:space="preserve"> 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>моб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.097 5262824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Тираспольский</w:t>
      </w:r>
      <w:proofErr w:type="spellEnd"/>
      <w:r w:rsidRPr="00756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Ізя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слав Михайлович ; </w:t>
      </w:r>
      <w:r w:rsidRPr="002712F2">
        <w:rPr>
          <w:sz w:val="18"/>
        </w:rPr>
        <w:sym w:font="Wingdings" w:char="F028"/>
      </w:r>
      <w:r w:rsidRPr="00A23C8A">
        <w:rPr>
          <w:sz w:val="18"/>
        </w:rPr>
        <w:t xml:space="preserve"> </w:t>
      </w:r>
      <w:proofErr w:type="spellStart"/>
      <w:r w:rsidRPr="005365B6">
        <w:rPr>
          <w:rFonts w:ascii="Times New Roman" w:hAnsi="Times New Roman" w:cs="Times New Roman"/>
          <w:sz w:val="24"/>
          <w:szCs w:val="24"/>
          <w:lang w:val="uk-UA"/>
        </w:rPr>
        <w:t>мо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098 0358247 Король Володимир І</w:t>
      </w:r>
      <w:r w:rsidRPr="005365B6">
        <w:rPr>
          <w:rFonts w:ascii="Times New Roman" w:hAnsi="Times New Roman" w:cs="Times New Roman"/>
          <w:sz w:val="24"/>
          <w:szCs w:val="24"/>
          <w:lang w:val="uk-UA"/>
        </w:rPr>
        <w:t xml:space="preserve">ванович  </w:t>
      </w:r>
    </w:p>
    <w:p w:rsidR="001169B0" w:rsidRPr="005365B6" w:rsidRDefault="001169B0" w:rsidP="001169B0">
      <w:pPr>
        <w:tabs>
          <w:tab w:val="right" w:pos="10915"/>
        </w:tabs>
        <w:spacing w:after="0"/>
        <w:ind w:left="4245" w:hanging="9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1169B0" w:rsidRPr="005365B6" w:rsidRDefault="001169B0" w:rsidP="001169B0">
      <w:pPr>
        <w:spacing w:after="0"/>
        <w:ind w:left="4245" w:hanging="424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50A7B" w:rsidRPr="001169B0" w:rsidRDefault="00D50A7B" w:rsidP="001169B0"/>
    <w:sectPr w:rsidR="00D50A7B" w:rsidRPr="001169B0" w:rsidSect="001169B0">
      <w:pgSz w:w="11906" w:h="16838"/>
      <w:pgMar w:top="568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C0"/>
    <w:rsid w:val="001169B0"/>
    <w:rsid w:val="001B62C0"/>
    <w:rsid w:val="00777CE2"/>
    <w:rsid w:val="00AE40ED"/>
    <w:rsid w:val="00D5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9B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9B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1412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Buhgalter</dc:creator>
  <cp:keywords/>
  <dc:description/>
  <cp:lastModifiedBy>Buhgalter</cp:lastModifiedBy>
  <cp:revision>4</cp:revision>
  <cp:lastPrinted>2016-04-25T09:23:00Z</cp:lastPrinted>
  <dcterms:created xsi:type="dcterms:W3CDTF">2016-04-25T09:22:00Z</dcterms:created>
  <dcterms:modified xsi:type="dcterms:W3CDTF">2016-04-26T10:09:00Z</dcterms:modified>
</cp:coreProperties>
</file>