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1917" w14:textId="6497C684" w:rsidR="008E397E" w:rsidRDefault="008E397E" w:rsidP="008E397E">
      <w:pPr>
        <w:spacing w:line="276" w:lineRule="auto"/>
        <w:jc w:val="center"/>
        <w:rPr>
          <w:b/>
          <w:bCs/>
          <w:u w:val="single"/>
        </w:rPr>
      </w:pPr>
      <w:r w:rsidRPr="008E397E">
        <w:rPr>
          <w:b/>
          <w:bCs/>
          <w:u w:val="single"/>
        </w:rPr>
        <w:t>Author Statement</w:t>
      </w:r>
    </w:p>
    <w:p w14:paraId="2D82A264" w14:textId="77777777" w:rsidR="008E397E" w:rsidRDefault="008E397E" w:rsidP="008E397E">
      <w:pPr>
        <w:spacing w:line="276" w:lineRule="auto"/>
        <w:rPr>
          <w:b/>
          <w:bCs/>
          <w:u w:val="single"/>
        </w:rPr>
      </w:pPr>
    </w:p>
    <w:p w14:paraId="622C9560" w14:textId="77777777" w:rsidR="008E397E" w:rsidRPr="0053274F" w:rsidRDefault="008E397E" w:rsidP="008E397E">
      <w:pPr>
        <w:spacing w:line="276" w:lineRule="auto"/>
        <w:rPr>
          <w:b/>
          <w:bCs/>
          <w:color w:val="000000" w:themeColor="text1"/>
          <w:u w:val="single"/>
        </w:rPr>
      </w:pPr>
      <w:r w:rsidRPr="0053274F">
        <w:rPr>
          <w:b/>
          <w:bCs/>
          <w:color w:val="000000" w:themeColor="text1"/>
          <w:u w:val="single"/>
        </w:rPr>
        <w:t>Authors’ Contributions</w:t>
      </w:r>
    </w:p>
    <w:p w14:paraId="636B6667" w14:textId="77777777" w:rsidR="008E397E" w:rsidRPr="0053274F" w:rsidRDefault="008E397E" w:rsidP="008E397E">
      <w:pPr>
        <w:spacing w:line="276" w:lineRule="auto"/>
        <w:jc w:val="both"/>
        <w:rPr>
          <w:color w:val="000000" w:themeColor="text1"/>
        </w:rPr>
      </w:pPr>
      <w:r w:rsidRPr="0053274F">
        <w:rPr>
          <w:color w:val="000000" w:themeColor="text1"/>
        </w:rPr>
        <w:t xml:space="preserve">A.L.K.M. participated in the study design, carried out model analysis and drafted the manuscript. </w:t>
      </w:r>
      <w:proofErr w:type="spellStart"/>
      <w:r w:rsidRPr="0053274F">
        <w:rPr>
          <w:color w:val="000000" w:themeColor="text1"/>
        </w:rPr>
        <w:t>B.A.D.v.B</w:t>
      </w:r>
      <w:proofErr w:type="spellEnd"/>
      <w:r w:rsidRPr="0053274F">
        <w:rPr>
          <w:color w:val="000000" w:themeColor="text1"/>
        </w:rPr>
        <w:t>. participated in the study design and provided feedback on manuscript drafts. M.E.J.W. participated in the study design and provided feedback on manuscript drafts. J.A.W. provided feedback on manuscript drafts.</w:t>
      </w:r>
    </w:p>
    <w:p w14:paraId="2A447827" w14:textId="77777777" w:rsidR="008E397E" w:rsidRPr="0053274F" w:rsidRDefault="008E397E" w:rsidP="008E397E">
      <w:pPr>
        <w:pStyle w:val="NoSpacing"/>
        <w:spacing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</w:p>
    <w:p w14:paraId="1FC237E0" w14:textId="77777777" w:rsidR="008E397E" w:rsidRPr="0053274F" w:rsidRDefault="008E397E" w:rsidP="008E397E">
      <w:pPr>
        <w:pStyle w:val="NoSpacing"/>
        <w:spacing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53274F">
        <w:rPr>
          <w:rFonts w:cstheme="minorHAnsi"/>
          <w:b/>
          <w:bCs/>
          <w:color w:val="000000" w:themeColor="text1"/>
          <w:sz w:val="24"/>
          <w:szCs w:val="24"/>
          <w:u w:val="single"/>
        </w:rPr>
        <w:t>Data Availability</w:t>
      </w:r>
    </w:p>
    <w:p w14:paraId="78E65FB1" w14:textId="77777777" w:rsidR="008E397E" w:rsidRPr="0053274F" w:rsidRDefault="008E397E" w:rsidP="008E397E">
      <w:pPr>
        <w:pStyle w:val="NoSpacing"/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53274F">
        <w:rPr>
          <w:rFonts w:cstheme="minorHAnsi"/>
          <w:color w:val="000000" w:themeColor="text1"/>
          <w:sz w:val="24"/>
          <w:szCs w:val="24"/>
        </w:rPr>
        <w:t xml:space="preserve">Datasets and </w:t>
      </w:r>
      <w:r>
        <w:rPr>
          <w:rFonts w:cstheme="minorHAnsi"/>
          <w:color w:val="000000" w:themeColor="text1"/>
          <w:sz w:val="24"/>
          <w:szCs w:val="24"/>
        </w:rPr>
        <w:t xml:space="preserve">reproducible </w:t>
      </w:r>
      <w:r w:rsidRPr="0053274F">
        <w:rPr>
          <w:rFonts w:cstheme="minorHAnsi"/>
          <w:color w:val="000000" w:themeColor="text1"/>
          <w:sz w:val="24"/>
          <w:szCs w:val="24"/>
        </w:rPr>
        <w:t xml:space="preserve">code can be found available from </w:t>
      </w:r>
      <w:hyperlink r:id="rId4" w:history="1">
        <w:r w:rsidRPr="00A11648">
          <w:rPr>
            <w:rStyle w:val="Hyperlink"/>
            <w:rFonts w:cstheme="minorHAnsi"/>
            <w:sz w:val="24"/>
            <w:szCs w:val="24"/>
          </w:rPr>
          <w:t>https://github.com/alexmorgan1995/FoodborneDisease</w:t>
        </w:r>
      </w:hyperlink>
      <w:r w:rsidRPr="0053274F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38F208E8" w14:textId="77777777" w:rsidR="008E397E" w:rsidRPr="0053274F" w:rsidRDefault="008E397E" w:rsidP="008E397E">
      <w:pPr>
        <w:pStyle w:val="NoSpacing"/>
        <w:spacing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</w:p>
    <w:p w14:paraId="384C6CA5" w14:textId="77777777" w:rsidR="008E397E" w:rsidRPr="0053274F" w:rsidRDefault="008E397E" w:rsidP="008E397E">
      <w:pPr>
        <w:pStyle w:val="NoSpacing"/>
        <w:spacing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53274F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Acknowledgements </w:t>
      </w:r>
    </w:p>
    <w:p w14:paraId="66F0D0E7" w14:textId="77777777" w:rsidR="008E397E" w:rsidRPr="0053274F" w:rsidRDefault="008E397E" w:rsidP="008E397E">
      <w:pPr>
        <w:pStyle w:val="NoSpacing"/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3274F">
        <w:rPr>
          <w:rFonts w:cstheme="minorHAnsi"/>
          <w:color w:val="000000" w:themeColor="text1"/>
          <w:sz w:val="24"/>
          <w:szCs w:val="24"/>
        </w:rPr>
        <w:t xml:space="preserve">We thank colleagues from </w:t>
      </w:r>
      <w:proofErr w:type="spellStart"/>
      <w:r w:rsidRPr="0053274F">
        <w:rPr>
          <w:rFonts w:cstheme="minorHAnsi"/>
          <w:color w:val="000000" w:themeColor="text1"/>
          <w:sz w:val="24"/>
          <w:szCs w:val="24"/>
        </w:rPr>
        <w:t>Epigroup</w:t>
      </w:r>
      <w:proofErr w:type="spellEnd"/>
      <w:r w:rsidRPr="0053274F">
        <w:rPr>
          <w:rFonts w:cstheme="minorHAnsi"/>
          <w:color w:val="000000" w:themeColor="text1"/>
          <w:sz w:val="24"/>
          <w:szCs w:val="24"/>
        </w:rPr>
        <w:t xml:space="preserve"> and Edinburgh Infectious Diseases for their helpful discussions during the drafting of this manuscript.</w:t>
      </w:r>
    </w:p>
    <w:p w14:paraId="3F8B1B63" w14:textId="77777777" w:rsidR="008E397E" w:rsidRPr="0053274F" w:rsidRDefault="008E397E" w:rsidP="008E397E">
      <w:pPr>
        <w:pStyle w:val="NoSpacing"/>
        <w:spacing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</w:p>
    <w:p w14:paraId="56A68D44" w14:textId="77777777" w:rsidR="008E397E" w:rsidRPr="0053274F" w:rsidRDefault="008E397E" w:rsidP="008E397E">
      <w:pPr>
        <w:pStyle w:val="NoSpacing"/>
        <w:spacing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53274F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Funding </w:t>
      </w:r>
    </w:p>
    <w:p w14:paraId="4E863D8C" w14:textId="77777777" w:rsidR="008E397E" w:rsidRPr="0053274F" w:rsidRDefault="008E397E" w:rsidP="008E397E">
      <w:pPr>
        <w:spacing w:line="276" w:lineRule="auto"/>
        <w:jc w:val="both"/>
        <w:rPr>
          <w:color w:val="000000" w:themeColor="text1"/>
        </w:rPr>
      </w:pPr>
      <w:r w:rsidRPr="0053274F">
        <w:rPr>
          <w:color w:val="000000" w:themeColor="text1"/>
        </w:rPr>
        <w:t xml:space="preserve">This study was supported by a </w:t>
      </w:r>
      <w:proofErr w:type="spellStart"/>
      <w:r w:rsidRPr="0053274F">
        <w:rPr>
          <w:color w:val="000000" w:themeColor="text1"/>
        </w:rPr>
        <w:t>Wellcome</w:t>
      </w:r>
      <w:proofErr w:type="spellEnd"/>
      <w:r w:rsidRPr="0053274F">
        <w:rPr>
          <w:color w:val="000000" w:themeColor="text1"/>
        </w:rPr>
        <w:t xml:space="preserve"> Trust PhD grant (215094/Z/18/Z), Novo Nordisk (684/21856), European Union VEO grant (874735-VEO), the University of Edinburgh and ETH Zürich. </w:t>
      </w:r>
    </w:p>
    <w:p w14:paraId="0EF40784" w14:textId="77777777" w:rsidR="008E397E" w:rsidRPr="0053274F" w:rsidRDefault="008E397E" w:rsidP="008E397E">
      <w:pPr>
        <w:spacing w:line="276" w:lineRule="auto"/>
        <w:rPr>
          <w:color w:val="000000" w:themeColor="text1"/>
        </w:rPr>
      </w:pPr>
    </w:p>
    <w:p w14:paraId="42D11CC2" w14:textId="77777777" w:rsidR="008E397E" w:rsidRPr="00E909D7" w:rsidRDefault="008E397E" w:rsidP="008E397E">
      <w:pPr>
        <w:spacing w:line="276" w:lineRule="auto"/>
        <w:rPr>
          <w:rFonts w:ascii="Calibri" w:hAnsi="Calibri" w:cs="Calibri"/>
          <w:b/>
          <w:bCs/>
          <w:u w:val="single"/>
        </w:rPr>
      </w:pPr>
      <w:r w:rsidRPr="00E909D7">
        <w:rPr>
          <w:rFonts w:ascii="Calibri" w:hAnsi="Calibri" w:cs="Calibri"/>
          <w:b/>
          <w:bCs/>
          <w:u w:val="single"/>
        </w:rPr>
        <w:t>Conflict of Interest Statement</w:t>
      </w:r>
    </w:p>
    <w:p w14:paraId="6B491517" w14:textId="77777777" w:rsidR="008E397E" w:rsidRPr="0053274F" w:rsidRDefault="008E397E" w:rsidP="008E397E">
      <w:pPr>
        <w:spacing w:line="276" w:lineRule="auto"/>
        <w:rPr>
          <w:rFonts w:ascii="Calibri" w:hAnsi="Calibri" w:cs="Calibri"/>
        </w:rPr>
      </w:pPr>
      <w:r w:rsidRPr="0053274F">
        <w:rPr>
          <w:rFonts w:ascii="Calibri" w:hAnsi="Calibri" w:cs="Calibri"/>
        </w:rPr>
        <w:t>All authors declare that they have no conflicts of interest.</w:t>
      </w:r>
    </w:p>
    <w:p w14:paraId="20A95899" w14:textId="77777777" w:rsidR="008E397E" w:rsidRPr="008E397E" w:rsidRDefault="008E397E">
      <w:pPr>
        <w:rPr>
          <w:b/>
          <w:bCs/>
          <w:u w:val="single"/>
        </w:rPr>
      </w:pPr>
    </w:p>
    <w:sectPr w:rsidR="008E397E" w:rsidRPr="008E397E" w:rsidSect="00C3267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7E"/>
    <w:rsid w:val="00040778"/>
    <w:rsid w:val="00044F7F"/>
    <w:rsid w:val="00060FBA"/>
    <w:rsid w:val="000A7492"/>
    <w:rsid w:val="000B1539"/>
    <w:rsid w:val="000D0641"/>
    <w:rsid w:val="00170B3D"/>
    <w:rsid w:val="00194E34"/>
    <w:rsid w:val="001950DB"/>
    <w:rsid w:val="001E3DAD"/>
    <w:rsid w:val="001E63B5"/>
    <w:rsid w:val="00210398"/>
    <w:rsid w:val="00242F1C"/>
    <w:rsid w:val="0025144D"/>
    <w:rsid w:val="002847D3"/>
    <w:rsid w:val="002A4395"/>
    <w:rsid w:val="00307462"/>
    <w:rsid w:val="00343249"/>
    <w:rsid w:val="003907F0"/>
    <w:rsid w:val="003A612D"/>
    <w:rsid w:val="003C7466"/>
    <w:rsid w:val="003F1223"/>
    <w:rsid w:val="00421D13"/>
    <w:rsid w:val="00433333"/>
    <w:rsid w:val="0046341A"/>
    <w:rsid w:val="00464781"/>
    <w:rsid w:val="00475A0A"/>
    <w:rsid w:val="00496971"/>
    <w:rsid w:val="004C0132"/>
    <w:rsid w:val="004C7025"/>
    <w:rsid w:val="004D5673"/>
    <w:rsid w:val="004E299A"/>
    <w:rsid w:val="00505789"/>
    <w:rsid w:val="005129C3"/>
    <w:rsid w:val="00582A2D"/>
    <w:rsid w:val="005B4114"/>
    <w:rsid w:val="005B5A3D"/>
    <w:rsid w:val="006302A5"/>
    <w:rsid w:val="0064298D"/>
    <w:rsid w:val="00667A5A"/>
    <w:rsid w:val="006965D6"/>
    <w:rsid w:val="006E0547"/>
    <w:rsid w:val="006F2B17"/>
    <w:rsid w:val="00735AFF"/>
    <w:rsid w:val="00742816"/>
    <w:rsid w:val="007E5DB7"/>
    <w:rsid w:val="00806D07"/>
    <w:rsid w:val="0082351B"/>
    <w:rsid w:val="008344E7"/>
    <w:rsid w:val="00840AF9"/>
    <w:rsid w:val="00897EA2"/>
    <w:rsid w:val="008A33C8"/>
    <w:rsid w:val="008C4387"/>
    <w:rsid w:val="008D15C0"/>
    <w:rsid w:val="008E397E"/>
    <w:rsid w:val="008F41CB"/>
    <w:rsid w:val="0090348E"/>
    <w:rsid w:val="00955AC0"/>
    <w:rsid w:val="00A1180E"/>
    <w:rsid w:val="00A200DB"/>
    <w:rsid w:val="00A3506E"/>
    <w:rsid w:val="00A47C96"/>
    <w:rsid w:val="00A6748B"/>
    <w:rsid w:val="00A9077C"/>
    <w:rsid w:val="00A97E7A"/>
    <w:rsid w:val="00AD30A2"/>
    <w:rsid w:val="00AF4838"/>
    <w:rsid w:val="00B37D4F"/>
    <w:rsid w:val="00B475B5"/>
    <w:rsid w:val="00B5558E"/>
    <w:rsid w:val="00B565D9"/>
    <w:rsid w:val="00B841A4"/>
    <w:rsid w:val="00BC3751"/>
    <w:rsid w:val="00BF3244"/>
    <w:rsid w:val="00C17E00"/>
    <w:rsid w:val="00C25977"/>
    <w:rsid w:val="00C3267A"/>
    <w:rsid w:val="00C846D0"/>
    <w:rsid w:val="00CA7EE1"/>
    <w:rsid w:val="00CB739F"/>
    <w:rsid w:val="00D33683"/>
    <w:rsid w:val="00D36206"/>
    <w:rsid w:val="00D47F62"/>
    <w:rsid w:val="00DA241F"/>
    <w:rsid w:val="00DA600D"/>
    <w:rsid w:val="00DF555A"/>
    <w:rsid w:val="00E0518E"/>
    <w:rsid w:val="00E13A04"/>
    <w:rsid w:val="00E773E1"/>
    <w:rsid w:val="00EA43AF"/>
    <w:rsid w:val="00EC7FB2"/>
    <w:rsid w:val="00EF6510"/>
    <w:rsid w:val="00F4741D"/>
    <w:rsid w:val="00F65F5D"/>
    <w:rsid w:val="00F83086"/>
    <w:rsid w:val="00F83E65"/>
    <w:rsid w:val="00FD2221"/>
    <w:rsid w:val="00FE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1BCF3"/>
  <w15:chartTrackingRefBased/>
  <w15:docId w15:val="{4D0E052C-5438-0D43-821A-391A5AF6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397E"/>
    <w:rPr>
      <w:kern w:val="0"/>
      <w:sz w:val="22"/>
      <w:szCs w:val="22"/>
      <w:lang w:val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E397E"/>
    <w:rPr>
      <w:kern w:val="0"/>
      <w:sz w:val="22"/>
      <w:szCs w:val="22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8E39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xmorgan1995/FoodborneDis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Morgan</dc:creator>
  <cp:keywords/>
  <dc:description/>
  <cp:lastModifiedBy>Alex Morgan</cp:lastModifiedBy>
  <cp:revision>1</cp:revision>
  <dcterms:created xsi:type="dcterms:W3CDTF">2023-10-05T16:00:00Z</dcterms:created>
  <dcterms:modified xsi:type="dcterms:W3CDTF">2023-10-05T16:01:00Z</dcterms:modified>
</cp:coreProperties>
</file>