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43E15" w14:textId="77777777" w:rsidR="004970E9" w:rsidRPr="000F7066" w:rsidRDefault="004970E9" w:rsidP="004970E9">
      <w:pPr>
        <w:rPr>
          <w:b/>
          <w:bCs/>
          <w:u w:val="single"/>
        </w:rPr>
      </w:pPr>
      <w:r w:rsidRPr="000F7066">
        <w:rPr>
          <w:b/>
          <w:bCs/>
          <w:u w:val="single"/>
        </w:rPr>
        <w:t xml:space="preserve">Understanding the role of global food trade on the transmission dynamics of antibiotic-resistant foodborne bacteria </w:t>
      </w:r>
    </w:p>
    <w:p w14:paraId="28DFB7C7" w14:textId="6B4DFAFF" w:rsidR="00174A59" w:rsidRDefault="00174A59"/>
    <w:p w14:paraId="24C122A0" w14:textId="77777777" w:rsidR="004970E9" w:rsidRPr="00367B1B" w:rsidRDefault="004970E9" w:rsidP="004970E9">
      <w:pPr>
        <w:jc w:val="center"/>
        <w:rPr>
          <w:vertAlign w:val="superscript"/>
        </w:rPr>
      </w:pPr>
      <w:r w:rsidRPr="00341BF0">
        <w:t>Alex L.K Morgan</w:t>
      </w:r>
      <w:r w:rsidRPr="00341BF0">
        <w:rPr>
          <w:vertAlign w:val="superscript"/>
        </w:rPr>
        <w:t>1</w:t>
      </w:r>
      <w:r w:rsidRPr="00341BF0">
        <w:t>, Mark E.J Woo</w:t>
      </w:r>
      <w:r>
        <w:t>lhouse</w:t>
      </w:r>
      <w:r w:rsidRPr="00341BF0">
        <w:rPr>
          <w:vertAlign w:val="superscript"/>
        </w:rPr>
        <w:t>2</w:t>
      </w:r>
      <w:r>
        <w:t>, and Bram A.D van Bunnik</w:t>
      </w:r>
      <w:r w:rsidRPr="00341BF0">
        <w:rPr>
          <w:vertAlign w:val="superscript"/>
        </w:rPr>
        <w:t>2</w:t>
      </w:r>
    </w:p>
    <w:p w14:paraId="205A2A98" w14:textId="77777777" w:rsidR="004970E9" w:rsidRDefault="004970E9" w:rsidP="004970E9">
      <w:pPr>
        <w:pStyle w:val="Default"/>
      </w:pPr>
    </w:p>
    <w:p w14:paraId="3E20D439" w14:textId="77777777" w:rsidR="004970E9" w:rsidRPr="00367B1B" w:rsidRDefault="004970E9" w:rsidP="004970E9">
      <w:pPr>
        <w:spacing w:line="240" w:lineRule="auto"/>
      </w:pPr>
      <w:r w:rsidRPr="00367B1B">
        <w:rPr>
          <w:vertAlign w:val="superscript"/>
        </w:rPr>
        <w:t>1</w:t>
      </w:r>
      <w:bookmarkStart w:id="0" w:name="_Hlk49423863"/>
      <w:r w:rsidRPr="00367B1B">
        <w:t>Centre for Immunity, Infection &amp; Evolution and School of Biological Sciences, University of Edinburgh, Edinburgh, United Kingdom</w:t>
      </w:r>
    </w:p>
    <w:bookmarkEnd w:id="0"/>
    <w:p w14:paraId="0C7A61BB" w14:textId="77777777" w:rsidR="004970E9" w:rsidRDefault="004970E9" w:rsidP="004970E9">
      <w:pPr>
        <w:spacing w:line="240" w:lineRule="auto"/>
      </w:pPr>
      <w:r w:rsidRPr="00367B1B">
        <w:rPr>
          <w:vertAlign w:val="superscript"/>
        </w:rPr>
        <w:t>2</w:t>
      </w:r>
      <w:r w:rsidRPr="00367B1B">
        <w:t>Usher Institute, University of Edinburgh, Edinburgh, United Kingdom</w:t>
      </w:r>
    </w:p>
    <w:p w14:paraId="4E04004D" w14:textId="77777777" w:rsidR="004970E9" w:rsidRDefault="004970E9" w:rsidP="004970E9">
      <w:pPr>
        <w:spacing w:after="0" w:line="360" w:lineRule="auto"/>
        <w:rPr>
          <w:b/>
          <w:u w:val="single"/>
        </w:rPr>
      </w:pPr>
    </w:p>
    <w:p w14:paraId="65D270C6" w14:textId="3EE8CDB4" w:rsidR="004970E9" w:rsidRDefault="004970E9" w:rsidP="004970E9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>ABSTRACT</w:t>
      </w:r>
    </w:p>
    <w:p w14:paraId="15A00C09" w14:textId="0F627238" w:rsidR="004970E9" w:rsidRDefault="004970E9" w:rsidP="004970E9">
      <w:pPr>
        <w:spacing w:after="0" w:line="360" w:lineRule="auto"/>
        <w:rPr>
          <w:b/>
          <w:u w:val="single"/>
        </w:rPr>
      </w:pPr>
    </w:p>
    <w:p w14:paraId="4EC49AEB" w14:textId="67781BA2" w:rsidR="00405967" w:rsidRDefault="00405967" w:rsidP="004970E9">
      <w:pPr>
        <w:spacing w:after="0" w:line="360" w:lineRule="auto"/>
        <w:rPr>
          <w:b/>
          <w:u w:val="single"/>
        </w:rPr>
      </w:pPr>
    </w:p>
    <w:p w14:paraId="05C91622" w14:textId="0E62C8A2" w:rsidR="00405967" w:rsidRDefault="00405967" w:rsidP="004970E9">
      <w:pPr>
        <w:spacing w:after="0" w:line="360" w:lineRule="auto"/>
        <w:rPr>
          <w:b/>
          <w:u w:val="single"/>
        </w:rPr>
      </w:pPr>
    </w:p>
    <w:p w14:paraId="7EB79DC1" w14:textId="652BEA13" w:rsidR="00405967" w:rsidRDefault="00405967" w:rsidP="004970E9">
      <w:pPr>
        <w:spacing w:after="0" w:line="360" w:lineRule="auto"/>
        <w:rPr>
          <w:b/>
          <w:u w:val="single"/>
        </w:rPr>
      </w:pPr>
    </w:p>
    <w:p w14:paraId="60BFC992" w14:textId="38A4CABE" w:rsidR="00405967" w:rsidRDefault="00405967" w:rsidP="004970E9">
      <w:pPr>
        <w:spacing w:after="0" w:line="360" w:lineRule="auto"/>
        <w:rPr>
          <w:b/>
          <w:u w:val="single"/>
        </w:rPr>
      </w:pPr>
    </w:p>
    <w:p w14:paraId="2502B9A9" w14:textId="74994BAD" w:rsidR="00405967" w:rsidRDefault="00405967" w:rsidP="004970E9">
      <w:pPr>
        <w:spacing w:after="0" w:line="360" w:lineRule="auto"/>
        <w:rPr>
          <w:b/>
          <w:u w:val="single"/>
        </w:rPr>
      </w:pPr>
    </w:p>
    <w:p w14:paraId="37F93066" w14:textId="6DC278F7" w:rsidR="00405967" w:rsidRDefault="00405967" w:rsidP="004970E9">
      <w:pPr>
        <w:spacing w:after="0" w:line="360" w:lineRule="auto"/>
        <w:rPr>
          <w:b/>
          <w:u w:val="single"/>
        </w:rPr>
      </w:pPr>
    </w:p>
    <w:p w14:paraId="58A7999C" w14:textId="30BCD582" w:rsidR="00405967" w:rsidRDefault="00405967" w:rsidP="004970E9">
      <w:pPr>
        <w:spacing w:after="0" w:line="360" w:lineRule="auto"/>
        <w:rPr>
          <w:b/>
          <w:u w:val="single"/>
        </w:rPr>
      </w:pPr>
    </w:p>
    <w:p w14:paraId="57579BEA" w14:textId="570548FB" w:rsidR="00405967" w:rsidRDefault="00405967" w:rsidP="004970E9">
      <w:pPr>
        <w:spacing w:after="0" w:line="360" w:lineRule="auto"/>
        <w:rPr>
          <w:b/>
          <w:u w:val="single"/>
        </w:rPr>
      </w:pPr>
    </w:p>
    <w:p w14:paraId="00CDB162" w14:textId="6E1ABB2A" w:rsidR="00405967" w:rsidRDefault="00405967" w:rsidP="004970E9">
      <w:pPr>
        <w:spacing w:after="0" w:line="360" w:lineRule="auto"/>
        <w:rPr>
          <w:b/>
          <w:u w:val="single"/>
        </w:rPr>
      </w:pPr>
    </w:p>
    <w:p w14:paraId="128B2DCD" w14:textId="0068D3F0" w:rsidR="00405967" w:rsidRDefault="00405967" w:rsidP="004970E9">
      <w:pPr>
        <w:spacing w:after="0" w:line="360" w:lineRule="auto"/>
        <w:rPr>
          <w:b/>
          <w:u w:val="single"/>
        </w:rPr>
      </w:pPr>
    </w:p>
    <w:p w14:paraId="50975615" w14:textId="58CE50CD" w:rsidR="00405967" w:rsidRDefault="00405967" w:rsidP="004970E9">
      <w:pPr>
        <w:spacing w:after="0" w:line="360" w:lineRule="auto"/>
        <w:rPr>
          <w:b/>
          <w:u w:val="single"/>
        </w:rPr>
      </w:pPr>
    </w:p>
    <w:p w14:paraId="7DFEA348" w14:textId="2CCB070E" w:rsidR="00405967" w:rsidRDefault="00405967" w:rsidP="004970E9">
      <w:pPr>
        <w:spacing w:after="0" w:line="360" w:lineRule="auto"/>
        <w:rPr>
          <w:b/>
          <w:u w:val="single"/>
        </w:rPr>
      </w:pPr>
    </w:p>
    <w:p w14:paraId="03DA6E58" w14:textId="6DC7D9AB" w:rsidR="00405967" w:rsidRDefault="00405967" w:rsidP="004970E9">
      <w:pPr>
        <w:spacing w:after="0" w:line="360" w:lineRule="auto"/>
        <w:rPr>
          <w:b/>
          <w:u w:val="single"/>
        </w:rPr>
      </w:pPr>
    </w:p>
    <w:p w14:paraId="26F65BB3" w14:textId="5428AF21" w:rsidR="00405967" w:rsidRDefault="00405967" w:rsidP="004970E9">
      <w:pPr>
        <w:spacing w:after="0" w:line="360" w:lineRule="auto"/>
        <w:rPr>
          <w:b/>
          <w:u w:val="single"/>
        </w:rPr>
      </w:pPr>
    </w:p>
    <w:p w14:paraId="37D35B4E" w14:textId="4262A2C4" w:rsidR="00405967" w:rsidRDefault="00405967" w:rsidP="004970E9">
      <w:pPr>
        <w:spacing w:after="0" w:line="360" w:lineRule="auto"/>
        <w:rPr>
          <w:b/>
          <w:u w:val="single"/>
        </w:rPr>
      </w:pPr>
    </w:p>
    <w:p w14:paraId="5D0B1477" w14:textId="0D1CFC37" w:rsidR="00405967" w:rsidRDefault="00405967" w:rsidP="004970E9">
      <w:pPr>
        <w:spacing w:after="0" w:line="360" w:lineRule="auto"/>
        <w:rPr>
          <w:b/>
          <w:u w:val="single"/>
        </w:rPr>
      </w:pPr>
    </w:p>
    <w:p w14:paraId="2C047B6F" w14:textId="430026AB" w:rsidR="00405967" w:rsidRDefault="00405967" w:rsidP="004970E9">
      <w:pPr>
        <w:spacing w:after="0" w:line="360" w:lineRule="auto"/>
        <w:rPr>
          <w:b/>
          <w:u w:val="single"/>
        </w:rPr>
      </w:pPr>
    </w:p>
    <w:p w14:paraId="77D843B0" w14:textId="3EA9A169" w:rsidR="00405967" w:rsidRDefault="00405967" w:rsidP="004970E9">
      <w:pPr>
        <w:spacing w:after="0" w:line="360" w:lineRule="auto"/>
        <w:rPr>
          <w:b/>
          <w:u w:val="single"/>
        </w:rPr>
      </w:pPr>
    </w:p>
    <w:p w14:paraId="0CA21755" w14:textId="4165D7B8" w:rsidR="00405967" w:rsidRDefault="00405967" w:rsidP="004970E9">
      <w:pPr>
        <w:spacing w:after="0" w:line="360" w:lineRule="auto"/>
        <w:rPr>
          <w:b/>
          <w:u w:val="single"/>
        </w:rPr>
      </w:pPr>
    </w:p>
    <w:p w14:paraId="7B117E63" w14:textId="692AA648" w:rsidR="00405967" w:rsidRDefault="00405967" w:rsidP="004970E9">
      <w:pPr>
        <w:spacing w:after="0" w:line="360" w:lineRule="auto"/>
        <w:rPr>
          <w:b/>
          <w:u w:val="single"/>
        </w:rPr>
      </w:pPr>
    </w:p>
    <w:p w14:paraId="2439FDFC" w14:textId="5FD1809D" w:rsidR="00405967" w:rsidRDefault="00405967" w:rsidP="004970E9">
      <w:pPr>
        <w:spacing w:after="0" w:line="360" w:lineRule="auto"/>
        <w:rPr>
          <w:b/>
          <w:u w:val="single"/>
        </w:rPr>
      </w:pPr>
    </w:p>
    <w:p w14:paraId="033FFF99" w14:textId="493D4E06" w:rsidR="00405967" w:rsidRDefault="00405967" w:rsidP="004970E9">
      <w:pPr>
        <w:spacing w:after="0" w:line="360" w:lineRule="auto"/>
        <w:rPr>
          <w:b/>
          <w:u w:val="single"/>
        </w:rPr>
      </w:pPr>
    </w:p>
    <w:p w14:paraId="4FE713EC" w14:textId="6EF42A1C" w:rsidR="00405967" w:rsidRDefault="00405967" w:rsidP="004970E9">
      <w:pPr>
        <w:spacing w:after="0" w:line="360" w:lineRule="auto"/>
        <w:rPr>
          <w:b/>
          <w:u w:val="single"/>
        </w:rPr>
      </w:pPr>
    </w:p>
    <w:p w14:paraId="28006B29" w14:textId="77777777" w:rsidR="00405967" w:rsidRDefault="00405967" w:rsidP="004970E9">
      <w:pPr>
        <w:spacing w:after="0" w:line="360" w:lineRule="auto"/>
        <w:rPr>
          <w:b/>
          <w:u w:val="single"/>
        </w:rPr>
      </w:pPr>
    </w:p>
    <w:p w14:paraId="37FA751C" w14:textId="51AAA495" w:rsidR="004970E9" w:rsidRPr="004970E9" w:rsidRDefault="004970E9" w:rsidP="004970E9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INTRODUCTION</w:t>
      </w:r>
    </w:p>
    <w:p w14:paraId="3CE82C7A" w14:textId="77777777" w:rsidR="00405967" w:rsidRDefault="00405967" w:rsidP="004970E9">
      <w:pPr>
        <w:spacing w:after="0" w:line="360" w:lineRule="auto"/>
        <w:rPr>
          <w:bCs/>
        </w:rPr>
      </w:pPr>
    </w:p>
    <w:p w14:paraId="680DEB9C" w14:textId="6FD0D1C2" w:rsidR="00405967" w:rsidRDefault="00405967" w:rsidP="009A60A7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 w:rsidRPr="009A60A7">
        <w:rPr>
          <w:bCs/>
        </w:rPr>
        <w:t xml:space="preserve">Resistance is a big issue – specifically the resistance that might occur from livestock. </w:t>
      </w:r>
    </w:p>
    <w:p w14:paraId="390BE322" w14:textId="5FE108A0" w:rsidR="009A60A7" w:rsidRDefault="009A60A7" w:rsidP="009A60A7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 xml:space="preserve">This is part of this one health issue – with studies often exploring the impact of transmission from livestock </w:t>
      </w:r>
    </w:p>
    <w:p w14:paraId="5714D24B" w14:textId="77777777" w:rsidR="007A072D" w:rsidRPr="007A072D" w:rsidRDefault="007A072D" w:rsidP="007A072D">
      <w:pPr>
        <w:spacing w:after="0" w:line="360" w:lineRule="auto"/>
        <w:rPr>
          <w:bCs/>
        </w:rPr>
      </w:pPr>
    </w:p>
    <w:p w14:paraId="1B6B25D8" w14:textId="550F0D0F" w:rsidR="00606A02" w:rsidRPr="00606A02" w:rsidRDefault="009A60A7" w:rsidP="00606A02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proofErr w:type="gramStart"/>
      <w:r>
        <w:rPr>
          <w:bCs/>
        </w:rPr>
        <w:t>However</w:t>
      </w:r>
      <w:proofErr w:type="gramEnd"/>
      <w:r>
        <w:rPr>
          <w:bCs/>
        </w:rPr>
        <w:t xml:space="preserve"> transmission from livestock is a multifaceted issue – transmission can come in the form of direct contact with domestic livestock, food products from domestic sources, but also from imported sources</w:t>
      </w:r>
    </w:p>
    <w:p w14:paraId="1C77BDBB" w14:textId="78B31C51" w:rsidR="007A072D" w:rsidRDefault="00606A02" w:rsidP="007A072D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>N</w:t>
      </w:r>
      <w:r w:rsidR="007A072D">
        <w:rPr>
          <w:bCs/>
        </w:rPr>
        <w:t>ote some studies which have done this – the Ludden et al study as an example</w:t>
      </w:r>
      <w:r>
        <w:rPr>
          <w:bCs/>
        </w:rPr>
        <w:t xml:space="preserve"> – which sampled food products from local supermarkets which obviously have food products from imported sources </w:t>
      </w:r>
    </w:p>
    <w:p w14:paraId="0A523F72" w14:textId="7F4AA1A9" w:rsidR="00606A02" w:rsidRPr="007A072D" w:rsidRDefault="00606A02" w:rsidP="007A072D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>But also mentioned that this often is not done – there needs to be more of an emphasis t</w:t>
      </w:r>
      <w:r w:rsidR="00322059">
        <w:rPr>
          <w:bCs/>
        </w:rPr>
        <w:t xml:space="preserve">o explore the heterogeneity in terms of AMR transmission from livestock populations – to stratify the livestock population into both imported and domestic </w:t>
      </w:r>
    </w:p>
    <w:p w14:paraId="490A55B8" w14:textId="77777777" w:rsidR="007A072D" w:rsidRPr="00B3617C" w:rsidRDefault="007A072D" w:rsidP="00B3617C">
      <w:pPr>
        <w:spacing w:after="0" w:line="360" w:lineRule="auto"/>
        <w:rPr>
          <w:bCs/>
        </w:rPr>
      </w:pPr>
    </w:p>
    <w:p w14:paraId="67DB6A1B" w14:textId="2F4F8F9B" w:rsidR="00F536A1" w:rsidRPr="00F536A1" w:rsidRDefault="00322059" w:rsidP="00F536A1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 xml:space="preserve">This is important considering the </w:t>
      </w:r>
      <w:r w:rsidR="00BB467C">
        <w:rPr>
          <w:bCs/>
        </w:rPr>
        <w:t xml:space="preserve">implications of having heterogeneity in terms of transmission pressure – for example – </w:t>
      </w:r>
      <w:r w:rsidR="00F536A1">
        <w:rPr>
          <w:bCs/>
        </w:rPr>
        <w:t xml:space="preserve">give examples of other mathematical models showing that heterogeneity in terms of transmission pressure </w:t>
      </w:r>
    </w:p>
    <w:p w14:paraId="09D2678E" w14:textId="596FE411" w:rsidR="00F536A1" w:rsidRDefault="00F536A1" w:rsidP="009A60A7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 xml:space="preserve">This is therefore also the case in terms of AMR in a one health context – many reviews have stated that to understand AMR mechanistically from a modelling POV – we need to </w:t>
      </w:r>
      <w:r w:rsidR="00EF70D1">
        <w:rPr>
          <w:bCs/>
        </w:rPr>
        <w:t>understand how the different sources of AMR might also contribute to AMR transmission</w:t>
      </w:r>
    </w:p>
    <w:p w14:paraId="348D4C13" w14:textId="28355034" w:rsidR="00EF70D1" w:rsidRDefault="00EF70D1" w:rsidP="009A60A7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>One such example is understanding how import of AMR on food products from different sources may also impact AMR transmission to humans – especially from livestock</w:t>
      </w:r>
    </w:p>
    <w:p w14:paraId="2052AD64" w14:textId="77777777" w:rsidR="00EF70D1" w:rsidRDefault="00EF70D1" w:rsidP="00EF70D1">
      <w:pPr>
        <w:pStyle w:val="ListParagraph"/>
        <w:spacing w:after="0" w:line="360" w:lineRule="auto"/>
        <w:rPr>
          <w:bCs/>
        </w:rPr>
      </w:pPr>
    </w:p>
    <w:p w14:paraId="0B67386C" w14:textId="07FFE143" w:rsidR="00091ADD" w:rsidRPr="00091ADD" w:rsidRDefault="00C36211" w:rsidP="00091ADD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>This is an important aspect to consider considering a slow increase in food products over the next few years – the increase in the population requiring food to</w:t>
      </w:r>
      <w:r w:rsidR="007C508C">
        <w:rPr>
          <w:bCs/>
        </w:rPr>
        <w:t xml:space="preserve"> </w:t>
      </w:r>
      <w:r w:rsidR="00091ADD">
        <w:rPr>
          <w:bCs/>
        </w:rPr>
        <w:t>be imported</w:t>
      </w:r>
    </w:p>
    <w:p w14:paraId="315455AA" w14:textId="43FCC1F4" w:rsidR="00091ADD" w:rsidRDefault="00091ADD" w:rsidP="009A60A7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>A likely reliance on imported food – and Brexit signing deals with countries with less than stellar food safety records</w:t>
      </w:r>
    </w:p>
    <w:p w14:paraId="52A98934" w14:textId="17EB17B8" w:rsidR="00091ADD" w:rsidRDefault="00091ADD" w:rsidP="009A60A7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 xml:space="preserve">Means it makes sense to explore the impact of imported food products on the overall dynamics </w:t>
      </w:r>
    </w:p>
    <w:p w14:paraId="30F9A31E" w14:textId="77777777" w:rsidR="00782365" w:rsidRPr="00782365" w:rsidRDefault="00782365" w:rsidP="00782365">
      <w:pPr>
        <w:spacing w:after="0" w:line="360" w:lineRule="auto"/>
        <w:ind w:left="360"/>
        <w:rPr>
          <w:bCs/>
        </w:rPr>
      </w:pPr>
    </w:p>
    <w:p w14:paraId="54C29DC3" w14:textId="4255AE4E" w:rsidR="00BA2D95" w:rsidRPr="00BA2D95" w:rsidRDefault="00782365" w:rsidP="00BA2D95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lastRenderedPageBreak/>
        <w:t xml:space="preserve">We seek to explore the effect of heterogeneity in transmission pressure from livestock populations </w:t>
      </w:r>
      <w:proofErr w:type="gramStart"/>
      <w:r>
        <w:rPr>
          <w:bCs/>
        </w:rPr>
        <w:t xml:space="preserve">through the use </w:t>
      </w:r>
      <w:r w:rsidR="00BA2D95">
        <w:rPr>
          <w:bCs/>
        </w:rPr>
        <w:t>of</w:t>
      </w:r>
      <w:proofErr w:type="gramEnd"/>
      <w:r w:rsidR="00BA2D95">
        <w:rPr>
          <w:bCs/>
        </w:rPr>
        <w:t xml:space="preserve"> a compartmental metapopulation type model where we try to understand the impact of stratifying livestock antibiotic usage </w:t>
      </w:r>
    </w:p>
    <w:p w14:paraId="45FEA311" w14:textId="3BDF8BAD" w:rsidR="00BA2D95" w:rsidRDefault="00BA2D95" w:rsidP="009A60A7">
      <w:pPr>
        <w:pStyle w:val="ListParagraph"/>
        <w:numPr>
          <w:ilvl w:val="0"/>
          <w:numId w:val="4"/>
        </w:numPr>
        <w:spacing w:after="0" w:line="360" w:lineRule="auto"/>
        <w:rPr>
          <w:bCs/>
        </w:rPr>
      </w:pPr>
      <w:r>
        <w:rPr>
          <w:bCs/>
        </w:rPr>
        <w:t xml:space="preserve">We try to understand the impact on the impact of interventions such as the effect of curtailing livestock antibiotic usage when there is an import fraction. </w:t>
      </w:r>
    </w:p>
    <w:p w14:paraId="0BAC1A13" w14:textId="7E099F03" w:rsidR="00782365" w:rsidRDefault="00782365" w:rsidP="00782365">
      <w:pPr>
        <w:spacing w:after="0" w:line="360" w:lineRule="auto"/>
        <w:rPr>
          <w:bCs/>
        </w:rPr>
      </w:pPr>
    </w:p>
    <w:p w14:paraId="5226432E" w14:textId="77777777" w:rsidR="00782365" w:rsidRPr="00782365" w:rsidRDefault="00782365" w:rsidP="00782365">
      <w:pPr>
        <w:spacing w:after="0" w:line="360" w:lineRule="auto"/>
        <w:rPr>
          <w:bCs/>
        </w:rPr>
      </w:pPr>
    </w:p>
    <w:p w14:paraId="2F0C63B8" w14:textId="0F54CE58" w:rsidR="00EF70D1" w:rsidRDefault="00EF70D1" w:rsidP="00EF70D1">
      <w:pPr>
        <w:spacing w:after="0" w:line="360" w:lineRule="auto"/>
        <w:rPr>
          <w:bCs/>
        </w:rPr>
      </w:pPr>
    </w:p>
    <w:p w14:paraId="47DD25D8" w14:textId="77777777" w:rsidR="009A60A7" w:rsidRDefault="009A60A7" w:rsidP="004970E9">
      <w:pPr>
        <w:spacing w:after="0" w:line="360" w:lineRule="auto"/>
        <w:rPr>
          <w:bCs/>
        </w:rPr>
      </w:pPr>
    </w:p>
    <w:p w14:paraId="798330C9" w14:textId="54FF7A91" w:rsidR="004970E9" w:rsidRPr="00405967" w:rsidRDefault="00405967" w:rsidP="004970E9">
      <w:pPr>
        <w:spacing w:after="0" w:line="360" w:lineRule="auto"/>
        <w:rPr>
          <w:bCs/>
        </w:rPr>
      </w:pPr>
      <w:r w:rsidRPr="00405967">
        <w:rPr>
          <w:bCs/>
        </w:rPr>
        <w:t xml:space="preserve"> </w:t>
      </w:r>
    </w:p>
    <w:p w14:paraId="3286FD31" w14:textId="7FAC0369" w:rsidR="00F656BA" w:rsidRDefault="00F656BA" w:rsidP="004970E9">
      <w:pPr>
        <w:spacing w:after="0" w:line="360" w:lineRule="auto"/>
        <w:rPr>
          <w:b/>
          <w:u w:val="single"/>
        </w:rPr>
      </w:pPr>
    </w:p>
    <w:p w14:paraId="050BBF58" w14:textId="2EB85189" w:rsidR="00F656BA" w:rsidRDefault="00F656BA" w:rsidP="004970E9">
      <w:pPr>
        <w:spacing w:after="0" w:line="360" w:lineRule="auto"/>
        <w:rPr>
          <w:b/>
          <w:u w:val="single"/>
        </w:rPr>
      </w:pPr>
    </w:p>
    <w:p w14:paraId="701CC1F1" w14:textId="1A493E34" w:rsidR="00F656BA" w:rsidRDefault="00F656BA" w:rsidP="004970E9">
      <w:pPr>
        <w:spacing w:after="0" w:line="360" w:lineRule="auto"/>
        <w:rPr>
          <w:b/>
          <w:u w:val="single"/>
        </w:rPr>
      </w:pPr>
    </w:p>
    <w:p w14:paraId="06E409EA" w14:textId="755D123F" w:rsidR="00F656BA" w:rsidRDefault="00F656BA" w:rsidP="004970E9">
      <w:pPr>
        <w:spacing w:after="0" w:line="360" w:lineRule="auto"/>
        <w:rPr>
          <w:b/>
          <w:u w:val="single"/>
        </w:rPr>
      </w:pPr>
    </w:p>
    <w:p w14:paraId="0E91FC97" w14:textId="1193F085" w:rsidR="00F656BA" w:rsidRDefault="00F656BA" w:rsidP="004970E9">
      <w:pPr>
        <w:spacing w:after="0" w:line="360" w:lineRule="auto"/>
        <w:rPr>
          <w:b/>
          <w:u w:val="single"/>
        </w:rPr>
      </w:pPr>
    </w:p>
    <w:p w14:paraId="737ED29D" w14:textId="6362C8FE" w:rsidR="00F656BA" w:rsidRDefault="00F656BA" w:rsidP="004970E9">
      <w:pPr>
        <w:spacing w:after="0" w:line="360" w:lineRule="auto"/>
        <w:rPr>
          <w:b/>
          <w:u w:val="single"/>
        </w:rPr>
      </w:pPr>
    </w:p>
    <w:p w14:paraId="5FC5B122" w14:textId="3E293EAB" w:rsidR="00F656BA" w:rsidRDefault="00F656BA" w:rsidP="004970E9">
      <w:pPr>
        <w:spacing w:after="0" w:line="360" w:lineRule="auto"/>
        <w:rPr>
          <w:b/>
          <w:u w:val="single"/>
        </w:rPr>
      </w:pPr>
    </w:p>
    <w:p w14:paraId="4F55ED61" w14:textId="2E80721D" w:rsidR="00F656BA" w:rsidRDefault="00F656BA" w:rsidP="004970E9">
      <w:pPr>
        <w:spacing w:after="0" w:line="360" w:lineRule="auto"/>
        <w:rPr>
          <w:b/>
          <w:u w:val="single"/>
        </w:rPr>
      </w:pPr>
    </w:p>
    <w:p w14:paraId="10A68E24" w14:textId="60A7B91E" w:rsidR="00F656BA" w:rsidRDefault="00F656BA" w:rsidP="004970E9">
      <w:pPr>
        <w:spacing w:after="0" w:line="360" w:lineRule="auto"/>
        <w:rPr>
          <w:b/>
          <w:u w:val="single"/>
        </w:rPr>
      </w:pPr>
    </w:p>
    <w:p w14:paraId="1D759D06" w14:textId="4415C2F3" w:rsidR="00F656BA" w:rsidRDefault="00F656BA" w:rsidP="004970E9">
      <w:pPr>
        <w:spacing w:after="0" w:line="360" w:lineRule="auto"/>
        <w:rPr>
          <w:b/>
          <w:u w:val="single"/>
        </w:rPr>
      </w:pPr>
    </w:p>
    <w:p w14:paraId="11E4C0F7" w14:textId="0FCB91A9" w:rsidR="00F656BA" w:rsidRDefault="00F656BA" w:rsidP="004970E9">
      <w:pPr>
        <w:spacing w:after="0" w:line="360" w:lineRule="auto"/>
        <w:rPr>
          <w:b/>
          <w:u w:val="single"/>
        </w:rPr>
      </w:pPr>
    </w:p>
    <w:p w14:paraId="0F9FB047" w14:textId="331BC874" w:rsidR="00F656BA" w:rsidRDefault="00F656BA" w:rsidP="004970E9">
      <w:pPr>
        <w:spacing w:after="0" w:line="360" w:lineRule="auto"/>
        <w:rPr>
          <w:b/>
          <w:u w:val="single"/>
        </w:rPr>
      </w:pPr>
    </w:p>
    <w:p w14:paraId="4BE5EBB2" w14:textId="4740754B" w:rsidR="00405967" w:rsidRDefault="00405967" w:rsidP="004970E9">
      <w:pPr>
        <w:spacing w:after="0" w:line="360" w:lineRule="auto"/>
        <w:rPr>
          <w:b/>
          <w:u w:val="single"/>
        </w:rPr>
      </w:pPr>
    </w:p>
    <w:p w14:paraId="0EE0A3A1" w14:textId="5AF201BF" w:rsidR="002A6854" w:rsidRDefault="002A6854" w:rsidP="004970E9">
      <w:pPr>
        <w:spacing w:after="0" w:line="360" w:lineRule="auto"/>
        <w:rPr>
          <w:b/>
          <w:u w:val="single"/>
        </w:rPr>
      </w:pPr>
    </w:p>
    <w:p w14:paraId="1139E750" w14:textId="756BA341" w:rsidR="002A6854" w:rsidRDefault="002A6854" w:rsidP="004970E9">
      <w:pPr>
        <w:spacing w:after="0" w:line="360" w:lineRule="auto"/>
        <w:rPr>
          <w:b/>
          <w:u w:val="single"/>
        </w:rPr>
      </w:pPr>
    </w:p>
    <w:p w14:paraId="3D62E17C" w14:textId="77777777" w:rsidR="002A6854" w:rsidRDefault="002A6854" w:rsidP="004970E9">
      <w:pPr>
        <w:spacing w:after="0" w:line="360" w:lineRule="auto"/>
        <w:rPr>
          <w:b/>
          <w:u w:val="single"/>
        </w:rPr>
      </w:pPr>
    </w:p>
    <w:p w14:paraId="043E76B1" w14:textId="77777777" w:rsidR="00405967" w:rsidRDefault="00405967" w:rsidP="004970E9">
      <w:pPr>
        <w:spacing w:after="0" w:line="360" w:lineRule="auto"/>
        <w:rPr>
          <w:b/>
          <w:u w:val="single"/>
        </w:rPr>
      </w:pPr>
    </w:p>
    <w:p w14:paraId="63318F36" w14:textId="7F4FED4B" w:rsidR="00F656BA" w:rsidRDefault="00F656BA" w:rsidP="004970E9">
      <w:pPr>
        <w:spacing w:after="0" w:line="360" w:lineRule="auto"/>
        <w:rPr>
          <w:b/>
          <w:u w:val="single"/>
        </w:rPr>
      </w:pPr>
    </w:p>
    <w:p w14:paraId="384F5EEB" w14:textId="57F91CD6" w:rsidR="00F656BA" w:rsidRDefault="00F656BA" w:rsidP="004970E9">
      <w:pPr>
        <w:spacing w:after="0" w:line="360" w:lineRule="auto"/>
        <w:rPr>
          <w:b/>
          <w:u w:val="single"/>
        </w:rPr>
      </w:pPr>
    </w:p>
    <w:p w14:paraId="0AD411D1" w14:textId="04BC2AC3" w:rsidR="00F656BA" w:rsidRDefault="00F656BA" w:rsidP="004970E9">
      <w:pPr>
        <w:spacing w:after="0" w:line="360" w:lineRule="auto"/>
        <w:rPr>
          <w:b/>
          <w:u w:val="single"/>
        </w:rPr>
      </w:pPr>
    </w:p>
    <w:p w14:paraId="41C13848" w14:textId="2C98F9E6" w:rsidR="00F656BA" w:rsidRDefault="00F656BA" w:rsidP="004970E9">
      <w:pPr>
        <w:spacing w:after="0" w:line="360" w:lineRule="auto"/>
        <w:rPr>
          <w:b/>
          <w:u w:val="single"/>
        </w:rPr>
      </w:pPr>
    </w:p>
    <w:p w14:paraId="03B7BAEF" w14:textId="3A8B1627" w:rsidR="00F656BA" w:rsidRDefault="00F656BA" w:rsidP="004970E9">
      <w:pPr>
        <w:spacing w:after="0" w:line="360" w:lineRule="auto"/>
        <w:rPr>
          <w:b/>
          <w:u w:val="single"/>
        </w:rPr>
      </w:pPr>
    </w:p>
    <w:p w14:paraId="04DD99E8" w14:textId="4466148D" w:rsidR="00F656BA" w:rsidRDefault="00F656BA" w:rsidP="004970E9">
      <w:pPr>
        <w:spacing w:after="0" w:line="360" w:lineRule="auto"/>
        <w:rPr>
          <w:b/>
          <w:u w:val="single"/>
        </w:rPr>
      </w:pPr>
    </w:p>
    <w:p w14:paraId="1B2F32B3" w14:textId="7CB8CFD2" w:rsidR="00F656BA" w:rsidRDefault="00F656BA" w:rsidP="004970E9">
      <w:pPr>
        <w:spacing w:after="0" w:line="360" w:lineRule="auto"/>
        <w:rPr>
          <w:b/>
          <w:u w:val="single"/>
        </w:rPr>
      </w:pPr>
    </w:p>
    <w:p w14:paraId="734C1129" w14:textId="27E5EE1A" w:rsidR="00B943BB" w:rsidRDefault="004970E9" w:rsidP="00B943BB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lastRenderedPageBreak/>
        <w:t>METHODS</w:t>
      </w:r>
    </w:p>
    <w:p w14:paraId="3AEC2A6C" w14:textId="77777777" w:rsidR="00B943BB" w:rsidRPr="004970E9" w:rsidRDefault="00B943BB" w:rsidP="00B943BB">
      <w:pPr>
        <w:spacing w:after="0" w:line="360" w:lineRule="auto"/>
        <w:jc w:val="center"/>
        <w:rPr>
          <w:b/>
          <w:u w:val="single"/>
        </w:rPr>
      </w:pPr>
    </w:p>
    <w:p w14:paraId="1DA90DCD" w14:textId="62FA1651" w:rsidR="004970E9" w:rsidRDefault="00D7598E" w:rsidP="00D7598E">
      <w:pPr>
        <w:pStyle w:val="ListParagraph"/>
        <w:numPr>
          <w:ilvl w:val="0"/>
          <w:numId w:val="3"/>
        </w:numPr>
        <w:spacing w:after="0" w:line="360" w:lineRule="auto"/>
        <w:rPr>
          <w:bCs/>
        </w:rPr>
      </w:pPr>
      <w:r w:rsidRPr="00D7598E">
        <w:rPr>
          <w:bCs/>
        </w:rPr>
        <w:t>Model S</w:t>
      </w:r>
      <w:r>
        <w:rPr>
          <w:bCs/>
        </w:rPr>
        <w:t>tructure</w:t>
      </w:r>
      <w:r w:rsidR="00C4469A">
        <w:rPr>
          <w:bCs/>
        </w:rPr>
        <w:t>s (two plots one for simple and one for the complex model)</w:t>
      </w:r>
    </w:p>
    <w:p w14:paraId="078DB276" w14:textId="2D9EE3F6" w:rsidR="00D7598E" w:rsidRDefault="00C4469A" w:rsidP="00C4469A">
      <w:pPr>
        <w:pStyle w:val="ListParagraph"/>
        <w:numPr>
          <w:ilvl w:val="1"/>
          <w:numId w:val="3"/>
        </w:numPr>
        <w:spacing w:after="0" w:line="360" w:lineRule="auto"/>
        <w:rPr>
          <w:bCs/>
        </w:rPr>
      </w:pPr>
      <w:r>
        <w:rPr>
          <w:bCs/>
        </w:rPr>
        <w:t>Model description (parameters)</w:t>
      </w:r>
    </w:p>
    <w:p w14:paraId="439C219E" w14:textId="77777777" w:rsidR="00891A95" w:rsidRPr="00891A95" w:rsidRDefault="00891A95" w:rsidP="00891A95">
      <w:pPr>
        <w:spacing w:after="0" w:line="360" w:lineRule="auto"/>
        <w:rPr>
          <w:bCs/>
        </w:rPr>
      </w:pPr>
    </w:p>
    <w:p w14:paraId="6CA380EA" w14:textId="43FDEED8" w:rsidR="00C4469A" w:rsidRDefault="00C4469A" w:rsidP="00C4469A">
      <w:pPr>
        <w:pStyle w:val="ListParagraph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Model outcome measure</w:t>
      </w:r>
      <w:r w:rsidR="00891A95">
        <w:rPr>
          <w:bCs/>
        </w:rPr>
        <w:t>s -</w:t>
      </w:r>
      <w:r>
        <w:rPr>
          <w:bCs/>
        </w:rPr>
        <w:t xml:space="preserve"> (we have 3) – but with a focus on the efficacy of curtailment on resistance</w:t>
      </w:r>
    </w:p>
    <w:p w14:paraId="6D38D7AC" w14:textId="77777777" w:rsidR="00891A95" w:rsidRPr="00891A95" w:rsidRDefault="00891A95" w:rsidP="00891A95">
      <w:pPr>
        <w:spacing w:after="0" w:line="360" w:lineRule="auto"/>
        <w:rPr>
          <w:bCs/>
        </w:rPr>
      </w:pPr>
    </w:p>
    <w:p w14:paraId="71FC999C" w14:textId="268CC1DD" w:rsidR="00C4469A" w:rsidRDefault="00F656BA" w:rsidP="00C4469A">
      <w:pPr>
        <w:pStyle w:val="ListParagraph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Data</w:t>
      </w:r>
    </w:p>
    <w:p w14:paraId="00F60744" w14:textId="5410D0BE" w:rsidR="00F656BA" w:rsidRDefault="00F656BA" w:rsidP="00F656BA">
      <w:pPr>
        <w:pStyle w:val="ListParagraph"/>
        <w:numPr>
          <w:ilvl w:val="1"/>
          <w:numId w:val="3"/>
        </w:numPr>
        <w:spacing w:after="0" w:line="360" w:lineRule="auto"/>
        <w:rPr>
          <w:bCs/>
        </w:rPr>
      </w:pPr>
      <w:r>
        <w:rPr>
          <w:bCs/>
        </w:rPr>
        <w:t>Separate the data into three chunks</w:t>
      </w:r>
    </w:p>
    <w:p w14:paraId="2424D946" w14:textId="0E11FD2A" w:rsidR="00F656BA" w:rsidRDefault="00F656BA" w:rsidP="00F656BA">
      <w:pPr>
        <w:pStyle w:val="ListParagraph"/>
        <w:numPr>
          <w:ilvl w:val="2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General fitting dataset </w:t>
      </w:r>
      <w:r w:rsidR="002D7AEF">
        <w:rPr>
          <w:bCs/>
        </w:rPr>
        <w:t>– to fit the relationship between usage and resistance</w:t>
      </w:r>
    </w:p>
    <w:p w14:paraId="5BCCE9A8" w14:textId="090E4FE4" w:rsidR="00F656BA" w:rsidRPr="00F656BA" w:rsidRDefault="00F656BA" w:rsidP="00F656BA">
      <w:pPr>
        <w:pStyle w:val="ListParagraph"/>
        <w:numPr>
          <w:ilvl w:val="3"/>
          <w:numId w:val="3"/>
        </w:numPr>
        <w:spacing w:after="0" w:line="360" w:lineRule="auto"/>
        <w:rPr>
          <w:bCs/>
        </w:rPr>
      </w:pPr>
      <w:r>
        <w:rPr>
          <w:bCs/>
        </w:rPr>
        <w:t>What data we used from the ECDC to fit the model – specifically talk about how we tweaked the antibiotic usage data and how we only chose countries with &gt;10 data</w:t>
      </w:r>
      <w:r w:rsidR="00891A95">
        <w:rPr>
          <w:bCs/>
        </w:rPr>
        <w:t xml:space="preserve"> points</w:t>
      </w:r>
      <w:r>
        <w:rPr>
          <w:bCs/>
        </w:rPr>
        <w:t xml:space="preserve"> and how we used the data (multiple years) the way we did</w:t>
      </w:r>
    </w:p>
    <w:p w14:paraId="3705EAEC" w14:textId="5937369E" w:rsidR="00F656BA" w:rsidRDefault="00F656BA" w:rsidP="00F656BA">
      <w:pPr>
        <w:pStyle w:val="ListParagraph"/>
        <w:numPr>
          <w:ilvl w:val="2"/>
          <w:numId w:val="3"/>
        </w:numPr>
        <w:spacing w:after="0" w:line="360" w:lineRule="auto"/>
        <w:rPr>
          <w:bCs/>
        </w:rPr>
      </w:pPr>
      <w:r>
        <w:rPr>
          <w:bCs/>
        </w:rPr>
        <w:t>Import Dataset</w:t>
      </w:r>
      <w:r w:rsidR="002D7AEF">
        <w:rPr>
          <w:bCs/>
        </w:rPr>
        <w:t xml:space="preserve"> – used to specifically parameterise the import fraction</w:t>
      </w:r>
    </w:p>
    <w:p w14:paraId="23788C92" w14:textId="5E7055C8" w:rsidR="002D7AEF" w:rsidRDefault="002D7AEF" w:rsidP="002D7AEF">
      <w:pPr>
        <w:pStyle w:val="ListParagraph"/>
        <w:numPr>
          <w:ilvl w:val="3"/>
          <w:numId w:val="3"/>
        </w:numPr>
        <w:spacing w:after="0" w:line="360" w:lineRule="auto"/>
        <w:rPr>
          <w:bCs/>
        </w:rPr>
      </w:pPr>
      <w:r>
        <w:rPr>
          <w:bCs/>
        </w:rPr>
        <w:t>We use this data to determine the share of the UKs food from UK and imported food supplies and to parameterise resistance and contamination from each of these countries</w:t>
      </w:r>
    </w:p>
    <w:p w14:paraId="1697C0C3" w14:textId="4E2608C8" w:rsidR="00E619D4" w:rsidRDefault="00E619D4" w:rsidP="00E619D4">
      <w:pPr>
        <w:pStyle w:val="ListParagraph"/>
        <w:numPr>
          <w:ilvl w:val="4"/>
          <w:numId w:val="3"/>
        </w:numPr>
        <w:spacing w:after="0" w:line="360" w:lineRule="auto"/>
        <w:rPr>
          <w:bCs/>
        </w:rPr>
      </w:pPr>
      <w:r>
        <w:rPr>
          <w:bCs/>
        </w:rPr>
        <w:t>(</w:t>
      </w:r>
      <w:proofErr w:type="gramStart"/>
      <w:r>
        <w:rPr>
          <w:bCs/>
        </w:rPr>
        <w:t>if</w:t>
      </w:r>
      <w:proofErr w:type="gramEnd"/>
      <w:r>
        <w:rPr>
          <w:bCs/>
        </w:rPr>
        <w:t xml:space="preserve"> we actually end up using the three case studies – this point we can use a table to show the import fractions). </w:t>
      </w:r>
    </w:p>
    <w:p w14:paraId="0DCEEABF" w14:textId="41A4E33E" w:rsidR="002D7AEF" w:rsidRDefault="002D7AEF" w:rsidP="002D7AEF">
      <w:pPr>
        <w:pStyle w:val="ListParagraph"/>
        <w:numPr>
          <w:ilvl w:val="3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Need to explain how the import fractions were tweaked from the original one on the government website using other data </w:t>
      </w:r>
      <w:r w:rsidR="00891A95">
        <w:rPr>
          <w:bCs/>
        </w:rPr>
        <w:t>(</w:t>
      </w:r>
      <w:proofErr w:type="gramStart"/>
      <w:r w:rsidR="00891A95">
        <w:rPr>
          <w:bCs/>
        </w:rPr>
        <w:t>and also</w:t>
      </w:r>
      <w:proofErr w:type="gramEnd"/>
      <w:r w:rsidR="00891A95">
        <w:rPr>
          <w:bCs/>
        </w:rPr>
        <w:t xml:space="preserve"> why we only took import data for 2018 – because historical data from previous years are not available). </w:t>
      </w:r>
    </w:p>
    <w:p w14:paraId="1571488C" w14:textId="7ABBA17D" w:rsidR="002D7AEF" w:rsidRDefault="002D7AEF" w:rsidP="002D7AEF">
      <w:pPr>
        <w:pStyle w:val="ListParagraph"/>
        <w:numPr>
          <w:ilvl w:val="3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Need to explain what data we used to parameterise the importing countries – specifically the </w:t>
      </w:r>
      <w:r w:rsidR="00891A95">
        <w:rPr>
          <w:bCs/>
        </w:rPr>
        <w:t>type of contamination data (carcasses) and the type of resistance data – specifically chosen to match each other</w:t>
      </w:r>
    </w:p>
    <w:p w14:paraId="0B2F3CF6" w14:textId="250BAE66" w:rsidR="00E619D4" w:rsidRDefault="00E619D4" w:rsidP="00E619D4">
      <w:pPr>
        <w:pStyle w:val="ListParagraph"/>
        <w:numPr>
          <w:ilvl w:val="4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With the contamination data there is a lot of </w:t>
      </w:r>
      <w:proofErr w:type="gramStart"/>
      <w:r>
        <w:rPr>
          <w:bCs/>
        </w:rPr>
        <w:t>nuance</w:t>
      </w:r>
      <w:proofErr w:type="gramEnd"/>
      <w:r>
        <w:rPr>
          <w:bCs/>
        </w:rPr>
        <w:t xml:space="preserve"> – converting from FBOp to competent authorities – using scaling calculations etc. </w:t>
      </w:r>
    </w:p>
    <w:p w14:paraId="4C2E5333" w14:textId="0665BC2A" w:rsidR="00E619D4" w:rsidRDefault="00E619D4" w:rsidP="00E619D4">
      <w:pPr>
        <w:pStyle w:val="ListParagraph"/>
        <w:numPr>
          <w:ilvl w:val="4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How we only chose countries with 400cm^2 swabs – to keep it </w:t>
      </w:r>
      <w:proofErr w:type="gramStart"/>
      <w:r>
        <w:rPr>
          <w:bCs/>
        </w:rPr>
        <w:t>fairly uniform</w:t>
      </w:r>
      <w:proofErr w:type="gramEnd"/>
      <w:r>
        <w:rPr>
          <w:bCs/>
        </w:rPr>
        <w:t xml:space="preserve">. </w:t>
      </w:r>
    </w:p>
    <w:p w14:paraId="35D60BF4" w14:textId="096EF534" w:rsidR="00F656BA" w:rsidRDefault="00F656BA" w:rsidP="00F656BA">
      <w:pPr>
        <w:pStyle w:val="ListParagraph"/>
        <w:numPr>
          <w:ilvl w:val="2"/>
          <w:numId w:val="3"/>
        </w:numPr>
        <w:spacing w:after="0" w:line="360" w:lineRule="auto"/>
        <w:rPr>
          <w:bCs/>
        </w:rPr>
      </w:pPr>
      <w:r>
        <w:rPr>
          <w:bCs/>
        </w:rPr>
        <w:lastRenderedPageBreak/>
        <w:t xml:space="preserve">UK dataset </w:t>
      </w:r>
    </w:p>
    <w:p w14:paraId="1BA71F79" w14:textId="27440477" w:rsidR="00891A95" w:rsidRDefault="00891A95" w:rsidP="00891A95">
      <w:pPr>
        <w:pStyle w:val="ListParagraph"/>
        <w:numPr>
          <w:ilvl w:val="3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Need to describe that we need to parameterise quite a bit of UK data, livestock contamination, livestock resistance, human FBD, human resistance – as we are using a UK </w:t>
      </w:r>
      <w:proofErr w:type="spellStart"/>
      <w:r>
        <w:rPr>
          <w:bCs/>
        </w:rPr>
        <w:t>datasource</w:t>
      </w:r>
      <w:proofErr w:type="spellEnd"/>
      <w:r>
        <w:rPr>
          <w:bCs/>
        </w:rPr>
        <w:t xml:space="preserve"> </w:t>
      </w:r>
    </w:p>
    <w:p w14:paraId="00C180A5" w14:textId="667117B3" w:rsidR="00891A95" w:rsidRDefault="00891A95" w:rsidP="00891A95">
      <w:pPr>
        <w:pStyle w:val="ListParagraph"/>
        <w:numPr>
          <w:ilvl w:val="3"/>
          <w:numId w:val="3"/>
        </w:numPr>
        <w:spacing w:after="0" w:line="360" w:lineRule="auto"/>
        <w:rPr>
          <w:bCs/>
        </w:rPr>
      </w:pPr>
      <w:r>
        <w:rPr>
          <w:bCs/>
        </w:rPr>
        <w:t>Need to describe how we selected the data we did for the UK dataset</w:t>
      </w:r>
    </w:p>
    <w:p w14:paraId="64B09CA1" w14:textId="3677B7C1" w:rsidR="00891A95" w:rsidRDefault="00891A95" w:rsidP="00891A95">
      <w:pPr>
        <w:pStyle w:val="ListParagraph"/>
        <w:numPr>
          <w:ilvl w:val="3"/>
          <w:numId w:val="3"/>
        </w:numPr>
        <w:spacing w:after="0" w:line="360" w:lineRule="auto"/>
        <w:rPr>
          <w:bCs/>
        </w:rPr>
      </w:pPr>
      <w:proofErr w:type="gramStart"/>
      <w:r>
        <w:rPr>
          <w:bCs/>
        </w:rPr>
        <w:t>Specifically</w:t>
      </w:r>
      <w:proofErr w:type="gramEnd"/>
      <w:r>
        <w:rPr>
          <w:bCs/>
        </w:rPr>
        <w:t xml:space="preserve"> the removal of certain datapoints because they were unrealistic (where it was just 45/45 resistant), the fact that we used 3 </w:t>
      </w:r>
      <w:proofErr w:type="spellStart"/>
      <w:r>
        <w:rPr>
          <w:bCs/>
        </w:rPr>
        <w:t>years worth</w:t>
      </w:r>
      <w:proofErr w:type="spellEnd"/>
      <w:r>
        <w:rPr>
          <w:bCs/>
        </w:rPr>
        <w:t xml:space="preserve"> of data (2015, 2016, 2017, 2018) – although one of these intermediate years aren’t available </w:t>
      </w:r>
    </w:p>
    <w:p w14:paraId="29D141B4" w14:textId="33DE40FD" w:rsidR="00891A95" w:rsidRDefault="00891A95" w:rsidP="00891A95">
      <w:pPr>
        <w:pStyle w:val="ListParagraph"/>
        <w:numPr>
          <w:ilvl w:val="3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The </w:t>
      </w:r>
      <w:r w:rsidR="00E619D4">
        <w:rPr>
          <w:bCs/>
        </w:rPr>
        <w:t>eta parameter and how we use that one study (</w:t>
      </w:r>
      <w:hyperlink r:id="rId5" w:history="1">
        <w:r w:rsidR="00E619D4">
          <w:rPr>
            <w:rStyle w:val="Hyperlink"/>
          </w:rPr>
          <w:t>Abattoir-based study of Salmonella prevalence in pigs at slaughter in Great Britain | Epidemiology &amp; Infection | Cambridge Core</w:t>
        </w:r>
      </w:hyperlink>
      <w:r w:rsidR="00E619D4">
        <w:rPr>
          <w:bCs/>
        </w:rPr>
        <w:t xml:space="preserve">) – to model a static reduction from prevalence in the caecum of pigs to level of contamination found on swabs </w:t>
      </w:r>
    </w:p>
    <w:p w14:paraId="707005D8" w14:textId="77777777" w:rsidR="00212FD2" w:rsidRPr="00212FD2" w:rsidRDefault="00212FD2" w:rsidP="00212FD2">
      <w:pPr>
        <w:spacing w:after="0" w:line="360" w:lineRule="auto"/>
        <w:ind w:left="2520"/>
        <w:rPr>
          <w:bCs/>
        </w:rPr>
      </w:pPr>
    </w:p>
    <w:p w14:paraId="29BCFD3A" w14:textId="0E9E9EE0" w:rsidR="00212FD2" w:rsidRDefault="00212FD2" w:rsidP="00212FD2">
      <w:pPr>
        <w:pStyle w:val="ListParagraph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Bayesian model fitting – how all this ties into the data </w:t>
      </w:r>
    </w:p>
    <w:p w14:paraId="4D403DA8" w14:textId="554333BC" w:rsidR="005E1E8B" w:rsidRDefault="005E1E8B" w:rsidP="00212FD2">
      <w:pPr>
        <w:pStyle w:val="ListParagraph"/>
        <w:numPr>
          <w:ilvl w:val="1"/>
          <w:numId w:val="3"/>
        </w:numPr>
        <w:spacing w:after="0" w:line="360" w:lineRule="auto"/>
        <w:rPr>
          <w:bCs/>
        </w:rPr>
      </w:pPr>
      <w:r>
        <w:rPr>
          <w:bCs/>
        </w:rPr>
        <w:t>What parameters we are fitting</w:t>
      </w:r>
    </w:p>
    <w:p w14:paraId="0E24A69D" w14:textId="36A01314" w:rsidR="005E1E8B" w:rsidRDefault="005E1E8B" w:rsidP="00212FD2">
      <w:pPr>
        <w:pStyle w:val="ListParagraph"/>
        <w:numPr>
          <w:ilvl w:val="1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What distance measures are we hoping to use </w:t>
      </w:r>
    </w:p>
    <w:p w14:paraId="7641C1C7" w14:textId="3480D38B" w:rsidR="00212FD2" w:rsidRDefault="00212FD2" w:rsidP="00212FD2">
      <w:pPr>
        <w:pStyle w:val="ListParagraph"/>
        <w:numPr>
          <w:ilvl w:val="1"/>
          <w:numId w:val="3"/>
        </w:numPr>
        <w:spacing w:after="0" w:line="360" w:lineRule="auto"/>
        <w:rPr>
          <w:bCs/>
        </w:rPr>
      </w:pPr>
      <w:r>
        <w:rPr>
          <w:bCs/>
        </w:rPr>
        <w:t>Choice of priors</w:t>
      </w:r>
    </w:p>
    <w:p w14:paraId="424A9E9D" w14:textId="68F0923A" w:rsidR="00212FD2" w:rsidRDefault="00212FD2" w:rsidP="00212FD2">
      <w:pPr>
        <w:pStyle w:val="ListParagraph"/>
        <w:numPr>
          <w:ilvl w:val="1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Specific details of ABC-SMC you can probably just leave to the referencing the Toni et al, paper </w:t>
      </w:r>
    </w:p>
    <w:p w14:paraId="7026A94A" w14:textId="4CA060D6" w:rsidR="005E1E8B" w:rsidRDefault="005E1E8B" w:rsidP="00212FD2">
      <w:pPr>
        <w:pStyle w:val="ListParagraph"/>
        <w:numPr>
          <w:ilvl w:val="1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How many generations we are running for, threshold values and distance measures etc </w:t>
      </w:r>
    </w:p>
    <w:p w14:paraId="3FAFE2E2" w14:textId="77777777" w:rsidR="005E1E8B" w:rsidRPr="005E1E8B" w:rsidRDefault="005E1E8B" w:rsidP="005E1E8B">
      <w:pPr>
        <w:spacing w:after="0" w:line="360" w:lineRule="auto"/>
        <w:rPr>
          <w:bCs/>
        </w:rPr>
      </w:pPr>
    </w:p>
    <w:p w14:paraId="6D9D96A1" w14:textId="6C4FAF83" w:rsidR="005E1E8B" w:rsidRDefault="005E1E8B" w:rsidP="005E1E8B">
      <w:pPr>
        <w:pStyle w:val="ListParagraph"/>
        <w:numPr>
          <w:ilvl w:val="0"/>
          <w:numId w:val="3"/>
        </w:numPr>
        <w:spacing w:after="0" w:line="360" w:lineRule="auto"/>
        <w:rPr>
          <w:bCs/>
        </w:rPr>
      </w:pPr>
      <w:r>
        <w:rPr>
          <w:bCs/>
        </w:rPr>
        <w:t>How and what senstivity analyses did we conduct</w:t>
      </w:r>
    </w:p>
    <w:p w14:paraId="480D1D6A" w14:textId="4393925A" w:rsidR="005E1E8B" w:rsidRDefault="005E1E8B" w:rsidP="005E1E8B">
      <w:pPr>
        <w:pStyle w:val="ListParagraph"/>
        <w:numPr>
          <w:ilvl w:val="1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Essentially mentioned the details of the LHS-PRCC </w:t>
      </w:r>
      <w:r w:rsidR="00405967">
        <w:rPr>
          <w:bCs/>
        </w:rPr>
        <w:t>and the need for monotonicity plots</w:t>
      </w:r>
    </w:p>
    <w:p w14:paraId="38654E36" w14:textId="6B5AFDCA" w:rsidR="00405967" w:rsidRPr="00D7598E" w:rsidRDefault="00405967" w:rsidP="005E1E8B">
      <w:pPr>
        <w:pStyle w:val="ListParagraph"/>
        <w:numPr>
          <w:ilvl w:val="1"/>
          <w:numId w:val="3"/>
        </w:numPr>
        <w:spacing w:after="0" w:line="360" w:lineRule="auto"/>
        <w:rPr>
          <w:bCs/>
        </w:rPr>
      </w:pPr>
      <w:r>
        <w:rPr>
          <w:bCs/>
        </w:rPr>
        <w:t xml:space="preserve">Mention that we conducted an eFAST analysis etc. </w:t>
      </w:r>
    </w:p>
    <w:p w14:paraId="5D799ADD" w14:textId="3608A522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315E4B22" w14:textId="77777777" w:rsidR="005E1E8B" w:rsidRDefault="005E1E8B" w:rsidP="005E1E8B">
      <w:pPr>
        <w:spacing w:after="0" w:line="360" w:lineRule="auto"/>
        <w:jc w:val="center"/>
        <w:rPr>
          <w:b/>
          <w:u w:val="single"/>
        </w:rPr>
      </w:pPr>
    </w:p>
    <w:p w14:paraId="4ADAAB71" w14:textId="77777777" w:rsidR="00212FD2" w:rsidRDefault="00212FD2" w:rsidP="00212FD2">
      <w:pPr>
        <w:spacing w:after="0" w:line="360" w:lineRule="auto"/>
        <w:rPr>
          <w:b/>
          <w:u w:val="single"/>
        </w:rPr>
      </w:pPr>
    </w:p>
    <w:p w14:paraId="4317F0CA" w14:textId="087D5BAA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4C3239E9" w14:textId="3DE47F7A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01FB5160" w14:textId="216D927D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0BFD4C63" w14:textId="06B6C539" w:rsidR="004970E9" w:rsidRDefault="004970E9" w:rsidP="004970E9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>RESULTS</w:t>
      </w:r>
    </w:p>
    <w:p w14:paraId="2CB8D661" w14:textId="3FD2057B" w:rsidR="004970E9" w:rsidRPr="00AE2D40" w:rsidRDefault="00166E35" w:rsidP="00392817">
      <w:pPr>
        <w:spacing w:after="0" w:line="360" w:lineRule="auto"/>
        <w:jc w:val="center"/>
        <w:rPr>
          <w:b/>
          <w:u w:val="single"/>
        </w:rPr>
      </w:pPr>
      <w:r w:rsidRPr="00AE2D40">
        <w:rPr>
          <w:b/>
          <w:u w:val="single"/>
        </w:rPr>
        <w:t>Section 1</w:t>
      </w:r>
    </w:p>
    <w:p w14:paraId="3B587ECB" w14:textId="77777777" w:rsidR="00D7598E" w:rsidRDefault="00D7598E" w:rsidP="00166E35">
      <w:pPr>
        <w:spacing w:after="0" w:line="360" w:lineRule="auto"/>
        <w:rPr>
          <w:bCs/>
        </w:rPr>
      </w:pPr>
    </w:p>
    <w:p w14:paraId="4699807E" w14:textId="77777777" w:rsidR="00FE7E18" w:rsidRDefault="00FE7E18" w:rsidP="00166E35">
      <w:pPr>
        <w:spacing w:after="0" w:line="360" w:lineRule="auto"/>
        <w:rPr>
          <w:bCs/>
        </w:rPr>
      </w:pPr>
    </w:p>
    <w:p w14:paraId="03DCE8F9" w14:textId="0E6CA85C" w:rsidR="00166E35" w:rsidRPr="00392817" w:rsidRDefault="001B4A06" w:rsidP="00166E35">
      <w:pPr>
        <w:spacing w:after="0" w:line="360" w:lineRule="auto"/>
        <w:rPr>
          <w:b/>
        </w:rPr>
      </w:pPr>
      <w:r w:rsidRPr="00392817">
        <w:rPr>
          <w:b/>
        </w:rPr>
        <w:t xml:space="preserve">Result </w:t>
      </w:r>
      <w:r w:rsidR="00361723">
        <w:rPr>
          <w:b/>
        </w:rPr>
        <w:t>1</w:t>
      </w:r>
      <w:r w:rsidRPr="00392817">
        <w:rPr>
          <w:b/>
        </w:rPr>
        <w:t xml:space="preserve"> </w:t>
      </w:r>
      <w:r w:rsidR="00D144AA" w:rsidRPr="00392817">
        <w:rPr>
          <w:b/>
        </w:rPr>
        <w:t xml:space="preserve">- Basic Model Output of the effect of withdrawing antibiotic usage on levels of </w:t>
      </w:r>
      <w:r w:rsidR="00D7598E" w:rsidRPr="00392817">
        <w:rPr>
          <w:b/>
        </w:rPr>
        <w:t>attributable</w:t>
      </w:r>
      <w:r w:rsidR="00D144AA" w:rsidRPr="00392817">
        <w:rPr>
          <w:b/>
        </w:rPr>
        <w:t xml:space="preserve"> resistance </w:t>
      </w:r>
      <w:r w:rsidR="00361723">
        <w:rPr>
          <w:b/>
        </w:rPr>
        <w:t xml:space="preserve">and the model fit </w:t>
      </w:r>
    </w:p>
    <w:p w14:paraId="41CE4C65" w14:textId="75C5D217" w:rsidR="00D144AA" w:rsidRDefault="00361723" w:rsidP="00D144AA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>Have two models the pig one and the general one</w:t>
      </w:r>
    </w:p>
    <w:p w14:paraId="4119A9AD" w14:textId="620B42B3" w:rsidR="00361723" w:rsidRDefault="00361723" w:rsidP="00D144AA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But put the pig one in the supplementary material </w:t>
      </w:r>
    </w:p>
    <w:p w14:paraId="6A781E4E" w14:textId="7FB4FDD5" w:rsidR="006B0158" w:rsidRDefault="006B0158" w:rsidP="00D144AA">
      <w:pPr>
        <w:spacing w:after="0" w:line="360" w:lineRule="auto"/>
        <w:rPr>
          <w:bCs/>
        </w:rPr>
      </w:pPr>
    </w:p>
    <w:p w14:paraId="5D7AD208" w14:textId="4264066B" w:rsidR="005B2921" w:rsidRDefault="002724A8" w:rsidP="00D144AA">
      <w:pPr>
        <w:spacing w:after="0" w:line="360" w:lineRule="auto"/>
        <w:rPr>
          <w:bCs/>
        </w:rPr>
      </w:pPr>
      <w:r>
        <w:rPr>
          <w:noProof/>
        </w:rPr>
        <w:drawing>
          <wp:inline distT="0" distB="0" distL="0" distR="0" wp14:anchorId="6E791F8D" wp14:editId="3EFA4087">
            <wp:extent cx="5731510" cy="2292350"/>
            <wp:effectExtent l="0" t="0" r="254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B4673" w14:textId="3120622F" w:rsidR="005B2921" w:rsidRDefault="005B2921" w:rsidP="00D144AA">
      <w:pPr>
        <w:spacing w:after="0" w:line="360" w:lineRule="auto"/>
        <w:rPr>
          <w:bCs/>
        </w:rPr>
      </w:pPr>
    </w:p>
    <w:p w14:paraId="1D0F7945" w14:textId="2450AABD" w:rsidR="00392817" w:rsidRPr="00D3605F" w:rsidRDefault="00392817" w:rsidP="00392817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MENTION - General sensitivity analysis plots – mention here – also mention that we do monotonicity plots – mention that we do an LHS PRCC and </w:t>
      </w:r>
      <w:proofErr w:type="gramStart"/>
      <w:r>
        <w:rPr>
          <w:bCs/>
        </w:rPr>
        <w:t>a</w:t>
      </w:r>
      <w:proofErr w:type="gramEnd"/>
      <w:r>
        <w:rPr>
          <w:bCs/>
        </w:rPr>
        <w:t xml:space="preserve"> eFAST analysis</w:t>
      </w:r>
      <w:r w:rsidR="00361723">
        <w:rPr>
          <w:bCs/>
        </w:rPr>
        <w:t xml:space="preserve"> with the general model fit</w:t>
      </w:r>
      <w:r>
        <w:rPr>
          <w:bCs/>
        </w:rPr>
        <w:t xml:space="preserve">. </w:t>
      </w:r>
    </w:p>
    <w:p w14:paraId="42637A1E" w14:textId="7D50B0F4" w:rsidR="00392817" w:rsidRPr="00392817" w:rsidRDefault="00392817" w:rsidP="00D144AA">
      <w:pPr>
        <w:spacing w:after="0" w:line="360" w:lineRule="auto"/>
        <w:rPr>
          <w:b/>
        </w:rPr>
      </w:pPr>
    </w:p>
    <w:p w14:paraId="1BA17B9A" w14:textId="77777777" w:rsidR="00392817" w:rsidRDefault="00392817" w:rsidP="00D144AA">
      <w:pPr>
        <w:spacing w:after="0" w:line="360" w:lineRule="auto"/>
        <w:rPr>
          <w:bCs/>
        </w:rPr>
      </w:pPr>
    </w:p>
    <w:p w14:paraId="6580B2AF" w14:textId="42696365" w:rsidR="00D7598E" w:rsidRPr="00392817" w:rsidRDefault="00D7598E" w:rsidP="00D7598E">
      <w:pPr>
        <w:spacing w:after="0" w:line="360" w:lineRule="auto"/>
        <w:rPr>
          <w:b/>
        </w:rPr>
      </w:pPr>
      <w:r w:rsidRPr="00392817">
        <w:rPr>
          <w:b/>
        </w:rPr>
        <w:t>Result 3 – effect of altering the ratio of FBD and resistance on the results</w:t>
      </w:r>
    </w:p>
    <w:p w14:paraId="78724457" w14:textId="44782208" w:rsidR="00361723" w:rsidRDefault="00361723" w:rsidP="00D7598E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We have two heatmaps the change in the main outcome measure – but also the change in the other outcome measure – the change in the amount of foodborne disease </w:t>
      </w:r>
    </w:p>
    <w:p w14:paraId="4FBE537D" w14:textId="0AD4FB50" w:rsidR="00361723" w:rsidRDefault="00361723" w:rsidP="00D7598E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We then have some supplementary material showing the </w:t>
      </w:r>
      <w:proofErr w:type="spellStart"/>
      <w:r>
        <w:rPr>
          <w:bCs/>
        </w:rPr>
        <w:t>fbd</w:t>
      </w:r>
      <w:proofErr w:type="spellEnd"/>
      <w:r>
        <w:rPr>
          <w:bCs/>
        </w:rPr>
        <w:t xml:space="preserve"> and resistance for the pig case study/ </w:t>
      </w:r>
    </w:p>
    <w:p w14:paraId="64F9FD8B" w14:textId="15DB0E8E" w:rsidR="00D7598E" w:rsidRDefault="00A27AC3" w:rsidP="00D144AA">
      <w:pPr>
        <w:spacing w:after="0" w:line="360" w:lineRule="auto"/>
        <w:rPr>
          <w:bCs/>
        </w:rPr>
      </w:pPr>
      <w:r>
        <w:rPr>
          <w:noProof/>
        </w:rPr>
        <w:lastRenderedPageBreak/>
        <w:drawing>
          <wp:inline distT="0" distB="0" distL="0" distR="0" wp14:anchorId="0FCA0992" wp14:editId="64558BDC">
            <wp:extent cx="5731510" cy="8597265"/>
            <wp:effectExtent l="0" t="0" r="2540" b="0"/>
            <wp:docPr id="2" name="Picture 2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rad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E1F7" w14:textId="10FE1E20" w:rsidR="006161A0" w:rsidRDefault="006161A0" w:rsidP="00D144AA">
      <w:pPr>
        <w:spacing w:after="0" w:line="360" w:lineRule="auto"/>
        <w:rPr>
          <w:bCs/>
        </w:rPr>
      </w:pPr>
    </w:p>
    <w:p w14:paraId="5AB74444" w14:textId="77777777" w:rsidR="006161A0" w:rsidRDefault="006161A0" w:rsidP="00D144AA">
      <w:pPr>
        <w:spacing w:after="0" w:line="360" w:lineRule="auto"/>
        <w:rPr>
          <w:bCs/>
        </w:rPr>
      </w:pPr>
    </w:p>
    <w:p w14:paraId="3C8BCC45" w14:textId="7FD4E88B" w:rsidR="00AE2D40" w:rsidRPr="00127AEE" w:rsidRDefault="00AE2D40" w:rsidP="00D144AA">
      <w:pPr>
        <w:spacing w:after="0" w:line="360" w:lineRule="auto"/>
        <w:rPr>
          <w:bCs/>
          <w:highlight w:val="green"/>
        </w:rPr>
      </w:pPr>
      <w:r w:rsidRPr="00127AEE">
        <w:rPr>
          <w:bCs/>
          <w:highlight w:val="green"/>
        </w:rPr>
        <w:t xml:space="preserve">Result </w:t>
      </w:r>
      <w:r w:rsidR="00D7598E" w:rsidRPr="00127AEE">
        <w:rPr>
          <w:bCs/>
          <w:highlight w:val="green"/>
        </w:rPr>
        <w:t>4</w:t>
      </w:r>
      <w:r w:rsidRPr="00127AEE">
        <w:rPr>
          <w:bCs/>
          <w:highlight w:val="green"/>
        </w:rPr>
        <w:t xml:space="preserve"> – sensitivity analyses </w:t>
      </w:r>
      <w:r w:rsidR="00D7598E" w:rsidRPr="00127AEE">
        <w:rPr>
          <w:bCs/>
          <w:highlight w:val="green"/>
        </w:rPr>
        <w:t>LHS</w:t>
      </w:r>
      <w:r w:rsidRPr="00127AEE">
        <w:rPr>
          <w:bCs/>
          <w:highlight w:val="green"/>
        </w:rPr>
        <w:t>-</w:t>
      </w:r>
      <w:r w:rsidR="00D7598E" w:rsidRPr="00127AEE">
        <w:rPr>
          <w:bCs/>
          <w:highlight w:val="green"/>
        </w:rPr>
        <w:t>P</w:t>
      </w:r>
      <w:r w:rsidRPr="00127AEE">
        <w:rPr>
          <w:bCs/>
          <w:highlight w:val="green"/>
        </w:rPr>
        <w:t>RCC and eFAST</w:t>
      </w:r>
      <w:r w:rsidR="00361723">
        <w:rPr>
          <w:bCs/>
          <w:highlight w:val="green"/>
        </w:rPr>
        <w:t xml:space="preserve"> – general case study only </w:t>
      </w:r>
    </w:p>
    <w:p w14:paraId="75F0DA59" w14:textId="4CAC4D22" w:rsidR="00AE2D40" w:rsidRPr="00127AEE" w:rsidRDefault="00116B65" w:rsidP="00AE2D40">
      <w:pPr>
        <w:pStyle w:val="ListParagraph"/>
        <w:numPr>
          <w:ilvl w:val="0"/>
          <w:numId w:val="2"/>
        </w:numPr>
        <w:spacing w:after="0" w:line="360" w:lineRule="auto"/>
        <w:rPr>
          <w:bCs/>
          <w:highlight w:val="green"/>
        </w:rPr>
      </w:pPr>
      <w:r w:rsidRPr="00127AEE">
        <w:rPr>
          <w:bCs/>
          <w:highlight w:val="green"/>
        </w:rPr>
        <w:t>Supplementary</w:t>
      </w:r>
      <w:r w:rsidR="00AE2D40" w:rsidRPr="00127AEE">
        <w:rPr>
          <w:bCs/>
          <w:highlight w:val="green"/>
        </w:rPr>
        <w:t xml:space="preserve"> material </w:t>
      </w:r>
      <w:r w:rsidRPr="00127AEE">
        <w:rPr>
          <w:bCs/>
          <w:highlight w:val="green"/>
        </w:rPr>
        <w:t>monotonicity</w:t>
      </w:r>
      <w:r w:rsidR="00AE2D40" w:rsidRPr="00127AEE">
        <w:rPr>
          <w:bCs/>
          <w:highlight w:val="green"/>
        </w:rPr>
        <w:t xml:space="preserve"> plots </w:t>
      </w:r>
    </w:p>
    <w:p w14:paraId="633976D6" w14:textId="39FAA609" w:rsidR="001B4A06" w:rsidRDefault="001B4A06" w:rsidP="00166E35">
      <w:pPr>
        <w:spacing w:after="0" w:line="360" w:lineRule="auto"/>
        <w:rPr>
          <w:bCs/>
        </w:rPr>
      </w:pPr>
    </w:p>
    <w:p w14:paraId="5FC077D1" w14:textId="7913C789" w:rsidR="006B0158" w:rsidRDefault="006B0158" w:rsidP="00166E35">
      <w:pPr>
        <w:spacing w:after="0" w:line="360" w:lineRule="auto"/>
        <w:rPr>
          <w:bCs/>
        </w:rPr>
      </w:pPr>
      <w:r>
        <w:rPr>
          <w:noProof/>
        </w:rPr>
        <w:drawing>
          <wp:inline distT="0" distB="0" distL="0" distR="0" wp14:anchorId="7FBBEDEA" wp14:editId="5EC0F395">
            <wp:extent cx="5731510" cy="5731510"/>
            <wp:effectExtent l="0" t="0" r="2540" b="254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C19A2" w14:textId="77777777" w:rsidR="006B0158" w:rsidRDefault="006B0158" w:rsidP="00166E35">
      <w:pPr>
        <w:spacing w:after="0" w:line="360" w:lineRule="auto"/>
        <w:rPr>
          <w:bCs/>
        </w:rPr>
      </w:pPr>
    </w:p>
    <w:p w14:paraId="411FCC2A" w14:textId="25BAA6CD" w:rsidR="00AE2D40" w:rsidRDefault="00AE2D40" w:rsidP="00166E35">
      <w:pPr>
        <w:spacing w:after="0" w:line="360" w:lineRule="auto"/>
        <w:rPr>
          <w:b/>
          <w:u w:val="single"/>
        </w:rPr>
      </w:pPr>
      <w:r w:rsidRPr="00AE2D40">
        <w:rPr>
          <w:b/>
          <w:u w:val="single"/>
        </w:rPr>
        <w:t xml:space="preserve">Section 2 </w:t>
      </w:r>
    </w:p>
    <w:p w14:paraId="049DDA2C" w14:textId="77777777" w:rsidR="00D7598E" w:rsidRDefault="00D7598E" w:rsidP="00166E35">
      <w:pPr>
        <w:spacing w:after="0" w:line="360" w:lineRule="auto"/>
        <w:rPr>
          <w:b/>
          <w:u w:val="single"/>
        </w:rPr>
      </w:pPr>
    </w:p>
    <w:p w14:paraId="74B3AA74" w14:textId="1C94A2E6" w:rsidR="00FE7E18" w:rsidRPr="00FE7E18" w:rsidRDefault="00116B65" w:rsidP="00166E35">
      <w:pPr>
        <w:spacing w:after="0" w:line="360" w:lineRule="auto"/>
        <w:rPr>
          <w:bCs/>
        </w:rPr>
      </w:pPr>
      <w:r>
        <w:rPr>
          <w:bCs/>
        </w:rPr>
        <w:t xml:space="preserve">Result </w:t>
      </w:r>
      <w:r w:rsidR="00D7598E">
        <w:rPr>
          <w:bCs/>
        </w:rPr>
        <w:t>5</w:t>
      </w:r>
      <w:r>
        <w:rPr>
          <w:bCs/>
        </w:rPr>
        <w:t xml:space="preserve"> - </w:t>
      </w:r>
      <w:r w:rsidR="00FE7E18">
        <w:rPr>
          <w:bCs/>
        </w:rPr>
        <w:t>Show model fit</w:t>
      </w:r>
    </w:p>
    <w:p w14:paraId="0F7C412C" w14:textId="77777777" w:rsidR="00FE7E18" w:rsidRPr="00AE2D40" w:rsidRDefault="00FE7E18" w:rsidP="00166E35">
      <w:pPr>
        <w:spacing w:after="0" w:line="360" w:lineRule="auto"/>
        <w:rPr>
          <w:b/>
          <w:u w:val="single"/>
        </w:rPr>
      </w:pPr>
    </w:p>
    <w:p w14:paraId="52D331A4" w14:textId="09C82894" w:rsidR="00AE2D40" w:rsidRDefault="00AE2D40" w:rsidP="00AE2D40">
      <w:pPr>
        <w:spacing w:after="0" w:line="360" w:lineRule="auto"/>
        <w:rPr>
          <w:bCs/>
        </w:rPr>
      </w:pPr>
      <w:r>
        <w:rPr>
          <w:bCs/>
        </w:rPr>
        <w:t xml:space="preserve">Result </w:t>
      </w:r>
      <w:r w:rsidR="00D7598E">
        <w:rPr>
          <w:bCs/>
        </w:rPr>
        <w:t>6</w:t>
      </w:r>
      <w:r>
        <w:rPr>
          <w:bCs/>
        </w:rPr>
        <w:t xml:space="preserve"> - Basic Model Output of the effect of withdrawing antibiotic usage on levels of </w:t>
      </w:r>
      <w:r w:rsidR="00FE7E18">
        <w:rPr>
          <w:bCs/>
        </w:rPr>
        <w:t>attributable</w:t>
      </w:r>
      <w:r>
        <w:rPr>
          <w:bCs/>
        </w:rPr>
        <w:t xml:space="preserve"> resistance </w:t>
      </w:r>
    </w:p>
    <w:p w14:paraId="0B244CEE" w14:textId="02145F57" w:rsidR="00AE2D40" w:rsidRDefault="00AE2D40" w:rsidP="00AE2D40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Pick a single model to work with – chose baseline since it’s more rounded parameter set </w:t>
      </w:r>
    </w:p>
    <w:p w14:paraId="629A2D59" w14:textId="17F5C1D6" w:rsidR="00D7598E" w:rsidRDefault="00D7598E" w:rsidP="00AE2D40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lastRenderedPageBreak/>
        <w:t xml:space="preserve">Supplementary analysis – the effect </w:t>
      </w:r>
    </w:p>
    <w:p w14:paraId="0D60BEEF" w14:textId="77777777" w:rsidR="00D7598E" w:rsidRPr="00D7598E" w:rsidRDefault="00D7598E" w:rsidP="00D7598E">
      <w:pPr>
        <w:spacing w:after="0" w:line="360" w:lineRule="auto"/>
        <w:rPr>
          <w:bCs/>
        </w:rPr>
      </w:pPr>
    </w:p>
    <w:p w14:paraId="2D879787" w14:textId="0E1AABAC" w:rsidR="00D7598E" w:rsidRDefault="00D7598E" w:rsidP="00D7598E">
      <w:pPr>
        <w:spacing w:after="0" w:line="360" w:lineRule="auto"/>
        <w:rPr>
          <w:bCs/>
        </w:rPr>
      </w:pPr>
      <w:r>
        <w:rPr>
          <w:bCs/>
        </w:rPr>
        <w:t xml:space="preserve">Result X – Uncertainty analysis with this plot  </w:t>
      </w:r>
    </w:p>
    <w:p w14:paraId="45CCED7C" w14:textId="77777777" w:rsidR="00D7598E" w:rsidRDefault="00D7598E" w:rsidP="00D7598E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Pick a single model to work with – chose baseline since it’s more rounded parameter set </w:t>
      </w:r>
    </w:p>
    <w:p w14:paraId="3CAA73CA" w14:textId="77777777" w:rsidR="00AE2D40" w:rsidRPr="00166E35" w:rsidRDefault="00AE2D40" w:rsidP="00166E35">
      <w:pPr>
        <w:spacing w:after="0" w:line="360" w:lineRule="auto"/>
        <w:rPr>
          <w:bCs/>
        </w:rPr>
      </w:pPr>
    </w:p>
    <w:p w14:paraId="29F150E6" w14:textId="6D929B51" w:rsidR="00FE7E18" w:rsidRDefault="00FE7E18" w:rsidP="00FE7E18">
      <w:pPr>
        <w:spacing w:after="0" w:line="360" w:lineRule="auto"/>
        <w:rPr>
          <w:bCs/>
        </w:rPr>
      </w:pPr>
      <w:r>
        <w:rPr>
          <w:bCs/>
        </w:rPr>
        <w:t xml:space="preserve">Result </w:t>
      </w:r>
      <w:r w:rsidR="00D7598E">
        <w:rPr>
          <w:bCs/>
        </w:rPr>
        <w:t>7</w:t>
      </w:r>
      <w:r>
        <w:rPr>
          <w:bCs/>
        </w:rPr>
        <w:t xml:space="preserve"> – The complex changing of usage plot  </w:t>
      </w:r>
    </w:p>
    <w:p w14:paraId="29B943E0" w14:textId="03D92B06" w:rsidR="00FE7E18" w:rsidRDefault="00FE7E18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Pick a single model to work with – chose baseline since it’s more rounded parameter set </w:t>
      </w:r>
    </w:p>
    <w:p w14:paraId="3D542DB7" w14:textId="34877A1A" w:rsidR="00FE7E18" w:rsidRDefault="00FE7E18" w:rsidP="00FE7E18">
      <w:pPr>
        <w:spacing w:after="0" w:line="360" w:lineRule="auto"/>
        <w:rPr>
          <w:bCs/>
        </w:rPr>
      </w:pPr>
    </w:p>
    <w:p w14:paraId="4C640C6A" w14:textId="1DDDC4AD" w:rsidR="00FE7E18" w:rsidRPr="00FE7E18" w:rsidRDefault="00FE7E18" w:rsidP="00FE7E18">
      <w:pPr>
        <w:spacing w:after="0" w:line="360" w:lineRule="auto"/>
        <w:rPr>
          <w:bCs/>
        </w:rPr>
      </w:pPr>
      <w:r>
        <w:rPr>
          <w:bCs/>
        </w:rPr>
        <w:t xml:space="preserve">Result </w:t>
      </w:r>
      <w:r w:rsidR="00D7598E">
        <w:rPr>
          <w:bCs/>
        </w:rPr>
        <w:t>8</w:t>
      </w:r>
    </w:p>
    <w:p w14:paraId="1ABF1472" w14:textId="4D9E8D33" w:rsidR="00FE7E18" w:rsidRDefault="00FE7E18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>What happens if key parameters change</w:t>
      </w:r>
    </w:p>
    <w:p w14:paraId="0EE94355" w14:textId="0BF3AB03" w:rsidR="00FE7E18" w:rsidRDefault="00FE7E18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We can do a domestic change – keep the fitted parameters – but just alter certain parameters (such as the reduction in contamination) </w:t>
      </w:r>
    </w:p>
    <w:p w14:paraId="1DF458E7" w14:textId="3038AC25" w:rsidR="00FE7E18" w:rsidRDefault="00FE7E18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proofErr w:type="gramStart"/>
      <w:r>
        <w:rPr>
          <w:bCs/>
        </w:rPr>
        <w:t>Also</w:t>
      </w:r>
      <w:proofErr w:type="gramEnd"/>
      <w:r>
        <w:rPr>
          <w:bCs/>
        </w:rPr>
        <w:t xml:space="preserve"> a side analysis with the import parameters – draw from distribution etc </w:t>
      </w:r>
    </w:p>
    <w:p w14:paraId="0930C5EF" w14:textId="3BF6B1EB" w:rsidR="00D7598E" w:rsidRDefault="00D7598E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>What parameters drive this relationship into the red zone</w:t>
      </w:r>
    </w:p>
    <w:p w14:paraId="1D1EA10B" w14:textId="62061ABF" w:rsidR="00D7598E" w:rsidRDefault="00D7598E" w:rsidP="00FE7E18">
      <w:pPr>
        <w:pStyle w:val="ListParagraph"/>
        <w:numPr>
          <w:ilvl w:val="0"/>
          <w:numId w:val="1"/>
        </w:numPr>
        <w:spacing w:after="0" w:line="360" w:lineRule="auto"/>
        <w:rPr>
          <w:bCs/>
        </w:rPr>
      </w:pPr>
      <w:r>
        <w:rPr>
          <w:bCs/>
        </w:rPr>
        <w:t xml:space="preserve">Could integrate this into the final figure </w:t>
      </w:r>
    </w:p>
    <w:p w14:paraId="2B182226" w14:textId="57E2C9D8" w:rsidR="00166E35" w:rsidRDefault="00166E35" w:rsidP="004970E9">
      <w:pPr>
        <w:spacing w:after="0" w:line="360" w:lineRule="auto"/>
        <w:jc w:val="center"/>
        <w:rPr>
          <w:b/>
          <w:u w:val="single"/>
        </w:rPr>
      </w:pPr>
    </w:p>
    <w:p w14:paraId="3D5DA148" w14:textId="53C60ADD" w:rsidR="004970E9" w:rsidRPr="004970E9" w:rsidRDefault="004970E9" w:rsidP="004970E9">
      <w:pPr>
        <w:spacing w:after="0" w:line="360" w:lineRule="auto"/>
        <w:jc w:val="center"/>
        <w:rPr>
          <w:b/>
          <w:u w:val="single"/>
        </w:rPr>
      </w:pPr>
      <w:r>
        <w:rPr>
          <w:b/>
          <w:u w:val="single"/>
        </w:rPr>
        <w:t>DISCUSSION</w:t>
      </w:r>
    </w:p>
    <w:sectPr w:rsidR="004970E9" w:rsidRPr="00497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17A3E"/>
    <w:multiLevelType w:val="hybridMultilevel"/>
    <w:tmpl w:val="DBD056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0226B7"/>
    <w:multiLevelType w:val="hybridMultilevel"/>
    <w:tmpl w:val="CBE46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56B0A"/>
    <w:multiLevelType w:val="hybridMultilevel"/>
    <w:tmpl w:val="5C4074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21B81"/>
    <w:multiLevelType w:val="hybridMultilevel"/>
    <w:tmpl w:val="B5FE7A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E5402"/>
    <w:multiLevelType w:val="hybridMultilevel"/>
    <w:tmpl w:val="55425F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E7FDB"/>
    <w:multiLevelType w:val="hybridMultilevel"/>
    <w:tmpl w:val="5B26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9638A"/>
    <w:multiLevelType w:val="hybridMultilevel"/>
    <w:tmpl w:val="D5243E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D0C"/>
    <w:rsid w:val="00041E63"/>
    <w:rsid w:val="00091ADD"/>
    <w:rsid w:val="00116B65"/>
    <w:rsid w:val="00127AEE"/>
    <w:rsid w:val="00166E35"/>
    <w:rsid w:val="00174A59"/>
    <w:rsid w:val="001B4A06"/>
    <w:rsid w:val="001E11D2"/>
    <w:rsid w:val="00212FD2"/>
    <w:rsid w:val="002724A8"/>
    <w:rsid w:val="002A60AD"/>
    <w:rsid w:val="002A6854"/>
    <w:rsid w:val="002D7AEF"/>
    <w:rsid w:val="00322059"/>
    <w:rsid w:val="00323338"/>
    <w:rsid w:val="00347297"/>
    <w:rsid w:val="00361723"/>
    <w:rsid w:val="00392817"/>
    <w:rsid w:val="00405967"/>
    <w:rsid w:val="004970E9"/>
    <w:rsid w:val="00512AB7"/>
    <w:rsid w:val="005B2921"/>
    <w:rsid w:val="005E1E8B"/>
    <w:rsid w:val="00606A02"/>
    <w:rsid w:val="0061455E"/>
    <w:rsid w:val="006161A0"/>
    <w:rsid w:val="006B0158"/>
    <w:rsid w:val="00782365"/>
    <w:rsid w:val="007A072D"/>
    <w:rsid w:val="007C508C"/>
    <w:rsid w:val="00891A95"/>
    <w:rsid w:val="008E233B"/>
    <w:rsid w:val="0094317D"/>
    <w:rsid w:val="009A60A7"/>
    <w:rsid w:val="00A27AC3"/>
    <w:rsid w:val="00A871D8"/>
    <w:rsid w:val="00AE2D40"/>
    <w:rsid w:val="00B3617C"/>
    <w:rsid w:val="00B943BB"/>
    <w:rsid w:val="00BA2D95"/>
    <w:rsid w:val="00BB467C"/>
    <w:rsid w:val="00C36211"/>
    <w:rsid w:val="00C4469A"/>
    <w:rsid w:val="00D144AA"/>
    <w:rsid w:val="00D34EE1"/>
    <w:rsid w:val="00D3605F"/>
    <w:rsid w:val="00D70D0C"/>
    <w:rsid w:val="00D7598E"/>
    <w:rsid w:val="00E07823"/>
    <w:rsid w:val="00E619D4"/>
    <w:rsid w:val="00EF70D1"/>
    <w:rsid w:val="00F536A1"/>
    <w:rsid w:val="00F656BA"/>
    <w:rsid w:val="00FA0315"/>
    <w:rsid w:val="00FE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48F48"/>
  <w15:docId w15:val="{146EE1D4-E05A-4ABC-A5DC-63179DA1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70E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44A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619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3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ambridge.org/core/journals/epidemiology-and-infection/article/abattoirbased-study-of-salmonella-prevalence-in-pigs-at-slaughter-in-great-britain/3FDEA88F8CF084908FC34C7A6A57052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6428</TotalTime>
  <Pages>9</Pages>
  <Words>1145</Words>
  <Characters>6531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</dc:creator>
  <cp:keywords/>
  <dc:description/>
  <cp:lastModifiedBy>MORGAN Alex</cp:lastModifiedBy>
  <cp:revision>4</cp:revision>
  <dcterms:created xsi:type="dcterms:W3CDTF">2022-01-03T13:38:00Z</dcterms:created>
  <dcterms:modified xsi:type="dcterms:W3CDTF">2022-01-15T18:16:00Z</dcterms:modified>
</cp:coreProperties>
</file>