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77F8" w14:textId="37C78186" w:rsidR="0026395E" w:rsidRDefault="0026395E" w:rsidP="00992B0E">
      <w:pPr>
        <w:pStyle w:val="Titre"/>
      </w:pPr>
      <w:r w:rsidRPr="0026395E">
        <w:t xml:space="preserve">Cours </w:t>
      </w:r>
      <w:r w:rsidR="00992B0E">
        <w:t>W</w:t>
      </w:r>
      <w:r w:rsidRPr="0026395E">
        <w:t>-</w:t>
      </w:r>
      <w:r w:rsidR="00992B0E">
        <w:t>3</w:t>
      </w:r>
      <w:r w:rsidRPr="0026395E">
        <w:t>4; Travail Pratique</w:t>
      </w:r>
      <w:r w:rsidR="00323712">
        <w:t xml:space="preserve"> </w:t>
      </w:r>
      <w:r w:rsidRPr="0026395E">
        <w:t>#1</w:t>
      </w:r>
    </w:p>
    <w:p w14:paraId="41D74D10" w14:textId="7C4B6034" w:rsidR="00992B0E" w:rsidRDefault="00992B0E"/>
    <w:p w14:paraId="72B6B761" w14:textId="3759752F" w:rsidR="00AF029C" w:rsidRDefault="00AF029C">
      <w:r>
        <w:t>Le travail compte pour 10% de la note finale.</w:t>
      </w:r>
    </w:p>
    <w:p w14:paraId="7DF16250" w14:textId="52C7CF6C" w:rsidR="009C28C1" w:rsidRPr="007022E3" w:rsidRDefault="009C28C1">
      <w:pPr>
        <w:rPr>
          <w:color w:val="FF0000"/>
        </w:rPr>
      </w:pPr>
      <w:r w:rsidRPr="007022E3">
        <w:rPr>
          <w:color w:val="FF0000"/>
          <w:highlight w:val="yellow"/>
        </w:rPr>
        <w:t>Le travail est à remettre au plus tard le 2021-10-27 à 23:59</w:t>
      </w:r>
      <w:r w:rsidR="007C6291">
        <w:rPr>
          <w:color w:val="FF0000"/>
        </w:rPr>
        <w:t xml:space="preserve"> (voir date SQL pour ISO8601)</w:t>
      </w:r>
    </w:p>
    <w:p w14:paraId="4A16C6E5" w14:textId="7E55BA2D" w:rsidR="0020074F" w:rsidRPr="0020074F" w:rsidRDefault="00992B0E">
      <w:pPr>
        <w:rPr>
          <w:color w:val="FF0000"/>
        </w:rPr>
      </w:pPr>
      <w:r>
        <w:t>Vous devrez créer une application web transactionnelle</w:t>
      </w:r>
      <w:r w:rsidR="007022E3">
        <w:t xml:space="preserve"> pour un gym</w:t>
      </w:r>
      <w:r>
        <w:t>.</w:t>
      </w:r>
    </w:p>
    <w:p w14:paraId="12190463" w14:textId="4577AF75" w:rsidR="0026395E" w:rsidRDefault="00323712">
      <w:r>
        <w:t>L’application devra comporter les éléments suivants :</w:t>
      </w:r>
    </w:p>
    <w:p w14:paraId="1B93036F" w14:textId="0434C5B9" w:rsidR="00323712" w:rsidRDefault="00323712" w:rsidP="00323712">
      <w:pPr>
        <w:pStyle w:val="Paragraphedeliste"/>
        <w:numPr>
          <w:ilvl w:val="0"/>
          <w:numId w:val="7"/>
        </w:numPr>
      </w:pPr>
      <w:r>
        <w:t>Catalogue</w:t>
      </w:r>
      <w:r w:rsidR="002904A6">
        <w:t xml:space="preserve"> (abonnement, Proteines, accessoires…)</w:t>
      </w:r>
    </w:p>
    <w:p w14:paraId="5BBDB418" w14:textId="798F6F95" w:rsidR="00323712" w:rsidRDefault="00323712" w:rsidP="00323712">
      <w:pPr>
        <w:pStyle w:val="Paragraphedeliste"/>
        <w:numPr>
          <w:ilvl w:val="0"/>
          <w:numId w:val="7"/>
        </w:numPr>
      </w:pPr>
      <w:r>
        <w:t>Panier</w:t>
      </w:r>
    </w:p>
    <w:p w14:paraId="0EB8ACBB" w14:textId="340A2BF7" w:rsidR="00323712" w:rsidRDefault="00323712" w:rsidP="00323712">
      <w:pPr>
        <w:pStyle w:val="Paragraphedeliste"/>
        <w:numPr>
          <w:ilvl w:val="0"/>
          <w:numId w:val="7"/>
        </w:numPr>
      </w:pPr>
      <w:r>
        <w:t>Interface administrateur</w:t>
      </w:r>
    </w:p>
    <w:p w14:paraId="03455230" w14:textId="36DB8AF5" w:rsidR="00323712" w:rsidRDefault="00323712" w:rsidP="00323712">
      <w:pPr>
        <w:pStyle w:val="Paragraphedeliste"/>
        <w:numPr>
          <w:ilvl w:val="0"/>
          <w:numId w:val="7"/>
        </w:numPr>
      </w:pPr>
      <w:r>
        <w:t>Connexion / enregistrement</w:t>
      </w:r>
    </w:p>
    <w:p w14:paraId="1F6EA103" w14:textId="732BCB72" w:rsidR="00323712" w:rsidRDefault="00323712" w:rsidP="00323712">
      <w:r>
        <w:t>De plus, l’apparence de votre application et la propreté du code seront aussi évalué</w:t>
      </w:r>
      <w:r w:rsidR="00F55219">
        <w:t>es.</w:t>
      </w:r>
    </w:p>
    <w:p w14:paraId="7228C939" w14:textId="56A5DD1E" w:rsidR="00F55219" w:rsidRDefault="00E5175A" w:rsidP="00323712">
      <w:r w:rsidRPr="007B39E0">
        <w:rPr>
          <w:highlight w:val="yellow"/>
        </w:rPr>
        <w:t>Le catalogue sera stocké dans une base de données</w:t>
      </w:r>
      <w:r>
        <w:t>.</w:t>
      </w:r>
    </w:p>
    <w:p w14:paraId="65A4D419" w14:textId="52DBBF18" w:rsidR="00E5175A" w:rsidRDefault="00E5175A" w:rsidP="00323712">
      <w:r w:rsidRPr="007B39E0">
        <w:rPr>
          <w:highlight w:val="yellow"/>
        </w:rPr>
        <w:t>Les utilisateurs peuvent être stockés sur un fichier ou en bd</w:t>
      </w:r>
      <w:r>
        <w:t>.</w:t>
      </w:r>
    </w:p>
    <w:p w14:paraId="533EDED9" w14:textId="14B33639" w:rsidR="00E5175A" w:rsidRDefault="00E5175A" w:rsidP="00323712">
      <w:r w:rsidRPr="007B39E0">
        <w:rPr>
          <w:highlight w:val="yellow"/>
        </w:rPr>
        <w:t>Le panier sera quant à lui enregistré dans la variable $_SESSION</w:t>
      </w:r>
      <w:r w:rsidR="000F128F" w:rsidRPr="007B39E0">
        <w:rPr>
          <w:highlight w:val="yellow"/>
        </w:rPr>
        <w:t xml:space="preserve"> [vecteur]</w:t>
      </w:r>
    </w:p>
    <w:p w14:paraId="3830DCC8" w14:textId="77777777" w:rsidR="00E5175A" w:rsidRDefault="00E5175A">
      <w:r>
        <w:t>L’interface administrateur doit permettre de :</w:t>
      </w:r>
    </w:p>
    <w:p w14:paraId="43ECD23E" w14:textId="77777777" w:rsidR="00A35FAF" w:rsidRPr="007B39E0" w:rsidRDefault="00A35FAF" w:rsidP="00A35FAF">
      <w:pPr>
        <w:pStyle w:val="Paragraphedeliste"/>
        <w:numPr>
          <w:ilvl w:val="0"/>
          <w:numId w:val="9"/>
        </w:numPr>
        <w:rPr>
          <w:highlight w:val="yellow"/>
        </w:rPr>
      </w:pPr>
      <w:r w:rsidRPr="007B39E0">
        <w:rPr>
          <w:highlight w:val="yellow"/>
        </w:rPr>
        <w:t>Ajouter des produits ou services au catalogue</w:t>
      </w:r>
    </w:p>
    <w:p w14:paraId="0E284F18" w14:textId="77777777" w:rsidR="00A35FAF" w:rsidRPr="007B39E0" w:rsidRDefault="00A35FAF" w:rsidP="00A35FAF">
      <w:pPr>
        <w:pStyle w:val="Paragraphedeliste"/>
        <w:numPr>
          <w:ilvl w:val="1"/>
          <w:numId w:val="9"/>
        </w:numPr>
        <w:rPr>
          <w:highlight w:val="yellow"/>
        </w:rPr>
      </w:pPr>
      <w:r w:rsidRPr="007B39E0">
        <w:rPr>
          <w:highlight w:val="yellow"/>
        </w:rPr>
        <w:t>Les items doivent avoir les champs suivants :</w:t>
      </w:r>
    </w:p>
    <w:p w14:paraId="6F9928AD" w14:textId="232019B4" w:rsidR="002068DE" w:rsidRPr="007B39E0" w:rsidRDefault="006F7197" w:rsidP="00A35FAF">
      <w:pPr>
        <w:pStyle w:val="Paragraphedeliste"/>
        <w:numPr>
          <w:ilvl w:val="2"/>
          <w:numId w:val="9"/>
        </w:numPr>
        <w:rPr>
          <w:highlight w:val="yellow"/>
        </w:rPr>
      </w:pPr>
      <w:r w:rsidRPr="007B39E0">
        <w:rPr>
          <w:highlight w:val="yellow"/>
        </w:rPr>
        <w:t>(</w:t>
      </w:r>
      <w:proofErr w:type="gramStart"/>
      <w:r w:rsidR="00627CE1" w:rsidRPr="007B39E0">
        <w:rPr>
          <w:highlight w:val="yellow"/>
        </w:rPr>
        <w:t>itemId</w:t>
      </w:r>
      <w:proofErr w:type="gramEnd"/>
      <w:r w:rsidRPr="007B39E0">
        <w:rPr>
          <w:highlight w:val="yellow"/>
        </w:rPr>
        <w:t>)</w:t>
      </w:r>
      <w:r w:rsidR="00986F74" w:rsidRPr="007B39E0">
        <w:rPr>
          <w:highlight w:val="yellow"/>
        </w:rPr>
        <w:t xml:space="preserve"> int(11)</w:t>
      </w:r>
      <w:r w:rsidR="00847455" w:rsidRPr="007B39E0">
        <w:rPr>
          <w:highlight w:val="yellow"/>
        </w:rPr>
        <w:t xml:space="preserve"> </w:t>
      </w:r>
      <w:r w:rsidR="00CD0389" w:rsidRPr="007B39E0">
        <w:rPr>
          <w:highlight w:val="yellow"/>
        </w:rPr>
        <w:t xml:space="preserve">nbr de </w:t>
      </w:r>
      <w:r w:rsidR="0087127A" w:rsidRPr="007B39E0">
        <w:rPr>
          <w:highlight w:val="yellow"/>
        </w:rPr>
        <w:t>chiffres</w:t>
      </w:r>
      <w:r w:rsidR="00CD0389" w:rsidRPr="007B39E0">
        <w:rPr>
          <w:highlight w:val="yellow"/>
        </w:rPr>
        <w:t xml:space="preserve"> =&gt;11</w:t>
      </w:r>
    </w:p>
    <w:p w14:paraId="04DA329E" w14:textId="7D237304" w:rsidR="00A35FAF" w:rsidRPr="007B39E0" w:rsidRDefault="00A35FAF" w:rsidP="00A35FAF">
      <w:pPr>
        <w:pStyle w:val="Paragraphedeliste"/>
        <w:numPr>
          <w:ilvl w:val="2"/>
          <w:numId w:val="9"/>
        </w:numPr>
        <w:rPr>
          <w:highlight w:val="yellow"/>
        </w:rPr>
      </w:pPr>
      <w:r w:rsidRPr="007B39E0">
        <w:rPr>
          <w:highlight w:val="yellow"/>
        </w:rPr>
        <w:t>Nom</w:t>
      </w:r>
      <w:r w:rsidR="00986F74" w:rsidRPr="007B39E0">
        <w:rPr>
          <w:highlight w:val="yellow"/>
        </w:rPr>
        <w:t xml:space="preserve"> (</w:t>
      </w:r>
      <w:proofErr w:type="gramStart"/>
      <w:r w:rsidR="00986F74" w:rsidRPr="007B39E0">
        <w:rPr>
          <w:highlight w:val="yellow"/>
        </w:rPr>
        <w:t>varchar(</w:t>
      </w:r>
      <w:proofErr w:type="gramEnd"/>
      <w:r w:rsidR="00847455" w:rsidRPr="007B39E0">
        <w:rPr>
          <w:highlight w:val="yellow"/>
        </w:rPr>
        <w:t>255</w:t>
      </w:r>
      <w:r w:rsidR="00986F74" w:rsidRPr="007B39E0">
        <w:rPr>
          <w:highlight w:val="yellow"/>
        </w:rPr>
        <w:t>))</w:t>
      </w:r>
    </w:p>
    <w:p w14:paraId="30BD9ECB" w14:textId="346CB3B0" w:rsidR="00A35FAF" w:rsidRPr="007B39E0" w:rsidRDefault="00A35FAF" w:rsidP="00A35FAF">
      <w:pPr>
        <w:pStyle w:val="Paragraphedeliste"/>
        <w:numPr>
          <w:ilvl w:val="2"/>
          <w:numId w:val="9"/>
        </w:numPr>
        <w:rPr>
          <w:highlight w:val="yellow"/>
        </w:rPr>
      </w:pPr>
      <w:r w:rsidRPr="007B39E0">
        <w:rPr>
          <w:highlight w:val="yellow"/>
        </w:rPr>
        <w:t>Description</w:t>
      </w:r>
      <w:r w:rsidR="00DA00E7" w:rsidRPr="007B39E0">
        <w:rPr>
          <w:highlight w:val="yellow"/>
        </w:rPr>
        <w:t xml:space="preserve"> (</w:t>
      </w:r>
      <w:proofErr w:type="gramStart"/>
      <w:r w:rsidR="00DA00E7" w:rsidRPr="007B39E0">
        <w:rPr>
          <w:highlight w:val="yellow"/>
        </w:rPr>
        <w:t>varchar(</w:t>
      </w:r>
      <w:proofErr w:type="gramEnd"/>
      <w:r w:rsidR="00DA00E7" w:rsidRPr="007B39E0">
        <w:rPr>
          <w:highlight w:val="yellow"/>
        </w:rPr>
        <w:t>3000))</w:t>
      </w:r>
    </w:p>
    <w:p w14:paraId="3D17DDBB" w14:textId="7C250CE5" w:rsidR="00A35FAF" w:rsidRPr="007B39E0" w:rsidRDefault="00A35FAF" w:rsidP="00A35FAF">
      <w:pPr>
        <w:pStyle w:val="Paragraphedeliste"/>
        <w:numPr>
          <w:ilvl w:val="2"/>
          <w:numId w:val="9"/>
        </w:numPr>
        <w:rPr>
          <w:highlight w:val="yellow"/>
        </w:rPr>
      </w:pPr>
      <w:r w:rsidRPr="007B39E0">
        <w:rPr>
          <w:highlight w:val="yellow"/>
        </w:rPr>
        <w:t>Prix</w:t>
      </w:r>
      <w:r w:rsidR="001D2851" w:rsidRPr="007B39E0">
        <w:rPr>
          <w:highlight w:val="yellow"/>
        </w:rPr>
        <w:t xml:space="preserve"> (</w:t>
      </w:r>
      <w:proofErr w:type="gramStart"/>
      <w:r w:rsidR="001D2851" w:rsidRPr="007B39E0">
        <w:rPr>
          <w:highlight w:val="yellow"/>
        </w:rPr>
        <w:t>decimal</w:t>
      </w:r>
      <w:r w:rsidR="00847455" w:rsidRPr="007B39E0">
        <w:rPr>
          <w:highlight w:val="yellow"/>
        </w:rPr>
        <w:t>(</w:t>
      </w:r>
      <w:proofErr w:type="gramEnd"/>
      <w:r w:rsidR="00847455" w:rsidRPr="007B39E0">
        <w:rPr>
          <w:highlight w:val="yellow"/>
        </w:rPr>
        <w:t>10,2)</w:t>
      </w:r>
      <w:r w:rsidR="001D2851" w:rsidRPr="007B39E0">
        <w:rPr>
          <w:highlight w:val="yellow"/>
        </w:rPr>
        <w:t>)</w:t>
      </w:r>
      <w:r w:rsidR="00847455" w:rsidRPr="007B39E0">
        <w:rPr>
          <w:highlight w:val="yellow"/>
        </w:rPr>
        <w:t xml:space="preserve"> 2 =&gt; decimal car $$</w:t>
      </w:r>
    </w:p>
    <w:p w14:paraId="3BD10C0A" w14:textId="51164CD7" w:rsidR="00A35FAF" w:rsidRPr="007B39E0" w:rsidRDefault="00A35FAF" w:rsidP="00A35FAF">
      <w:pPr>
        <w:pStyle w:val="Paragraphedeliste"/>
        <w:numPr>
          <w:ilvl w:val="2"/>
          <w:numId w:val="9"/>
        </w:numPr>
        <w:rPr>
          <w:highlight w:val="yellow"/>
        </w:rPr>
      </w:pPr>
      <w:r w:rsidRPr="007B39E0">
        <w:rPr>
          <w:highlight w:val="yellow"/>
        </w:rPr>
        <w:t>Image</w:t>
      </w:r>
      <w:r w:rsidR="009B189D" w:rsidRPr="007B39E0">
        <w:rPr>
          <w:highlight w:val="yellow"/>
        </w:rPr>
        <w:t xml:space="preserve"> (quand l’admin upload une image sur le serveur)</w:t>
      </w:r>
      <w:r w:rsidR="001D2851" w:rsidRPr="007B39E0">
        <w:rPr>
          <w:highlight w:val="yellow"/>
        </w:rPr>
        <w:t xml:space="preserve"> (</w:t>
      </w:r>
      <w:proofErr w:type="gramStart"/>
      <w:r w:rsidR="001D2851" w:rsidRPr="007B39E0">
        <w:rPr>
          <w:highlight w:val="yellow"/>
        </w:rPr>
        <w:t>varchar(</w:t>
      </w:r>
      <w:proofErr w:type="gramEnd"/>
      <w:r w:rsidR="00CD0389" w:rsidRPr="007B39E0">
        <w:rPr>
          <w:highlight w:val="yellow"/>
        </w:rPr>
        <w:t>255</w:t>
      </w:r>
      <w:r w:rsidR="001D2851" w:rsidRPr="007B39E0">
        <w:rPr>
          <w:highlight w:val="yellow"/>
        </w:rPr>
        <w:t>))</w:t>
      </w:r>
    </w:p>
    <w:p w14:paraId="64CD0852" w14:textId="00468EEC" w:rsidR="00A6325F" w:rsidRPr="007B39E0" w:rsidRDefault="007022E3" w:rsidP="007C09D4">
      <w:pPr>
        <w:pStyle w:val="Paragraphedeliste"/>
        <w:numPr>
          <w:ilvl w:val="0"/>
          <w:numId w:val="9"/>
        </w:numPr>
        <w:rPr>
          <w:highlight w:val="yellow"/>
        </w:rPr>
      </w:pPr>
      <w:r w:rsidRPr="007B39E0">
        <w:rPr>
          <w:highlight w:val="yellow"/>
        </w:rPr>
        <w:t>Afficher</w:t>
      </w:r>
      <w:r w:rsidR="007C09D4" w:rsidRPr="007B39E0">
        <w:rPr>
          <w:highlight w:val="yellow"/>
        </w:rPr>
        <w:t>, modifier, supprimer</w:t>
      </w:r>
      <w:r w:rsidRPr="007B39E0">
        <w:rPr>
          <w:highlight w:val="yellow"/>
        </w:rPr>
        <w:t xml:space="preserve"> les produits / services</w:t>
      </w:r>
      <w:r w:rsidR="003700F6" w:rsidRPr="007B39E0">
        <w:rPr>
          <w:highlight w:val="yellow"/>
        </w:rPr>
        <w:t xml:space="preserve"> </w:t>
      </w:r>
      <w:r w:rsidR="000A55FB" w:rsidRPr="007B39E0">
        <w:rPr>
          <w:highlight w:val="yellow"/>
        </w:rPr>
        <w:t>(abonnements)</w:t>
      </w:r>
    </w:p>
    <w:p w14:paraId="3E22A624" w14:textId="3B62E7B7" w:rsidR="00AF029C" w:rsidRPr="007B39E0" w:rsidRDefault="00A35FAF" w:rsidP="00A35FAF">
      <w:pPr>
        <w:pStyle w:val="Paragraphedeliste"/>
        <w:numPr>
          <w:ilvl w:val="0"/>
          <w:numId w:val="9"/>
        </w:numPr>
        <w:rPr>
          <w:highlight w:val="yellow"/>
        </w:rPr>
      </w:pPr>
      <w:r w:rsidRPr="007B39E0">
        <w:rPr>
          <w:highlight w:val="yellow"/>
        </w:rPr>
        <w:t>Changer le statut des utilisateur (admin/client)</w:t>
      </w:r>
      <w:r w:rsidR="003700F6" w:rsidRPr="007B39E0">
        <w:rPr>
          <w:highlight w:val="yellow"/>
        </w:rPr>
        <w:t xml:space="preserve"> // compte admin peut upgrader les comptes mais pas user standard</w:t>
      </w:r>
      <w:r w:rsidR="00343A67" w:rsidRPr="007B39E0">
        <w:rPr>
          <w:highlight w:val="yellow"/>
        </w:rPr>
        <w:t xml:space="preserve"> (ok si l’admin peut se supprimer lui-même)</w:t>
      </w:r>
    </w:p>
    <w:p w14:paraId="46ECA7AC" w14:textId="34749774" w:rsidR="007C09D4" w:rsidRPr="007B39E0" w:rsidRDefault="007C09D4" w:rsidP="00A35FAF">
      <w:pPr>
        <w:pStyle w:val="Paragraphedeliste"/>
        <w:numPr>
          <w:ilvl w:val="0"/>
          <w:numId w:val="9"/>
        </w:numPr>
        <w:rPr>
          <w:highlight w:val="yellow"/>
        </w:rPr>
      </w:pPr>
      <w:r w:rsidRPr="007B39E0">
        <w:rPr>
          <w:highlight w:val="yellow"/>
        </w:rPr>
        <w:t xml:space="preserve">Supprimer des </w:t>
      </w:r>
      <w:r w:rsidR="00DA3336" w:rsidRPr="007B39E0">
        <w:rPr>
          <w:highlight w:val="yellow"/>
        </w:rPr>
        <w:t>utilisateurs</w:t>
      </w:r>
    </w:p>
    <w:p w14:paraId="6621B446" w14:textId="77777777" w:rsidR="0053395D" w:rsidRDefault="00AF029C" w:rsidP="00AF029C">
      <w:r w:rsidRPr="0009676A">
        <w:rPr>
          <w:highlight w:val="yellow"/>
        </w:rPr>
        <w:t>Lorsqu’une personne s’enregistre sur le site, elle devra avoir le statut de client</w:t>
      </w:r>
      <w:r>
        <w:t>.</w:t>
      </w:r>
    </w:p>
    <w:p w14:paraId="41AF4F84" w14:textId="77777777" w:rsidR="007022E3" w:rsidRDefault="0053395D" w:rsidP="00AF029C">
      <w:r>
        <w:t>Les comp</w:t>
      </w:r>
      <w:r w:rsidR="007022E3">
        <w:t>tes utilisateurs auront les champs suivants :</w:t>
      </w:r>
    </w:p>
    <w:p w14:paraId="098CC47D" w14:textId="45D22AE9" w:rsidR="001E6F90" w:rsidRDefault="001E6F90" w:rsidP="007022E3">
      <w:pPr>
        <w:pStyle w:val="Paragraphedeliste"/>
        <w:numPr>
          <w:ilvl w:val="0"/>
          <w:numId w:val="10"/>
        </w:numPr>
      </w:pPr>
      <w:r>
        <w:t>UserId</w:t>
      </w:r>
    </w:p>
    <w:p w14:paraId="568F2B8C" w14:textId="4068A4F3" w:rsidR="007022E3" w:rsidRPr="0009676A" w:rsidRDefault="007022E3" w:rsidP="007022E3">
      <w:pPr>
        <w:pStyle w:val="Paragraphedeliste"/>
        <w:numPr>
          <w:ilvl w:val="0"/>
          <w:numId w:val="10"/>
        </w:numPr>
        <w:rPr>
          <w:highlight w:val="yellow"/>
        </w:rPr>
      </w:pPr>
      <w:r w:rsidRPr="0009676A">
        <w:rPr>
          <w:highlight w:val="yellow"/>
        </w:rPr>
        <w:t>Adresse courriel</w:t>
      </w:r>
    </w:p>
    <w:p w14:paraId="1F7DB9A1" w14:textId="35061E5A" w:rsidR="007022E3" w:rsidRPr="0009676A" w:rsidRDefault="007022E3" w:rsidP="007022E3">
      <w:pPr>
        <w:pStyle w:val="Paragraphedeliste"/>
        <w:numPr>
          <w:ilvl w:val="0"/>
          <w:numId w:val="10"/>
        </w:numPr>
        <w:rPr>
          <w:highlight w:val="yellow"/>
        </w:rPr>
      </w:pPr>
      <w:r w:rsidRPr="0009676A">
        <w:rPr>
          <w:highlight w:val="yellow"/>
        </w:rPr>
        <w:t>Nom complet</w:t>
      </w:r>
      <w:r w:rsidR="005A7EE6" w:rsidRPr="0009676A">
        <w:rPr>
          <w:highlight w:val="yellow"/>
        </w:rPr>
        <w:t xml:space="preserve"> (prénom et nom séparer pas nécessaire)</w:t>
      </w:r>
    </w:p>
    <w:p w14:paraId="77CA8386" w14:textId="66A4E547" w:rsidR="007022E3" w:rsidRPr="0009676A" w:rsidRDefault="007022E3" w:rsidP="007022E3">
      <w:pPr>
        <w:pStyle w:val="Paragraphedeliste"/>
        <w:numPr>
          <w:ilvl w:val="0"/>
          <w:numId w:val="10"/>
        </w:numPr>
        <w:rPr>
          <w:highlight w:val="yellow"/>
        </w:rPr>
      </w:pPr>
      <w:r w:rsidRPr="0009676A">
        <w:rPr>
          <w:highlight w:val="yellow"/>
        </w:rPr>
        <w:t>Numéro de téléphones</w:t>
      </w:r>
    </w:p>
    <w:p w14:paraId="5EFCD31F" w14:textId="0B586FDA" w:rsidR="00CC4FC6" w:rsidRDefault="00CC4FC6" w:rsidP="007022E3">
      <w:pPr>
        <w:pStyle w:val="Paragraphedeliste"/>
        <w:numPr>
          <w:ilvl w:val="0"/>
          <w:numId w:val="10"/>
        </w:numPr>
      </w:pPr>
      <w:r>
        <w:t>Actif</w:t>
      </w:r>
    </w:p>
    <w:p w14:paraId="5AC7C54D" w14:textId="1F4AAA62" w:rsidR="00CC4FC6" w:rsidRDefault="00CC4FC6" w:rsidP="007022E3">
      <w:pPr>
        <w:pStyle w:val="Paragraphedeliste"/>
        <w:numPr>
          <w:ilvl w:val="0"/>
          <w:numId w:val="10"/>
        </w:numPr>
      </w:pPr>
      <w:r>
        <w:t>Compte</w:t>
      </w:r>
    </w:p>
    <w:p w14:paraId="28463D19" w14:textId="088BA56D" w:rsidR="007022E3" w:rsidRDefault="007022E3" w:rsidP="007022E3">
      <w:r>
        <w:t>Lors de la création des comptes les champs doivent être validé.</w:t>
      </w:r>
      <w:r w:rsidR="0009676A">
        <w:t xml:space="preserve"> </w:t>
      </w:r>
      <w:r w:rsidR="0009676A" w:rsidRPr="0009676A">
        <w:rPr>
          <w:color w:val="FF0000"/>
        </w:rPr>
        <w:t>À revalider</w:t>
      </w:r>
    </w:p>
    <w:p w14:paraId="32BDA361" w14:textId="6E729273" w:rsidR="00992B0E" w:rsidRDefault="007022E3" w:rsidP="007022E3">
      <w:r w:rsidRPr="0009676A">
        <w:rPr>
          <w:highlight w:val="yellow"/>
        </w:rPr>
        <w:lastRenderedPageBreak/>
        <w:t>Pour ce qui est de l’adresse courriel une simple validation suffit, il n’est pas nécessaire de couvrir tous les cas extrêmes.</w:t>
      </w:r>
      <w:r w:rsidR="00096A33" w:rsidRPr="0009676A">
        <w:rPr>
          <w:highlight w:val="yellow"/>
        </w:rPr>
        <w:t xml:space="preserve"> (</w:t>
      </w:r>
      <w:proofErr w:type="gramStart"/>
      <w:r w:rsidR="00096A33" w:rsidRPr="0009676A">
        <w:rPr>
          <w:highlight w:val="yellow"/>
        </w:rPr>
        <w:t>voir</w:t>
      </w:r>
      <w:proofErr w:type="gramEnd"/>
      <w:r w:rsidR="00096A33" w:rsidRPr="0009676A">
        <w:rPr>
          <w:highlight w:val="yellow"/>
        </w:rPr>
        <w:t xml:space="preserve"> REGEX) Si @ et un point, c’est ok.</w:t>
      </w:r>
      <w:r w:rsidR="00992B0E">
        <w:br w:type="page"/>
      </w:r>
    </w:p>
    <w:p w14:paraId="6E4788FE" w14:textId="361F1745" w:rsidR="0020074F" w:rsidRPr="005D2596" w:rsidRDefault="0020074F" w:rsidP="00982235">
      <w:pPr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7513"/>
        <w:gridCol w:w="1062"/>
      </w:tblGrid>
      <w:tr w:rsidR="0020074F" w14:paraId="4DF9E54D" w14:textId="77777777" w:rsidTr="00FA75EC">
        <w:trPr>
          <w:cantSplit/>
        </w:trPr>
        <w:tc>
          <w:tcPr>
            <w:tcW w:w="637" w:type="dxa"/>
            <w:shd w:val="pct15" w:color="auto" w:fill="FFFFFF"/>
          </w:tcPr>
          <w:p w14:paraId="495F7242" w14:textId="77777777" w:rsidR="0020074F" w:rsidRDefault="0020074F" w:rsidP="00FA75EC">
            <w:pPr>
              <w:jc w:val="center"/>
              <w:rPr>
                <w:b/>
                <w:sz w:val="24"/>
              </w:rPr>
            </w:pPr>
          </w:p>
        </w:tc>
        <w:tc>
          <w:tcPr>
            <w:tcW w:w="7513" w:type="dxa"/>
            <w:shd w:val="pct15" w:color="auto" w:fill="FFFFFF"/>
          </w:tcPr>
          <w:p w14:paraId="6DAF1CB9" w14:textId="77777777" w:rsidR="0020074F" w:rsidRDefault="0020074F" w:rsidP="00FA75E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1062" w:type="dxa"/>
            <w:shd w:val="pct15" w:color="auto" w:fill="FFFFFF"/>
          </w:tcPr>
          <w:p w14:paraId="71EDE1BC" w14:textId="77777777" w:rsidR="0020074F" w:rsidRDefault="0020074F" w:rsidP="00FA75EC">
            <w:pPr>
              <w:pStyle w:val="Titre1"/>
              <w:jc w:val="center"/>
            </w:pPr>
            <w:r>
              <w:t>Points</w:t>
            </w:r>
          </w:p>
        </w:tc>
      </w:tr>
      <w:tr w:rsidR="0020074F" w14:paraId="797DC5E9" w14:textId="77777777" w:rsidTr="00FA75EC">
        <w:trPr>
          <w:cantSplit/>
          <w:trHeight w:val="1255"/>
        </w:trPr>
        <w:tc>
          <w:tcPr>
            <w:tcW w:w="637" w:type="dxa"/>
          </w:tcPr>
          <w:p w14:paraId="06DEAC7E" w14:textId="77777777" w:rsidR="0020074F" w:rsidRPr="00E837EC" w:rsidRDefault="0020074F" w:rsidP="0020074F">
            <w:pPr>
              <w:numPr>
                <w:ilvl w:val="0"/>
                <w:numId w:val="2"/>
              </w:numPr>
              <w:spacing w:after="0" w:line="240" w:lineRule="auto"/>
              <w:jc w:val="right"/>
              <w:rPr>
                <w:b/>
              </w:rPr>
            </w:pPr>
          </w:p>
        </w:tc>
        <w:tc>
          <w:tcPr>
            <w:tcW w:w="7513" w:type="dxa"/>
          </w:tcPr>
          <w:p w14:paraId="024F1002" w14:textId="63EAEE7B" w:rsidR="0020074F" w:rsidRPr="00E837EC" w:rsidRDefault="007022E3" w:rsidP="005D2596">
            <w:pPr>
              <w:numPr>
                <w:ilvl w:val="0"/>
                <w:numId w:val="3"/>
              </w:numPr>
              <w:spacing w:after="0" w:line="240" w:lineRule="auto"/>
              <w:rPr>
                <w:i/>
              </w:rPr>
            </w:pPr>
            <w:r>
              <w:rPr>
                <w:b/>
              </w:rPr>
              <w:t>Catalogue</w:t>
            </w:r>
            <w:r w:rsidR="00FB43B4">
              <w:rPr>
                <w:b/>
              </w:rPr>
              <w:t xml:space="preserve"> </w:t>
            </w:r>
            <w:r w:rsidR="006D2DBF">
              <w:rPr>
                <w:b/>
              </w:rPr>
              <w:t>(Quantité oui mais pas demandé)</w:t>
            </w:r>
            <w:r w:rsidR="001F5F80">
              <w:rPr>
                <w:b/>
              </w:rPr>
              <w:br/>
            </w:r>
            <w:r w:rsidR="001F5F80">
              <w:rPr>
                <w:i/>
              </w:rPr>
              <w:t>Pour afficher : requete à la BD + foreach avec html et les lignes</w:t>
            </w:r>
            <w:r w:rsidR="007E6F38">
              <w:rPr>
                <w:i/>
              </w:rPr>
              <w:br/>
              <w:t>entouré de &lt;form&gt;</w:t>
            </w:r>
            <w:r w:rsidR="0033316C">
              <w:rPr>
                <w:i/>
              </w:rPr>
              <w:t xml:space="preserve"> POST ou GET dans barre adresse</w:t>
            </w:r>
          </w:p>
        </w:tc>
        <w:tc>
          <w:tcPr>
            <w:tcW w:w="1062" w:type="dxa"/>
          </w:tcPr>
          <w:p w14:paraId="2E25C185" w14:textId="03E021EC" w:rsidR="0020074F" w:rsidRDefault="0020074F" w:rsidP="00FA75EC">
            <w:pPr>
              <w:tabs>
                <w:tab w:val="left" w:pos="497"/>
              </w:tabs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  <w:r w:rsidR="00A04AEE">
              <w:rPr>
                <w:sz w:val="24"/>
              </w:rPr>
              <w:t>15</w:t>
            </w:r>
          </w:p>
        </w:tc>
      </w:tr>
      <w:tr w:rsidR="0020074F" w14:paraId="16EC2506" w14:textId="77777777" w:rsidTr="00FA75EC">
        <w:trPr>
          <w:cantSplit/>
          <w:trHeight w:val="833"/>
        </w:trPr>
        <w:tc>
          <w:tcPr>
            <w:tcW w:w="637" w:type="dxa"/>
          </w:tcPr>
          <w:p w14:paraId="691E6E22" w14:textId="77777777" w:rsidR="0020074F" w:rsidRPr="00E837EC" w:rsidRDefault="0020074F" w:rsidP="0020074F">
            <w:pPr>
              <w:numPr>
                <w:ilvl w:val="0"/>
                <w:numId w:val="2"/>
              </w:numPr>
              <w:spacing w:after="0" w:line="240" w:lineRule="auto"/>
              <w:jc w:val="right"/>
              <w:rPr>
                <w:b/>
              </w:rPr>
            </w:pPr>
          </w:p>
        </w:tc>
        <w:tc>
          <w:tcPr>
            <w:tcW w:w="7513" w:type="dxa"/>
          </w:tcPr>
          <w:p w14:paraId="2CF6D8FD" w14:textId="3D341A5F" w:rsidR="00982235" w:rsidRDefault="007022E3" w:rsidP="0020074F">
            <w:pPr>
              <w:numPr>
                <w:ilvl w:val="0"/>
                <w:numId w:val="4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Panier</w:t>
            </w:r>
          </w:p>
          <w:p w14:paraId="12E471BA" w14:textId="63F17A82" w:rsidR="007022E3" w:rsidRDefault="007022E3" w:rsidP="007022E3">
            <w:pPr>
              <w:numPr>
                <w:ilvl w:val="0"/>
                <w:numId w:val="4"/>
              </w:numPr>
              <w:spacing w:after="0" w:line="240" w:lineRule="auto"/>
              <w:ind w:left="720"/>
              <w:rPr>
                <w:b/>
              </w:rPr>
            </w:pPr>
            <w:r>
              <w:rPr>
                <w:b/>
              </w:rPr>
              <w:t>Ajouter des articles</w:t>
            </w:r>
            <w:r w:rsidR="0033316C">
              <w:rPr>
                <w:b/>
              </w:rPr>
              <w:t xml:space="preserve"> (f</w:t>
            </w:r>
            <w:r w:rsidR="003475D1">
              <w:rPr>
                <w:b/>
              </w:rPr>
              <w:t>oreach…)</w:t>
            </w:r>
          </w:p>
          <w:p w14:paraId="142CD1E1" w14:textId="4E147DC2" w:rsidR="007022E3" w:rsidRDefault="007022E3" w:rsidP="007022E3">
            <w:pPr>
              <w:numPr>
                <w:ilvl w:val="0"/>
                <w:numId w:val="4"/>
              </w:numPr>
              <w:spacing w:after="0" w:line="240" w:lineRule="auto"/>
              <w:ind w:left="720"/>
              <w:rPr>
                <w:b/>
              </w:rPr>
            </w:pPr>
            <w:r>
              <w:rPr>
                <w:b/>
              </w:rPr>
              <w:t>Consulter le panier</w:t>
            </w:r>
          </w:p>
          <w:p w14:paraId="03295ED6" w14:textId="6BA21FAE" w:rsidR="007022E3" w:rsidRDefault="007022E3" w:rsidP="007022E3">
            <w:pPr>
              <w:numPr>
                <w:ilvl w:val="0"/>
                <w:numId w:val="4"/>
              </w:numPr>
              <w:spacing w:after="0" w:line="240" w:lineRule="auto"/>
              <w:ind w:left="720"/>
              <w:rPr>
                <w:b/>
              </w:rPr>
            </w:pPr>
            <w:r>
              <w:rPr>
                <w:b/>
              </w:rPr>
              <w:t>Acheter</w:t>
            </w:r>
            <w:r w:rsidR="00FB43B4">
              <w:rPr>
                <w:b/>
              </w:rPr>
              <w:t xml:space="preserve"> (Alert =&gt; commande achetée</w:t>
            </w:r>
            <w:r w:rsidR="00986F74">
              <w:rPr>
                <w:b/>
              </w:rPr>
              <w:t>)</w:t>
            </w:r>
            <w:r w:rsidR="00FB43B4">
              <w:rPr>
                <w:b/>
              </w:rPr>
              <w:t xml:space="preserve"> + changer le status</w:t>
            </w:r>
            <w:r w:rsidR="00E30B6C">
              <w:rPr>
                <w:b/>
              </w:rPr>
              <w:t xml:space="preserve"> de commande</w:t>
            </w:r>
            <w:r w:rsidR="00FB43B4">
              <w:rPr>
                <w:b/>
              </w:rPr>
              <w:t xml:space="preserve"> pour l’historique)</w:t>
            </w:r>
            <w:r w:rsidR="002146AE">
              <w:rPr>
                <w:b/>
              </w:rPr>
              <w:t xml:space="preserve"> =&gt; commande enCours, commande historique</w:t>
            </w:r>
          </w:p>
          <w:p w14:paraId="0A54143D" w14:textId="06685EF6" w:rsidR="00A606A0" w:rsidRPr="00A606A0" w:rsidRDefault="007022E3" w:rsidP="00A606A0">
            <w:pPr>
              <w:numPr>
                <w:ilvl w:val="0"/>
                <w:numId w:val="4"/>
              </w:numPr>
              <w:spacing w:after="0" w:line="240" w:lineRule="auto"/>
              <w:ind w:left="720"/>
              <w:rPr>
                <w:b/>
              </w:rPr>
            </w:pPr>
            <w:r>
              <w:rPr>
                <w:b/>
              </w:rPr>
              <w:t>Consulter l’historique des achats</w:t>
            </w:r>
            <w:r w:rsidR="003475D1">
              <w:rPr>
                <w:b/>
              </w:rPr>
              <w:t xml:space="preserve"> $_S</w:t>
            </w:r>
            <w:r w:rsidR="00677B87">
              <w:rPr>
                <w:b/>
              </w:rPr>
              <w:t>ESSION (vecteur associatif)</w:t>
            </w:r>
            <w:r w:rsidR="00BC2120">
              <w:rPr>
                <w:b/>
              </w:rPr>
              <w:br/>
              <w:t xml:space="preserve">       Valeur peut être </w:t>
            </w:r>
            <w:proofErr w:type="gramStart"/>
            <w:r w:rsidR="00BC2120">
              <w:rPr>
                <w:b/>
              </w:rPr>
              <w:t>au autre</w:t>
            </w:r>
            <w:proofErr w:type="gramEnd"/>
            <w:r w:rsidR="00BC2120">
              <w:rPr>
                <w:b/>
              </w:rPr>
              <w:t xml:space="preserve"> vecteur (user =&gt; nom, ID, email…)</w:t>
            </w:r>
            <w:r w:rsidR="00A606A0">
              <w:rPr>
                <w:b/>
              </w:rPr>
              <w:t xml:space="preserve"> – dans Account</w:t>
            </w:r>
          </w:p>
          <w:p w14:paraId="18D4D9BC" w14:textId="77777777" w:rsidR="0020074F" w:rsidRPr="00E837EC" w:rsidRDefault="0020074F" w:rsidP="00FA75EC">
            <w:pPr>
              <w:rPr>
                <w:i/>
              </w:rPr>
            </w:pPr>
          </w:p>
        </w:tc>
        <w:tc>
          <w:tcPr>
            <w:tcW w:w="1062" w:type="dxa"/>
          </w:tcPr>
          <w:p w14:paraId="38B1C555" w14:textId="55CB10BC" w:rsidR="0020074F" w:rsidRDefault="0020074F" w:rsidP="00FA75EC">
            <w:pPr>
              <w:tabs>
                <w:tab w:val="left" w:pos="497"/>
              </w:tabs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  <w:r w:rsidR="00A04AEE">
              <w:rPr>
                <w:sz w:val="24"/>
              </w:rPr>
              <w:t>30</w:t>
            </w:r>
          </w:p>
        </w:tc>
      </w:tr>
      <w:tr w:rsidR="0020074F" w14:paraId="7A1CDB9B" w14:textId="77777777" w:rsidTr="00FA75EC">
        <w:trPr>
          <w:cantSplit/>
          <w:trHeight w:val="947"/>
        </w:trPr>
        <w:tc>
          <w:tcPr>
            <w:tcW w:w="637" w:type="dxa"/>
          </w:tcPr>
          <w:p w14:paraId="7C55142B" w14:textId="77777777" w:rsidR="0020074F" w:rsidRPr="00E837EC" w:rsidRDefault="0020074F" w:rsidP="0020074F">
            <w:pPr>
              <w:numPr>
                <w:ilvl w:val="0"/>
                <w:numId w:val="2"/>
              </w:numPr>
              <w:spacing w:after="0" w:line="240" w:lineRule="auto"/>
              <w:jc w:val="right"/>
              <w:rPr>
                <w:b/>
              </w:rPr>
            </w:pPr>
          </w:p>
        </w:tc>
        <w:tc>
          <w:tcPr>
            <w:tcW w:w="7513" w:type="dxa"/>
          </w:tcPr>
          <w:p w14:paraId="2DBE7AF8" w14:textId="2D3C1CB1" w:rsidR="00982235" w:rsidRPr="00982235" w:rsidRDefault="007022E3" w:rsidP="005D2596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Cs/>
              </w:rPr>
              <w:t>Interface administrateur</w:t>
            </w:r>
          </w:p>
        </w:tc>
        <w:tc>
          <w:tcPr>
            <w:tcW w:w="1062" w:type="dxa"/>
          </w:tcPr>
          <w:p w14:paraId="7F805A80" w14:textId="4570078F" w:rsidR="0020074F" w:rsidRDefault="0020074F" w:rsidP="00FA75EC">
            <w:pPr>
              <w:tabs>
                <w:tab w:val="left" w:pos="497"/>
              </w:tabs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  <w:r w:rsidR="00A04AEE">
              <w:rPr>
                <w:sz w:val="24"/>
              </w:rPr>
              <w:t>30</w:t>
            </w:r>
          </w:p>
        </w:tc>
      </w:tr>
      <w:tr w:rsidR="0020074F" w14:paraId="5C378DA7" w14:textId="77777777" w:rsidTr="00FA75EC">
        <w:trPr>
          <w:cantSplit/>
          <w:trHeight w:val="1286"/>
        </w:trPr>
        <w:tc>
          <w:tcPr>
            <w:tcW w:w="637" w:type="dxa"/>
          </w:tcPr>
          <w:p w14:paraId="4021B3EF" w14:textId="77777777" w:rsidR="0020074F" w:rsidRPr="00E837EC" w:rsidRDefault="0020074F" w:rsidP="0020074F">
            <w:pPr>
              <w:numPr>
                <w:ilvl w:val="0"/>
                <w:numId w:val="2"/>
              </w:numPr>
              <w:spacing w:after="0" w:line="240" w:lineRule="auto"/>
              <w:jc w:val="right"/>
              <w:rPr>
                <w:b/>
              </w:rPr>
            </w:pPr>
          </w:p>
        </w:tc>
        <w:tc>
          <w:tcPr>
            <w:tcW w:w="7513" w:type="dxa"/>
          </w:tcPr>
          <w:p w14:paraId="7AAA3B16" w14:textId="1308A6D1" w:rsidR="00B14E80" w:rsidRPr="00A04AEE" w:rsidRDefault="00982235" w:rsidP="00A04AEE">
            <w:pPr>
              <w:numPr>
                <w:ilvl w:val="0"/>
                <w:numId w:val="6"/>
              </w:numPr>
              <w:spacing w:after="0" w:line="240" w:lineRule="auto"/>
              <w:rPr>
                <w:i/>
              </w:rPr>
            </w:pPr>
            <w:r w:rsidRPr="00982235">
              <w:rPr>
                <w:b/>
                <w:bCs/>
                <w:iCs/>
              </w:rPr>
              <w:t>C</w:t>
            </w:r>
            <w:r w:rsidR="00A04AEE">
              <w:rPr>
                <w:b/>
                <w:bCs/>
                <w:iCs/>
              </w:rPr>
              <w:t>onnexion / enregistrement</w:t>
            </w:r>
            <w:r w:rsidR="00B115F2">
              <w:rPr>
                <w:b/>
                <w:bCs/>
                <w:iCs/>
              </w:rPr>
              <w:br/>
            </w:r>
            <w:r w:rsidR="00B115F2">
              <w:rPr>
                <w:i/>
              </w:rPr>
              <w:t>Sécurité pas nécessaire car le TP2 sera plus facile si pas de sécurité</w:t>
            </w:r>
            <w:r w:rsidR="00260EF5">
              <w:rPr>
                <w:i/>
              </w:rPr>
              <w:br/>
              <w:t>Valider le mot de passe est-il le même</w:t>
            </w:r>
            <w:r w:rsidR="005635B4">
              <w:rPr>
                <w:i/>
              </w:rPr>
              <w:t xml:space="preserve"> que celui</w:t>
            </w:r>
            <w:r w:rsidR="00260EF5">
              <w:rPr>
                <w:i/>
              </w:rPr>
              <w:t xml:space="preserve"> stocké? Sinon on stocke.</w:t>
            </w:r>
            <w:r w:rsidR="00035D51">
              <w:rPr>
                <w:i/>
              </w:rPr>
              <w:br/>
              <w:t>Lire le fichier des users</w:t>
            </w:r>
          </w:p>
        </w:tc>
        <w:tc>
          <w:tcPr>
            <w:tcW w:w="1062" w:type="dxa"/>
          </w:tcPr>
          <w:p w14:paraId="6FA9B2A6" w14:textId="66FC22B5" w:rsidR="0020074F" w:rsidRDefault="0020074F" w:rsidP="00FA75EC">
            <w:pPr>
              <w:tabs>
                <w:tab w:val="left" w:pos="497"/>
              </w:tabs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  <w:r w:rsidR="00A04AEE">
              <w:rPr>
                <w:sz w:val="24"/>
              </w:rPr>
              <w:t>10</w:t>
            </w:r>
          </w:p>
        </w:tc>
      </w:tr>
      <w:tr w:rsidR="0020074F" w14:paraId="5520F855" w14:textId="77777777" w:rsidTr="00FA75EC">
        <w:trPr>
          <w:cantSplit/>
          <w:trHeight w:val="1641"/>
        </w:trPr>
        <w:tc>
          <w:tcPr>
            <w:tcW w:w="637" w:type="dxa"/>
          </w:tcPr>
          <w:p w14:paraId="5A42298A" w14:textId="77777777" w:rsidR="0020074F" w:rsidRPr="00E837EC" w:rsidRDefault="0020074F" w:rsidP="0020074F">
            <w:pPr>
              <w:numPr>
                <w:ilvl w:val="0"/>
                <w:numId w:val="2"/>
              </w:numPr>
              <w:spacing w:after="0" w:line="240" w:lineRule="auto"/>
              <w:jc w:val="right"/>
              <w:rPr>
                <w:b/>
              </w:rPr>
            </w:pPr>
          </w:p>
        </w:tc>
        <w:tc>
          <w:tcPr>
            <w:tcW w:w="7513" w:type="dxa"/>
          </w:tcPr>
          <w:p w14:paraId="5AFB449A" w14:textId="529A0770" w:rsidR="0020074F" w:rsidRPr="00DA00E7" w:rsidRDefault="00A04AEE" w:rsidP="005D2596">
            <w:pPr>
              <w:numPr>
                <w:ilvl w:val="0"/>
                <w:numId w:val="6"/>
              </w:numPr>
              <w:spacing w:after="0" w:line="240" w:lineRule="auto"/>
              <w:rPr>
                <w:i/>
              </w:rPr>
            </w:pPr>
            <w:r>
              <w:rPr>
                <w:b/>
                <w:bCs/>
                <w:iCs/>
              </w:rPr>
              <w:t>Propreté du code</w:t>
            </w:r>
            <w:r w:rsidR="00DA00E7">
              <w:rPr>
                <w:b/>
                <w:bCs/>
                <w:iCs/>
              </w:rPr>
              <w:t xml:space="preserve"> </w:t>
            </w:r>
            <w:r w:rsidR="00DA00E7">
              <w:rPr>
                <w:b/>
                <w:bCs/>
                <w:iCs/>
              </w:rPr>
              <w:br/>
              <w:t>Commentaires</w:t>
            </w:r>
            <w:r w:rsidR="00DA00E7">
              <w:rPr>
                <w:b/>
                <w:bCs/>
                <w:iCs/>
              </w:rPr>
              <w:br/>
              <w:t>Fonctions 1 ou 2 parametres, max 10 lignes, fait une chose…</w:t>
            </w:r>
          </w:p>
          <w:p w14:paraId="1D565689" w14:textId="1938BE81" w:rsidR="00DA00E7" w:rsidRPr="00DA00E7" w:rsidRDefault="00DA00E7" w:rsidP="00DA00E7">
            <w:pPr>
              <w:spacing w:after="0" w:line="240" w:lineRule="auto"/>
              <w:ind w:left="360"/>
              <w:rPr>
                <w:b/>
                <w:bCs/>
                <w:iCs/>
              </w:rPr>
            </w:pPr>
            <w:r w:rsidRPr="00DA00E7">
              <w:rPr>
                <w:b/>
                <w:bCs/>
                <w:iCs/>
              </w:rPr>
              <w:t>Sections</w:t>
            </w:r>
          </w:p>
        </w:tc>
        <w:tc>
          <w:tcPr>
            <w:tcW w:w="1062" w:type="dxa"/>
          </w:tcPr>
          <w:p w14:paraId="144278CC" w14:textId="7BDD13D1" w:rsidR="0020074F" w:rsidRDefault="0020074F" w:rsidP="00FA75EC">
            <w:pPr>
              <w:tabs>
                <w:tab w:val="left" w:pos="497"/>
              </w:tabs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  <w:r w:rsidR="00982235">
              <w:rPr>
                <w:sz w:val="24"/>
              </w:rPr>
              <w:t>1</w:t>
            </w:r>
            <w:r w:rsidR="00B14E80">
              <w:rPr>
                <w:sz w:val="24"/>
              </w:rPr>
              <w:t>0</w:t>
            </w:r>
          </w:p>
        </w:tc>
      </w:tr>
      <w:tr w:rsidR="00A04AEE" w14:paraId="7767E446" w14:textId="77777777" w:rsidTr="00FA75EC">
        <w:trPr>
          <w:cantSplit/>
          <w:trHeight w:val="1641"/>
        </w:trPr>
        <w:tc>
          <w:tcPr>
            <w:tcW w:w="637" w:type="dxa"/>
          </w:tcPr>
          <w:p w14:paraId="273E3BFF" w14:textId="77777777" w:rsidR="00A04AEE" w:rsidRPr="00E837EC" w:rsidRDefault="00A04AEE" w:rsidP="0020074F">
            <w:pPr>
              <w:numPr>
                <w:ilvl w:val="0"/>
                <w:numId w:val="2"/>
              </w:numPr>
              <w:spacing w:after="0" w:line="240" w:lineRule="auto"/>
              <w:jc w:val="right"/>
              <w:rPr>
                <w:b/>
              </w:rPr>
            </w:pPr>
          </w:p>
        </w:tc>
        <w:tc>
          <w:tcPr>
            <w:tcW w:w="7513" w:type="dxa"/>
          </w:tcPr>
          <w:p w14:paraId="19906A80" w14:textId="596105A0" w:rsidR="00A04AEE" w:rsidRPr="00E142CE" w:rsidRDefault="00A04AEE" w:rsidP="005D2596">
            <w:pPr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iCs/>
              </w:rPr>
            </w:pPr>
            <w:r w:rsidRPr="00E142CE">
              <w:rPr>
                <w:b/>
                <w:bCs/>
                <w:iCs/>
              </w:rPr>
              <w:t>Qualité visuelle</w:t>
            </w:r>
            <w:r w:rsidR="00E142CE" w:rsidRPr="00E142CE">
              <w:rPr>
                <w:b/>
                <w:bCs/>
                <w:iCs/>
              </w:rPr>
              <w:br/>
              <w:t xml:space="preserve">Theme Bootstrap </w:t>
            </w:r>
            <w:hyperlink r:id="rId8" w:history="1">
              <w:r w:rsidR="00E142CE" w:rsidRPr="00E142CE">
                <w:rPr>
                  <w:rStyle w:val="Lienhypertexte"/>
                  <w:b/>
                  <w:bCs/>
                  <w:iCs/>
                </w:rPr>
                <w:t>https://startbootstrap.com/</w:t>
              </w:r>
            </w:hyperlink>
            <w:r w:rsidR="00E142CE" w:rsidRPr="00E142CE">
              <w:rPr>
                <w:b/>
                <w:bCs/>
                <w:iCs/>
              </w:rPr>
              <w:t xml:space="preserve"> SB Admin 2 (t</w:t>
            </w:r>
            <w:r w:rsidR="00E142CE">
              <w:rPr>
                <w:b/>
                <w:bCs/>
                <w:iCs/>
              </w:rPr>
              <w:t>rès utilisé, prendre un autre)</w:t>
            </w:r>
            <w:r w:rsidR="00732E1C">
              <w:rPr>
                <w:b/>
                <w:bCs/>
                <w:iCs/>
              </w:rPr>
              <w:br/>
              <w:t>Twig</w:t>
            </w:r>
          </w:p>
        </w:tc>
        <w:tc>
          <w:tcPr>
            <w:tcW w:w="1062" w:type="dxa"/>
          </w:tcPr>
          <w:p w14:paraId="54526134" w14:textId="707B590E" w:rsidR="00A04AEE" w:rsidRDefault="00A04AEE" w:rsidP="00FA75EC">
            <w:pPr>
              <w:tabs>
                <w:tab w:val="left" w:pos="497"/>
              </w:tabs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/5</w:t>
            </w:r>
          </w:p>
        </w:tc>
      </w:tr>
      <w:tr w:rsidR="0020074F" w:rsidRPr="004956F3" w14:paraId="5B32A383" w14:textId="77777777" w:rsidTr="00FA75EC">
        <w:trPr>
          <w:cantSplit/>
        </w:trPr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B2C1F8" w14:textId="77777777" w:rsidR="0020074F" w:rsidRPr="004956F3" w:rsidRDefault="0020074F" w:rsidP="00FA75EC">
            <w:pPr>
              <w:jc w:val="right"/>
              <w:rPr>
                <w:b/>
                <w:sz w:val="24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3DC8019D" w14:textId="77777777" w:rsidR="0020074F" w:rsidRPr="004956F3" w:rsidRDefault="0020074F" w:rsidP="00FA75EC">
            <w:pPr>
              <w:rPr>
                <w:b/>
                <w:sz w:val="24"/>
              </w:rPr>
            </w:pPr>
          </w:p>
        </w:tc>
        <w:tc>
          <w:tcPr>
            <w:tcW w:w="1062" w:type="dxa"/>
            <w:tcBorders>
              <w:left w:val="single" w:sz="4" w:space="0" w:color="auto"/>
            </w:tcBorders>
          </w:tcPr>
          <w:p w14:paraId="3CF2B88E" w14:textId="77777777" w:rsidR="0020074F" w:rsidRPr="004956F3" w:rsidRDefault="0020074F" w:rsidP="00FA75EC">
            <w:pPr>
              <w:tabs>
                <w:tab w:val="left" w:pos="497"/>
              </w:tabs>
              <w:ind w:right="102"/>
              <w:jc w:val="right"/>
              <w:rPr>
                <w:b/>
                <w:sz w:val="24"/>
              </w:rPr>
            </w:pPr>
          </w:p>
          <w:p w14:paraId="469EF53B" w14:textId="77777777" w:rsidR="0020074F" w:rsidRPr="004956F3" w:rsidRDefault="0020074F" w:rsidP="00FA75EC">
            <w:pPr>
              <w:tabs>
                <w:tab w:val="left" w:pos="497"/>
              </w:tabs>
              <w:ind w:right="102"/>
              <w:jc w:val="right"/>
              <w:rPr>
                <w:b/>
                <w:sz w:val="24"/>
              </w:rPr>
            </w:pPr>
            <w:r w:rsidRPr="004956F3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>100</w:t>
            </w:r>
          </w:p>
        </w:tc>
      </w:tr>
    </w:tbl>
    <w:p w14:paraId="7222D147" w14:textId="30A658D1" w:rsidR="0026395E" w:rsidRDefault="00536057" w:rsidP="005D2596">
      <w:r>
        <w:t>Commentaires :</w:t>
      </w:r>
    </w:p>
    <w:p w14:paraId="78AA056A" w14:textId="7C17BA74" w:rsidR="006D2DBF" w:rsidRDefault="006D2DBF" w:rsidP="005D2596">
      <w:r>
        <w:t>Se concentrer sur ce qui est demandé</w:t>
      </w:r>
    </w:p>
    <w:p w14:paraId="3558FE29" w14:textId="77777777" w:rsidR="001F5F80" w:rsidRPr="0026395E" w:rsidRDefault="001F5F80" w:rsidP="005D2596"/>
    <w:sectPr w:rsidR="001F5F80" w:rsidRPr="0026395E" w:rsidSect="002068DE">
      <w:pgSz w:w="12240" w:h="15840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821"/>
    <w:multiLevelType w:val="hybridMultilevel"/>
    <w:tmpl w:val="F23438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77A5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036355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84297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1C560D7"/>
    <w:multiLevelType w:val="hybridMultilevel"/>
    <w:tmpl w:val="C95EB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B3468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8932D77"/>
    <w:multiLevelType w:val="hybridMultilevel"/>
    <w:tmpl w:val="C7A238A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A4233CC"/>
    <w:multiLevelType w:val="hybridMultilevel"/>
    <w:tmpl w:val="3E4C3AD4"/>
    <w:lvl w:ilvl="0" w:tplc="58287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16E99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E184002"/>
    <w:multiLevelType w:val="hybridMultilevel"/>
    <w:tmpl w:val="A366F7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5E"/>
    <w:rsid w:val="000150CF"/>
    <w:rsid w:val="00035D51"/>
    <w:rsid w:val="0009676A"/>
    <w:rsid w:val="00096A33"/>
    <w:rsid w:val="000A55FB"/>
    <w:rsid w:val="000F128F"/>
    <w:rsid w:val="00143C68"/>
    <w:rsid w:val="001B3184"/>
    <w:rsid w:val="001C09BB"/>
    <w:rsid w:val="001D2851"/>
    <w:rsid w:val="001E6F90"/>
    <w:rsid w:val="001F5F80"/>
    <w:rsid w:val="0020074F"/>
    <w:rsid w:val="002068DE"/>
    <w:rsid w:val="002146AE"/>
    <w:rsid w:val="00260EF5"/>
    <w:rsid w:val="0026395E"/>
    <w:rsid w:val="00272579"/>
    <w:rsid w:val="002904A6"/>
    <w:rsid w:val="00323712"/>
    <w:rsid w:val="0033316C"/>
    <w:rsid w:val="00343A67"/>
    <w:rsid w:val="003453A9"/>
    <w:rsid w:val="003475D1"/>
    <w:rsid w:val="003700F6"/>
    <w:rsid w:val="00390441"/>
    <w:rsid w:val="004A363A"/>
    <w:rsid w:val="0053395D"/>
    <w:rsid w:val="00536057"/>
    <w:rsid w:val="005635B4"/>
    <w:rsid w:val="005A7EE6"/>
    <w:rsid w:val="005D2596"/>
    <w:rsid w:val="00627CE1"/>
    <w:rsid w:val="00677B87"/>
    <w:rsid w:val="006D2DBF"/>
    <w:rsid w:val="006F7197"/>
    <w:rsid w:val="007022E3"/>
    <w:rsid w:val="00732E1C"/>
    <w:rsid w:val="00763BEC"/>
    <w:rsid w:val="00767984"/>
    <w:rsid w:val="007B39E0"/>
    <w:rsid w:val="007C09D4"/>
    <w:rsid w:val="007C6291"/>
    <w:rsid w:val="007E6F38"/>
    <w:rsid w:val="00847455"/>
    <w:rsid w:val="00852F8E"/>
    <w:rsid w:val="0087127A"/>
    <w:rsid w:val="00911178"/>
    <w:rsid w:val="00982235"/>
    <w:rsid w:val="00986F74"/>
    <w:rsid w:val="00992B0E"/>
    <w:rsid w:val="009B189D"/>
    <w:rsid w:val="009C28C1"/>
    <w:rsid w:val="009C3FED"/>
    <w:rsid w:val="00A04AEE"/>
    <w:rsid w:val="00A35FAF"/>
    <w:rsid w:val="00A606A0"/>
    <w:rsid w:val="00A6325F"/>
    <w:rsid w:val="00A67541"/>
    <w:rsid w:val="00AF029C"/>
    <w:rsid w:val="00B115F2"/>
    <w:rsid w:val="00B14E80"/>
    <w:rsid w:val="00B87B24"/>
    <w:rsid w:val="00BC2120"/>
    <w:rsid w:val="00CC4FC6"/>
    <w:rsid w:val="00CD0389"/>
    <w:rsid w:val="00D06C5C"/>
    <w:rsid w:val="00DA00E7"/>
    <w:rsid w:val="00DA3336"/>
    <w:rsid w:val="00E142CE"/>
    <w:rsid w:val="00E30B6C"/>
    <w:rsid w:val="00E5175A"/>
    <w:rsid w:val="00ED2CA5"/>
    <w:rsid w:val="00F171FF"/>
    <w:rsid w:val="00F55219"/>
    <w:rsid w:val="00FB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930A9"/>
  <w15:chartTrackingRefBased/>
  <w15:docId w15:val="{76F46DA0-E61B-44F0-A43B-31556E92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20074F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074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20074F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992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2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E142C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4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BFDAE8370ADC4FA7CBE956799AE1FF" ma:contentTypeVersion="2" ma:contentTypeDescription="Crée un document." ma:contentTypeScope="" ma:versionID="9ff9d8287fdf9ea1160b7ff223be9540">
  <xsd:schema xmlns:xsd="http://www.w3.org/2001/XMLSchema" xmlns:xs="http://www.w3.org/2001/XMLSchema" xmlns:p="http://schemas.microsoft.com/office/2006/metadata/properties" xmlns:ns2="d48cb2d7-bd74-414b-8034-91d057478170" targetNamespace="http://schemas.microsoft.com/office/2006/metadata/properties" ma:root="true" ma:fieldsID="7993701e0abb774493ef44f6cffce334" ns2:_="">
    <xsd:import namespace="d48cb2d7-bd74-414b-8034-91d0574781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cb2d7-bd74-414b-8034-91d0574781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23D920-01C5-44A2-8FB8-E578DB3EAE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cb2d7-bd74-414b-8034-91d0574781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7471B7-10E9-4D30-948B-FE5192DCA3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8A452B-B6BB-4DCB-BEA8-77A74D2B69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436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Garneau</dc:creator>
  <cp:keywords/>
  <dc:description/>
  <cp:lastModifiedBy>Alex Morissette</cp:lastModifiedBy>
  <cp:revision>50</cp:revision>
  <dcterms:created xsi:type="dcterms:W3CDTF">2021-09-27T22:47:00Z</dcterms:created>
  <dcterms:modified xsi:type="dcterms:W3CDTF">2021-11-02T03:27:00Z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0x01010035BFDAE8370ADC4FA7CBE956799AE1FF</vt:lpwstr>
  </property>
</Properties>
</file>