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C29" w:rsidRDefault="00F15C29" w:rsidP="00F15C29">
      <w:pPr>
        <w:rPr>
          <w:rStyle w:val="Hipervnculo"/>
          <w:noProof/>
        </w:rPr>
      </w:pPr>
      <w:r>
        <w:rPr>
          <w:noProof/>
          <w:lang w:eastAsia="es-MX"/>
        </w:rPr>
        <w:drawing>
          <wp:anchor distT="0" distB="0" distL="114300" distR="114300" simplePos="0" relativeHeight="251660288" behindDoc="0" locked="0" layoutInCell="1" allowOverlap="1" wp14:anchorId="1CAF5B13" wp14:editId="0E45A7AB">
            <wp:simplePos x="0" y="0"/>
            <wp:positionH relativeFrom="page">
              <wp:posOffset>5823473</wp:posOffset>
            </wp:positionH>
            <wp:positionV relativeFrom="paragraph">
              <wp:posOffset>49082</wp:posOffset>
            </wp:positionV>
            <wp:extent cx="1782752" cy="809625"/>
            <wp:effectExtent l="0" t="0" r="8255" b="0"/>
            <wp:wrapThrough wrapText="bothSides">
              <wp:wrapPolygon edited="0">
                <wp:start x="15929" y="0"/>
                <wp:lineTo x="14544" y="2033"/>
                <wp:lineTo x="13159" y="6607"/>
                <wp:lineTo x="0" y="8640"/>
                <wp:lineTo x="0" y="20838"/>
                <wp:lineTo x="21469" y="20838"/>
                <wp:lineTo x="21469" y="17280"/>
                <wp:lineTo x="19622" y="16264"/>
                <wp:lineTo x="21469" y="13214"/>
                <wp:lineTo x="21469" y="3049"/>
                <wp:lineTo x="19392" y="0"/>
                <wp:lineTo x="15929" y="0"/>
              </wp:wrapPolygon>
            </wp:wrapThrough>
            <wp:docPr id="2" name="Imagen 2" descr="http://bi-level.fcfm.uanl.mx/images/footer/fcf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i-level.fcfm.uanl.mx/images/footer/fcfm.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82752" cy="809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15C29" w:rsidRPr="008B123B" w:rsidRDefault="00F15C29" w:rsidP="00F15C29">
      <w:pPr>
        <w:rPr>
          <w:color w:val="002060"/>
          <w:sz w:val="32"/>
        </w:rPr>
      </w:pPr>
      <w:r w:rsidRPr="008B123B">
        <w:rPr>
          <w:noProof/>
          <w:color w:val="002060"/>
          <w:lang w:eastAsia="es-MX"/>
        </w:rPr>
        <w:drawing>
          <wp:anchor distT="0" distB="0" distL="114300" distR="114300" simplePos="0" relativeHeight="251659264" behindDoc="0" locked="0" layoutInCell="1" allowOverlap="1" wp14:anchorId="213E14B4" wp14:editId="65ACFF1A">
            <wp:simplePos x="0" y="0"/>
            <wp:positionH relativeFrom="margin">
              <wp:posOffset>-708660</wp:posOffset>
            </wp:positionH>
            <wp:positionV relativeFrom="margin">
              <wp:align>top</wp:align>
            </wp:positionV>
            <wp:extent cx="1085850" cy="1085850"/>
            <wp:effectExtent l="0" t="0" r="0" b="0"/>
            <wp:wrapSquare wrapText="bothSides"/>
            <wp:docPr id="10" name="Imagen 10" descr="http://ftsydh.uanl.mx/wp-content/uploads/2015/07/logo_UANL_148x1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ftsydh.uanl.mx/wp-content/uploads/2015/07/logo_UANL_148x14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85850" cy="10858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002060"/>
          <w:sz w:val="32"/>
        </w:rPr>
        <w:t xml:space="preserve">            </w:t>
      </w:r>
      <w:r w:rsidRPr="008B123B">
        <w:rPr>
          <w:color w:val="002060"/>
          <w:sz w:val="32"/>
        </w:rPr>
        <w:t>Universidad Autónoma de Nuevo León</w:t>
      </w:r>
    </w:p>
    <w:p w:rsidR="00F15C29" w:rsidRPr="00A83470" w:rsidRDefault="00F15C29" w:rsidP="00F15C29">
      <w:pPr>
        <w:rPr>
          <w:sz w:val="32"/>
        </w:rPr>
      </w:pPr>
      <w:r>
        <w:rPr>
          <w:color w:val="002060"/>
          <w:sz w:val="32"/>
        </w:rPr>
        <w:t xml:space="preserve">     FACULTAD DE CIENCIAS FISICO MATEMATICAS</w:t>
      </w:r>
    </w:p>
    <w:p w:rsidR="00F15C29" w:rsidRDefault="00F15C29" w:rsidP="00F15C29">
      <w:pPr>
        <w:jc w:val="center"/>
        <w:rPr>
          <w:b/>
          <w:sz w:val="40"/>
        </w:rPr>
      </w:pPr>
    </w:p>
    <w:p w:rsidR="00F15C29" w:rsidRDefault="00F15C29" w:rsidP="00F15C29">
      <w:pPr>
        <w:rPr>
          <w:b/>
          <w:sz w:val="40"/>
        </w:rPr>
      </w:pPr>
    </w:p>
    <w:p w:rsidR="00F15C29" w:rsidRDefault="00C23C55" w:rsidP="00F15C29">
      <w:pPr>
        <w:jc w:val="center"/>
        <w:rPr>
          <w:rFonts w:ascii="Arial" w:hAnsi="Arial" w:cs="Arial"/>
          <w:sz w:val="32"/>
        </w:rPr>
      </w:pPr>
      <w:r>
        <w:rPr>
          <w:rFonts w:ascii="Lucida Bright" w:hAnsi="Lucida Bright" w:cs="Arial"/>
          <w:b/>
          <w:sz w:val="36"/>
        </w:rPr>
        <w:t>Cosas raras de J</w:t>
      </w:r>
      <w:r w:rsidR="00974257">
        <w:rPr>
          <w:rFonts w:ascii="Lucida Bright" w:hAnsi="Lucida Bright" w:cs="Arial"/>
          <w:b/>
          <w:sz w:val="36"/>
        </w:rPr>
        <w:t>AVA</w:t>
      </w:r>
      <w:r>
        <w:rPr>
          <w:rFonts w:ascii="Lucida Bright" w:hAnsi="Lucida Bright" w:cs="Arial"/>
          <w:b/>
          <w:sz w:val="36"/>
        </w:rPr>
        <w:t>SCRIPT</w:t>
      </w:r>
    </w:p>
    <w:p w:rsidR="00F15C29" w:rsidRPr="00AC310B" w:rsidRDefault="00F15C29" w:rsidP="00F15C29">
      <w:pPr>
        <w:jc w:val="center"/>
        <w:rPr>
          <w:rFonts w:ascii="Arial" w:hAnsi="Arial" w:cs="Arial"/>
          <w:sz w:val="32"/>
        </w:rPr>
      </w:pPr>
      <w:r w:rsidRPr="00AC310B">
        <w:rPr>
          <w:rFonts w:ascii="Arial" w:hAnsi="Arial" w:cs="Arial"/>
          <w:sz w:val="32"/>
        </w:rPr>
        <w:t>Alumno: Jose Alejandro Martinez Rivera</w:t>
      </w:r>
    </w:p>
    <w:p w:rsidR="00F15C29" w:rsidRPr="00AC310B" w:rsidRDefault="00F15C29" w:rsidP="00F15C29">
      <w:pPr>
        <w:jc w:val="center"/>
        <w:rPr>
          <w:rFonts w:ascii="Arial" w:hAnsi="Arial" w:cs="Arial"/>
          <w:sz w:val="32"/>
        </w:rPr>
      </w:pPr>
      <w:r w:rsidRPr="00AC310B">
        <w:rPr>
          <w:rFonts w:ascii="Arial" w:hAnsi="Arial" w:cs="Arial"/>
          <w:sz w:val="32"/>
        </w:rPr>
        <w:t>Matricula: 1680723    Grupo: 00</w:t>
      </w:r>
      <w:r w:rsidR="00974257">
        <w:rPr>
          <w:rFonts w:ascii="Arial" w:hAnsi="Arial" w:cs="Arial"/>
          <w:sz w:val="32"/>
        </w:rPr>
        <w:t>7</w:t>
      </w:r>
    </w:p>
    <w:p w:rsidR="00F15C29" w:rsidRPr="00AC310B" w:rsidRDefault="00F15C29" w:rsidP="00F15C29">
      <w:pPr>
        <w:jc w:val="center"/>
        <w:rPr>
          <w:rFonts w:ascii="Arial" w:hAnsi="Arial" w:cs="Arial"/>
          <w:sz w:val="32"/>
        </w:rPr>
      </w:pPr>
      <w:r w:rsidRPr="00AC310B">
        <w:rPr>
          <w:rFonts w:ascii="Arial" w:hAnsi="Arial" w:cs="Arial"/>
          <w:sz w:val="32"/>
        </w:rPr>
        <w:t>Maestro:</w:t>
      </w:r>
      <w:r>
        <w:rPr>
          <w:rFonts w:ascii="Arial" w:hAnsi="Arial" w:cs="Arial"/>
          <w:sz w:val="32"/>
        </w:rPr>
        <w:t xml:space="preserve"> </w:t>
      </w:r>
      <w:r>
        <w:rPr>
          <w:rFonts w:ascii="Arial" w:hAnsi="Arial" w:cs="Arial"/>
          <w:sz w:val="32"/>
          <w:szCs w:val="32"/>
        </w:rPr>
        <w:t xml:space="preserve">Miguel </w:t>
      </w:r>
      <w:r w:rsidR="00230227">
        <w:rPr>
          <w:rFonts w:ascii="Arial" w:hAnsi="Arial" w:cs="Arial"/>
          <w:sz w:val="32"/>
          <w:szCs w:val="32"/>
        </w:rPr>
        <w:t>Salazar</w:t>
      </w:r>
      <w:r>
        <w:rPr>
          <w:rFonts w:ascii="Arial" w:hAnsi="Arial" w:cs="Arial"/>
          <w:sz w:val="32"/>
          <w:szCs w:val="32"/>
        </w:rPr>
        <w:t xml:space="preserve"> </w:t>
      </w:r>
    </w:p>
    <w:p w:rsidR="00F15C29" w:rsidRPr="00AC310B" w:rsidRDefault="00F15C29" w:rsidP="00F15C29">
      <w:pPr>
        <w:jc w:val="center"/>
        <w:rPr>
          <w:rFonts w:ascii="Arial" w:hAnsi="Arial" w:cs="Arial"/>
          <w:sz w:val="32"/>
        </w:rPr>
      </w:pPr>
    </w:p>
    <w:p w:rsidR="00F15C29" w:rsidRDefault="00F15C29" w:rsidP="00F15C29">
      <w:pPr>
        <w:jc w:val="center"/>
        <w:rPr>
          <w:rFonts w:ascii="Arial" w:hAnsi="Arial" w:cs="Arial"/>
          <w:sz w:val="32"/>
        </w:rPr>
      </w:pPr>
    </w:p>
    <w:p w:rsidR="00F15C29" w:rsidRDefault="00F15C29" w:rsidP="00F15C29">
      <w:pPr>
        <w:jc w:val="center"/>
        <w:rPr>
          <w:rFonts w:ascii="Arial" w:hAnsi="Arial" w:cs="Arial"/>
          <w:sz w:val="32"/>
        </w:rPr>
      </w:pPr>
    </w:p>
    <w:p w:rsidR="00F15C29" w:rsidRPr="00AC310B" w:rsidRDefault="00F15C29" w:rsidP="00F15C29">
      <w:pPr>
        <w:rPr>
          <w:rFonts w:ascii="Arial" w:hAnsi="Arial" w:cs="Arial"/>
          <w:sz w:val="32"/>
        </w:rPr>
      </w:pPr>
    </w:p>
    <w:p w:rsidR="00F15C29" w:rsidRDefault="00F15C29" w:rsidP="00F15C29">
      <w:pPr>
        <w:jc w:val="right"/>
        <w:rPr>
          <w:rFonts w:ascii="Arial" w:hAnsi="Arial" w:cs="Arial"/>
          <w:sz w:val="32"/>
          <w:u w:val="single"/>
        </w:rPr>
      </w:pPr>
      <w:r>
        <w:rPr>
          <w:rFonts w:ascii="Arial" w:hAnsi="Arial" w:cs="Arial"/>
          <w:sz w:val="32"/>
          <w:u w:val="single"/>
        </w:rPr>
        <w:t>Monterrey, Nuevo León, Jueves 26 de Enero del 2017</w:t>
      </w:r>
    </w:p>
    <w:p w:rsidR="00C23C55" w:rsidRDefault="00C23C55" w:rsidP="00F15C29">
      <w:pPr>
        <w:jc w:val="right"/>
        <w:rPr>
          <w:rFonts w:ascii="Arial" w:hAnsi="Arial" w:cs="Arial"/>
          <w:sz w:val="32"/>
          <w:u w:val="single"/>
        </w:rPr>
      </w:pPr>
    </w:p>
    <w:p w:rsidR="00C23C55" w:rsidRDefault="00C23C55" w:rsidP="00F15C29">
      <w:pPr>
        <w:jc w:val="right"/>
        <w:rPr>
          <w:rFonts w:ascii="Arial" w:hAnsi="Arial" w:cs="Arial"/>
          <w:sz w:val="32"/>
          <w:u w:val="single"/>
        </w:rPr>
      </w:pPr>
    </w:p>
    <w:p w:rsidR="00C23C55" w:rsidRDefault="00C23C55" w:rsidP="00F15C29">
      <w:pPr>
        <w:jc w:val="right"/>
        <w:rPr>
          <w:rFonts w:ascii="Arial" w:hAnsi="Arial" w:cs="Arial"/>
          <w:sz w:val="32"/>
          <w:u w:val="single"/>
        </w:rPr>
      </w:pPr>
    </w:p>
    <w:p w:rsidR="00C23C55" w:rsidRDefault="00C23C55" w:rsidP="00F15C29">
      <w:pPr>
        <w:jc w:val="right"/>
        <w:rPr>
          <w:rFonts w:ascii="Arial" w:hAnsi="Arial" w:cs="Arial"/>
          <w:sz w:val="32"/>
          <w:u w:val="single"/>
        </w:rPr>
      </w:pPr>
    </w:p>
    <w:p w:rsidR="00C23C55" w:rsidRDefault="00C23C55" w:rsidP="00F15C29">
      <w:pPr>
        <w:jc w:val="right"/>
        <w:rPr>
          <w:rFonts w:ascii="Arial" w:hAnsi="Arial" w:cs="Arial"/>
          <w:sz w:val="32"/>
          <w:u w:val="single"/>
        </w:rPr>
      </w:pPr>
    </w:p>
    <w:p w:rsidR="00C23C55" w:rsidRDefault="00C23C55" w:rsidP="00F15C29">
      <w:pPr>
        <w:jc w:val="right"/>
        <w:rPr>
          <w:rFonts w:ascii="Arial" w:hAnsi="Arial" w:cs="Arial"/>
          <w:sz w:val="32"/>
          <w:u w:val="single"/>
        </w:rPr>
      </w:pPr>
    </w:p>
    <w:p w:rsidR="00C23C55" w:rsidRDefault="00C23C55" w:rsidP="00F15C29">
      <w:pPr>
        <w:jc w:val="right"/>
        <w:rPr>
          <w:rFonts w:ascii="Arial" w:hAnsi="Arial" w:cs="Arial"/>
          <w:sz w:val="32"/>
          <w:u w:val="single"/>
        </w:rPr>
      </w:pPr>
    </w:p>
    <w:p w:rsidR="00C23C55" w:rsidRDefault="00C23C55" w:rsidP="00F15C29">
      <w:pPr>
        <w:jc w:val="right"/>
        <w:rPr>
          <w:rFonts w:ascii="Arial" w:hAnsi="Arial" w:cs="Arial"/>
          <w:sz w:val="32"/>
          <w:u w:val="single"/>
        </w:rPr>
      </w:pPr>
    </w:p>
    <w:p w:rsidR="00C23C55" w:rsidRDefault="00C23C55" w:rsidP="00F15C29">
      <w:pPr>
        <w:jc w:val="right"/>
        <w:rPr>
          <w:rFonts w:ascii="Arial" w:hAnsi="Arial" w:cs="Arial"/>
          <w:sz w:val="32"/>
          <w:u w:val="single"/>
        </w:rPr>
      </w:pPr>
    </w:p>
    <w:p w:rsidR="008B47FB" w:rsidRPr="001F778C" w:rsidRDefault="00230227" w:rsidP="00814A97">
      <w:pPr>
        <w:rPr>
          <w:rFonts w:ascii="Arial" w:hAnsi="Arial" w:cs="Arial"/>
          <w:b/>
          <w:color w:val="FF0000"/>
          <w:sz w:val="32"/>
          <w:szCs w:val="21"/>
          <w:shd w:val="clear" w:color="auto" w:fill="FFFFFF"/>
        </w:rPr>
      </w:pPr>
      <w:r w:rsidRPr="001F778C">
        <w:rPr>
          <w:rFonts w:ascii="Arial" w:hAnsi="Arial" w:cs="Arial"/>
          <w:b/>
          <w:color w:val="FF0000"/>
          <w:sz w:val="32"/>
          <w:szCs w:val="21"/>
          <w:shd w:val="clear" w:color="auto" w:fill="FFFFFF"/>
        </w:rPr>
        <w:lastRenderedPageBreak/>
        <w:t xml:space="preserve">Situaciones raras en Java Script </w:t>
      </w:r>
    </w:p>
    <w:p w:rsidR="008B47FB" w:rsidRDefault="008B47FB" w:rsidP="00230227">
      <w:pPr>
        <w:rPr>
          <w:rFonts w:ascii="Arial" w:hAnsi="Arial" w:cs="Arial"/>
          <w:sz w:val="28"/>
          <w:szCs w:val="21"/>
          <w:shd w:val="clear" w:color="auto" w:fill="FFFFFF"/>
        </w:rPr>
      </w:pPr>
      <w:r w:rsidRPr="008B47FB">
        <w:rPr>
          <w:rFonts w:ascii="Arial" w:hAnsi="Arial" w:cs="Arial"/>
          <w:sz w:val="28"/>
          <w:szCs w:val="21"/>
          <w:shd w:val="clear" w:color="auto" w:fill="FFFFFF"/>
        </w:rPr>
        <w:t xml:space="preserve">Un lenguaje de programación no es perfecto. </w:t>
      </w:r>
      <w:proofErr w:type="spellStart"/>
      <w:r w:rsidRPr="008B47FB">
        <w:rPr>
          <w:rFonts w:ascii="Arial" w:hAnsi="Arial" w:cs="Arial"/>
          <w:sz w:val="28"/>
          <w:szCs w:val="21"/>
          <w:shd w:val="clear" w:color="auto" w:fill="FFFFFF"/>
        </w:rPr>
        <w:t>Javascript</w:t>
      </w:r>
      <w:proofErr w:type="spellEnd"/>
      <w:r w:rsidRPr="008B47FB">
        <w:rPr>
          <w:rFonts w:ascii="Arial" w:hAnsi="Arial" w:cs="Arial"/>
          <w:sz w:val="28"/>
          <w:szCs w:val="21"/>
          <w:shd w:val="clear" w:color="auto" w:fill="FFFFFF"/>
        </w:rPr>
        <w:t xml:space="preserve"> tiene su cuota de errores de diseño, como la sobrecarga de + que significa suma y concatenación con coerción de tipos y la sentencia </w:t>
      </w:r>
      <w:proofErr w:type="spellStart"/>
      <w:r w:rsidRPr="008B47FB">
        <w:rPr>
          <w:rFonts w:ascii="Arial" w:hAnsi="Arial" w:cs="Arial"/>
          <w:sz w:val="28"/>
          <w:szCs w:val="21"/>
          <w:shd w:val="clear" w:color="auto" w:fill="FFFFFF"/>
        </w:rPr>
        <w:t>with</w:t>
      </w:r>
      <w:proofErr w:type="spellEnd"/>
      <w:r w:rsidRPr="008B47FB">
        <w:rPr>
          <w:rFonts w:ascii="Arial" w:hAnsi="Arial" w:cs="Arial"/>
          <w:sz w:val="28"/>
          <w:szCs w:val="21"/>
          <w:shd w:val="clear" w:color="auto" w:fill="FFFFFF"/>
        </w:rPr>
        <w:t xml:space="preserve"> propensa a errores, la cual debe ser evitada. La políticas sobre las palabras reservadas son demasiado estrictas. La inserción del punto y coma (;) fue un gran error, al igual que la notación literal para las expresiones regulares. Estos errores han dado lugar a errores de programación, y se ha puesto en tela de juicio todo el diseño del lenguaje. Afortunadamente, muchos de estos problemas pueden ser mitigados con un buen programa de </w:t>
      </w:r>
      <w:proofErr w:type="spellStart"/>
      <w:r w:rsidRPr="008B47FB">
        <w:rPr>
          <w:rFonts w:ascii="Arial" w:hAnsi="Arial" w:cs="Arial"/>
          <w:sz w:val="28"/>
          <w:szCs w:val="21"/>
          <w:shd w:val="clear" w:color="auto" w:fill="FFFFFF"/>
        </w:rPr>
        <w:t>linteo</w:t>
      </w:r>
      <w:proofErr w:type="spellEnd"/>
      <w:r w:rsidRPr="008B47FB">
        <w:rPr>
          <w:rFonts w:ascii="Arial" w:hAnsi="Arial" w:cs="Arial"/>
          <w:sz w:val="28"/>
          <w:szCs w:val="21"/>
          <w:shd w:val="clear" w:color="auto" w:fill="FFFFFF"/>
        </w:rPr>
        <w:t xml:space="preserve"> (</w:t>
      </w:r>
      <w:proofErr w:type="spellStart"/>
      <w:r w:rsidRPr="008B47FB">
        <w:rPr>
          <w:rFonts w:ascii="Arial" w:hAnsi="Arial" w:cs="Arial"/>
          <w:sz w:val="28"/>
          <w:szCs w:val="21"/>
          <w:shd w:val="clear" w:color="auto" w:fill="FFFFFF"/>
        </w:rPr>
        <w:t>jsLint</w:t>
      </w:r>
      <w:proofErr w:type="spellEnd"/>
      <w:r w:rsidRPr="008B47FB">
        <w:rPr>
          <w:rFonts w:ascii="Arial" w:hAnsi="Arial" w:cs="Arial"/>
          <w:sz w:val="28"/>
          <w:szCs w:val="21"/>
          <w:shd w:val="clear" w:color="auto" w:fill="FFFFFF"/>
        </w:rPr>
        <w:t xml:space="preserve">, </w:t>
      </w:r>
      <w:proofErr w:type="spellStart"/>
      <w:r w:rsidRPr="008B47FB">
        <w:rPr>
          <w:rFonts w:ascii="Arial" w:hAnsi="Arial" w:cs="Arial"/>
          <w:sz w:val="28"/>
          <w:szCs w:val="21"/>
          <w:shd w:val="clear" w:color="auto" w:fill="FFFFFF"/>
        </w:rPr>
        <w:t>JsHint</w:t>
      </w:r>
      <w:proofErr w:type="spellEnd"/>
      <w:r w:rsidRPr="008B47FB">
        <w:rPr>
          <w:rFonts w:ascii="Arial" w:hAnsi="Arial" w:cs="Arial"/>
          <w:sz w:val="28"/>
          <w:szCs w:val="21"/>
          <w:shd w:val="clear" w:color="auto" w:fill="FFFFFF"/>
        </w:rPr>
        <w:t>).</w:t>
      </w:r>
    </w:p>
    <w:p w:rsidR="008B47FB" w:rsidRPr="008B47FB" w:rsidRDefault="008B47FB" w:rsidP="008B47FB">
      <w:pPr>
        <w:rPr>
          <w:rFonts w:ascii="Arial" w:hAnsi="Arial" w:cs="Arial"/>
          <w:b/>
          <w:sz w:val="28"/>
          <w:szCs w:val="21"/>
          <w:shd w:val="clear" w:color="auto" w:fill="FFFFFF"/>
        </w:rPr>
      </w:pPr>
      <w:r w:rsidRPr="008B47FB">
        <w:rPr>
          <w:rFonts w:ascii="Arial" w:hAnsi="Arial" w:cs="Arial"/>
          <w:b/>
          <w:sz w:val="28"/>
          <w:szCs w:val="21"/>
          <w:shd w:val="clear" w:color="auto" w:fill="FFFFFF"/>
        </w:rPr>
        <w:t>UN ESTÁNDAR POR DEBAJO DE LO NORMAL</w:t>
      </w:r>
    </w:p>
    <w:p w:rsidR="008B47FB" w:rsidRPr="008B47FB" w:rsidRDefault="008B47FB" w:rsidP="008B47FB">
      <w:pPr>
        <w:rPr>
          <w:rFonts w:ascii="Arial" w:hAnsi="Arial" w:cs="Arial"/>
          <w:sz w:val="28"/>
          <w:szCs w:val="21"/>
          <w:shd w:val="clear" w:color="auto" w:fill="FFFFFF"/>
        </w:rPr>
      </w:pPr>
      <w:r w:rsidRPr="008B47FB">
        <w:rPr>
          <w:rFonts w:ascii="Arial" w:hAnsi="Arial" w:cs="Arial"/>
          <w:sz w:val="28"/>
          <w:szCs w:val="21"/>
          <w:shd w:val="clear" w:color="auto" w:fill="FFFFFF"/>
        </w:rPr>
        <w:t>La especificación oficial para el lenguaje es publicada por ECMA. La especificación es de muy mala calidad. Es difícil de leer y muy difícil de entender. Esto ha sido un contribuidor al problema de los malos libros, porque los autores no han podido utilizar el documento estándar para mejorar su propia comprensión del lenguaje. ECMA y el comité TC39 deberían estar profundamente avergonzados.</w:t>
      </w:r>
    </w:p>
    <w:p w:rsidR="00230227" w:rsidRPr="00230227" w:rsidRDefault="00230227" w:rsidP="00230227">
      <w:pPr>
        <w:rPr>
          <w:rStyle w:val="apple-converted-space"/>
          <w:rFonts w:ascii="Arial" w:hAnsi="Arial" w:cs="Arial"/>
          <w:b/>
          <w:sz w:val="28"/>
          <w:szCs w:val="21"/>
          <w:shd w:val="clear" w:color="auto" w:fill="FFFFFF"/>
        </w:rPr>
      </w:pPr>
      <w:r>
        <w:rPr>
          <w:rFonts w:ascii="Arial" w:hAnsi="Arial" w:cs="Arial"/>
          <w:b/>
          <w:sz w:val="28"/>
          <w:szCs w:val="21"/>
          <w:shd w:val="clear" w:color="auto" w:fill="FFFFFF"/>
        </w:rPr>
        <w:t>1.</w:t>
      </w:r>
      <w:r w:rsidRPr="00230227">
        <w:rPr>
          <w:rFonts w:ascii="Arial" w:hAnsi="Arial" w:cs="Arial"/>
          <w:b/>
          <w:sz w:val="28"/>
          <w:szCs w:val="21"/>
          <w:shd w:val="clear" w:color="auto" w:fill="FFFFFF"/>
        </w:rPr>
        <w:t>operador "==" da problemas, y uno interesante es que no se respeta la transitividad.</w:t>
      </w:r>
    </w:p>
    <w:p w:rsidR="00230227" w:rsidRDefault="00230227" w:rsidP="00230227">
      <w:pPr>
        <w:rPr>
          <w:rFonts w:ascii="Arial" w:hAnsi="Arial" w:cs="Arial"/>
          <w:sz w:val="28"/>
        </w:rPr>
      </w:pPr>
      <w:r>
        <w:rPr>
          <w:rFonts w:ascii="Arial" w:hAnsi="Arial" w:cs="Arial"/>
          <w:sz w:val="28"/>
        </w:rPr>
        <w:t>Ejemplo:</w:t>
      </w:r>
    </w:p>
    <w:p w:rsidR="00230227" w:rsidRPr="00230227" w:rsidRDefault="00230227" w:rsidP="00230227">
      <w:pPr>
        <w:rPr>
          <w:rFonts w:ascii="Arial" w:hAnsi="Arial" w:cs="Arial"/>
          <w:sz w:val="28"/>
        </w:rPr>
      </w:pPr>
      <w:proofErr w:type="spellStart"/>
      <w:r w:rsidRPr="00230227">
        <w:rPr>
          <w:rFonts w:ascii="Arial" w:hAnsi="Arial" w:cs="Arial"/>
          <w:sz w:val="28"/>
        </w:rPr>
        <w:t>var</w:t>
      </w:r>
      <w:proofErr w:type="spellEnd"/>
      <w:r w:rsidRPr="00230227">
        <w:rPr>
          <w:rFonts w:ascii="Arial" w:hAnsi="Arial" w:cs="Arial"/>
          <w:sz w:val="28"/>
        </w:rPr>
        <w:t xml:space="preserve"> a = ... ; </w:t>
      </w:r>
    </w:p>
    <w:p w:rsidR="00230227" w:rsidRPr="00230227" w:rsidRDefault="00230227" w:rsidP="00230227">
      <w:pPr>
        <w:rPr>
          <w:rFonts w:ascii="Arial" w:hAnsi="Arial" w:cs="Arial"/>
          <w:sz w:val="28"/>
        </w:rPr>
      </w:pPr>
      <w:proofErr w:type="spellStart"/>
      <w:r w:rsidRPr="00230227">
        <w:rPr>
          <w:rFonts w:ascii="Arial" w:hAnsi="Arial" w:cs="Arial"/>
          <w:sz w:val="28"/>
        </w:rPr>
        <w:t>var</w:t>
      </w:r>
      <w:proofErr w:type="spellEnd"/>
      <w:r w:rsidRPr="00230227">
        <w:rPr>
          <w:rFonts w:ascii="Arial" w:hAnsi="Arial" w:cs="Arial"/>
          <w:sz w:val="28"/>
        </w:rPr>
        <w:t xml:space="preserve"> b = ... ; </w:t>
      </w:r>
    </w:p>
    <w:p w:rsidR="00230227" w:rsidRPr="00230227" w:rsidRDefault="00230227" w:rsidP="00230227">
      <w:pPr>
        <w:rPr>
          <w:rFonts w:ascii="Arial" w:hAnsi="Arial" w:cs="Arial"/>
          <w:sz w:val="28"/>
        </w:rPr>
      </w:pPr>
      <w:proofErr w:type="spellStart"/>
      <w:r w:rsidRPr="00230227">
        <w:rPr>
          <w:rFonts w:ascii="Arial" w:hAnsi="Arial" w:cs="Arial"/>
          <w:sz w:val="28"/>
        </w:rPr>
        <w:t>var</w:t>
      </w:r>
      <w:proofErr w:type="spellEnd"/>
      <w:r w:rsidRPr="00230227">
        <w:rPr>
          <w:rFonts w:ascii="Arial" w:hAnsi="Arial" w:cs="Arial"/>
          <w:sz w:val="28"/>
        </w:rPr>
        <w:t xml:space="preserve"> c = ... ; </w:t>
      </w:r>
    </w:p>
    <w:p w:rsidR="00230227" w:rsidRPr="00230227" w:rsidRDefault="00230227" w:rsidP="00230227">
      <w:pPr>
        <w:rPr>
          <w:rFonts w:ascii="Arial" w:hAnsi="Arial" w:cs="Arial"/>
          <w:sz w:val="28"/>
        </w:rPr>
      </w:pPr>
      <w:r w:rsidRPr="00230227">
        <w:rPr>
          <w:rFonts w:ascii="Arial" w:hAnsi="Arial" w:cs="Arial"/>
          <w:sz w:val="28"/>
        </w:rPr>
        <w:t xml:space="preserve">console.log(a == b) ; // true </w:t>
      </w:r>
    </w:p>
    <w:p w:rsidR="00230227" w:rsidRPr="00230227" w:rsidRDefault="00230227" w:rsidP="00230227">
      <w:pPr>
        <w:rPr>
          <w:rFonts w:ascii="Arial" w:hAnsi="Arial" w:cs="Arial"/>
          <w:sz w:val="28"/>
        </w:rPr>
      </w:pPr>
      <w:r w:rsidRPr="00230227">
        <w:rPr>
          <w:rFonts w:ascii="Arial" w:hAnsi="Arial" w:cs="Arial"/>
          <w:sz w:val="28"/>
        </w:rPr>
        <w:t xml:space="preserve">console.log(b == c) ; // true </w:t>
      </w:r>
    </w:p>
    <w:p w:rsidR="00230227" w:rsidRPr="00230227" w:rsidRDefault="00230227" w:rsidP="00230227">
      <w:pPr>
        <w:rPr>
          <w:rFonts w:ascii="Arial" w:hAnsi="Arial" w:cs="Arial"/>
          <w:sz w:val="28"/>
        </w:rPr>
      </w:pPr>
      <w:r w:rsidRPr="00230227">
        <w:rPr>
          <w:rFonts w:ascii="Arial" w:hAnsi="Arial" w:cs="Arial"/>
          <w:sz w:val="28"/>
        </w:rPr>
        <w:t>console.log(a == c);  // false!?</w:t>
      </w:r>
    </w:p>
    <w:p w:rsidR="008B47FB" w:rsidRDefault="00230227" w:rsidP="00F15C29">
      <w:pPr>
        <w:rPr>
          <w:rFonts w:ascii="Arial" w:hAnsi="Arial" w:cs="Arial"/>
          <w:b/>
          <w:sz w:val="28"/>
        </w:rPr>
      </w:pPr>
      <w:r w:rsidRPr="00230227">
        <w:rPr>
          <w:rFonts w:ascii="Arial" w:hAnsi="Arial" w:cs="Arial"/>
          <w:b/>
          <w:sz w:val="28"/>
        </w:rPr>
        <w:t xml:space="preserve">2. Las funciones se pueden ejecutar a </w:t>
      </w:r>
      <w:proofErr w:type="spellStart"/>
      <w:r w:rsidRPr="00230227">
        <w:rPr>
          <w:rFonts w:ascii="Arial" w:hAnsi="Arial" w:cs="Arial"/>
          <w:b/>
          <w:sz w:val="28"/>
        </w:rPr>
        <w:t>si</w:t>
      </w:r>
      <w:proofErr w:type="spellEnd"/>
      <w:r w:rsidRPr="00230227">
        <w:rPr>
          <w:rFonts w:ascii="Arial" w:hAnsi="Arial" w:cs="Arial"/>
          <w:b/>
          <w:sz w:val="28"/>
        </w:rPr>
        <w:t xml:space="preserve"> mismas... y al parecer sin caer en un bucle infinito ni nada</w:t>
      </w:r>
    </w:p>
    <w:p w:rsidR="00B120D5" w:rsidRDefault="00B120D5" w:rsidP="00F15C29">
      <w:pPr>
        <w:rPr>
          <w:rFonts w:ascii="Arial" w:hAnsi="Arial" w:cs="Arial"/>
          <w:b/>
          <w:sz w:val="28"/>
        </w:rPr>
      </w:pPr>
    </w:p>
    <w:p w:rsidR="00230227" w:rsidRDefault="00230227" w:rsidP="00F15C29">
      <w:pPr>
        <w:rPr>
          <w:rFonts w:ascii="Arial" w:hAnsi="Arial" w:cs="Arial"/>
          <w:b/>
          <w:sz w:val="28"/>
        </w:rPr>
      </w:pPr>
      <w:r>
        <w:rPr>
          <w:rFonts w:ascii="Arial" w:hAnsi="Arial" w:cs="Arial"/>
          <w:b/>
          <w:sz w:val="28"/>
        </w:rPr>
        <w:lastRenderedPageBreak/>
        <w:t>3.</w:t>
      </w:r>
      <w:r w:rsidRPr="00230227">
        <w:t xml:space="preserve"> </w:t>
      </w:r>
      <w:r w:rsidRPr="00230227">
        <w:rPr>
          <w:rFonts w:ascii="Arial" w:hAnsi="Arial" w:cs="Arial"/>
          <w:b/>
          <w:sz w:val="28"/>
        </w:rPr>
        <w:t>Las variables numéricas tienen también cosas raras.</w:t>
      </w:r>
    </w:p>
    <w:p w:rsidR="00230227" w:rsidRDefault="00230227" w:rsidP="00230227">
      <w:pPr>
        <w:rPr>
          <w:rFonts w:ascii="Arial" w:hAnsi="Arial" w:cs="Arial"/>
          <w:sz w:val="28"/>
        </w:rPr>
      </w:pPr>
      <w:r>
        <w:rPr>
          <w:rFonts w:ascii="Arial" w:hAnsi="Arial" w:cs="Arial"/>
          <w:sz w:val="28"/>
        </w:rPr>
        <w:t>Ejemplo:</w:t>
      </w:r>
    </w:p>
    <w:p w:rsidR="00230227" w:rsidRPr="00230227" w:rsidRDefault="00230227" w:rsidP="00230227">
      <w:pPr>
        <w:rPr>
          <w:rFonts w:ascii="Arial" w:hAnsi="Arial" w:cs="Arial"/>
          <w:sz w:val="28"/>
        </w:rPr>
      </w:pPr>
      <w:proofErr w:type="spellStart"/>
      <w:r w:rsidRPr="00230227">
        <w:rPr>
          <w:rFonts w:ascii="Arial" w:hAnsi="Arial" w:cs="Arial"/>
          <w:sz w:val="28"/>
        </w:rPr>
        <w:t>var</w:t>
      </w:r>
      <w:proofErr w:type="spellEnd"/>
      <w:r w:rsidRPr="00230227">
        <w:rPr>
          <w:rFonts w:ascii="Arial" w:hAnsi="Arial" w:cs="Arial"/>
          <w:sz w:val="28"/>
        </w:rPr>
        <w:t xml:space="preserve"> a = ... ; </w:t>
      </w:r>
    </w:p>
    <w:p w:rsidR="00230227" w:rsidRPr="00230227" w:rsidRDefault="00230227" w:rsidP="00230227">
      <w:pPr>
        <w:rPr>
          <w:rFonts w:ascii="Arial" w:hAnsi="Arial" w:cs="Arial"/>
          <w:sz w:val="28"/>
        </w:rPr>
      </w:pPr>
      <w:proofErr w:type="spellStart"/>
      <w:r w:rsidRPr="00230227">
        <w:rPr>
          <w:rFonts w:ascii="Arial" w:hAnsi="Arial" w:cs="Arial"/>
          <w:sz w:val="28"/>
        </w:rPr>
        <w:t>var</w:t>
      </w:r>
      <w:proofErr w:type="spellEnd"/>
      <w:r w:rsidRPr="00230227">
        <w:rPr>
          <w:rFonts w:ascii="Arial" w:hAnsi="Arial" w:cs="Arial"/>
          <w:sz w:val="28"/>
        </w:rPr>
        <w:t xml:space="preserve"> b = ... ; </w:t>
      </w:r>
    </w:p>
    <w:p w:rsidR="00230227" w:rsidRPr="00230227" w:rsidRDefault="00230227" w:rsidP="00230227">
      <w:pPr>
        <w:rPr>
          <w:rFonts w:ascii="Arial" w:hAnsi="Arial" w:cs="Arial"/>
          <w:sz w:val="28"/>
        </w:rPr>
      </w:pPr>
      <w:r w:rsidRPr="00230227">
        <w:rPr>
          <w:rFonts w:ascii="Arial" w:hAnsi="Arial" w:cs="Arial"/>
          <w:sz w:val="28"/>
        </w:rPr>
        <w:t xml:space="preserve">console.log(a === b);     // true </w:t>
      </w:r>
    </w:p>
    <w:p w:rsidR="00230227" w:rsidRDefault="00230227" w:rsidP="00230227">
      <w:pPr>
        <w:rPr>
          <w:rFonts w:ascii="Arial" w:hAnsi="Arial" w:cs="Arial"/>
          <w:sz w:val="28"/>
        </w:rPr>
      </w:pPr>
      <w:r w:rsidRPr="00230227">
        <w:rPr>
          <w:rFonts w:ascii="Arial" w:hAnsi="Arial" w:cs="Arial"/>
          <w:sz w:val="28"/>
        </w:rPr>
        <w:t>console.log(1/a === 1/b); // false!?</w:t>
      </w:r>
    </w:p>
    <w:p w:rsidR="00814A97" w:rsidRDefault="00814A97" w:rsidP="00230227">
      <w:pPr>
        <w:rPr>
          <w:rFonts w:ascii="Arial" w:hAnsi="Arial" w:cs="Arial"/>
          <w:b/>
          <w:sz w:val="28"/>
        </w:rPr>
      </w:pPr>
      <w:r w:rsidRPr="00814A97">
        <w:rPr>
          <w:rFonts w:ascii="Arial" w:hAnsi="Arial" w:cs="Arial"/>
          <w:b/>
          <w:sz w:val="28"/>
        </w:rPr>
        <w:t>4. Algunos programadores utilizan el estilo de abajo, e inicializan varias variables a la vez.</w:t>
      </w:r>
    </w:p>
    <w:p w:rsidR="00814A97" w:rsidRPr="00814A97" w:rsidRDefault="00814A97" w:rsidP="00814A97">
      <w:pPr>
        <w:rPr>
          <w:rFonts w:ascii="Arial" w:hAnsi="Arial" w:cs="Arial"/>
          <w:sz w:val="28"/>
        </w:rPr>
      </w:pPr>
      <w:r>
        <w:rPr>
          <w:rFonts w:ascii="Arial" w:hAnsi="Arial" w:cs="Arial"/>
          <w:sz w:val="28"/>
        </w:rPr>
        <w:t>Ejemplo:</w:t>
      </w:r>
      <w:r>
        <w:rPr>
          <w:rFonts w:ascii="Arial" w:hAnsi="Arial" w:cs="Arial"/>
          <w:sz w:val="28"/>
        </w:rPr>
        <w:br/>
      </w:r>
      <w:proofErr w:type="spellStart"/>
      <w:r w:rsidRPr="00814A97">
        <w:rPr>
          <w:rFonts w:ascii="Arial" w:hAnsi="Arial" w:cs="Arial"/>
          <w:sz w:val="28"/>
        </w:rPr>
        <w:t>var</w:t>
      </w:r>
      <w:proofErr w:type="spellEnd"/>
      <w:r w:rsidRPr="00814A97">
        <w:rPr>
          <w:rFonts w:ascii="Arial" w:hAnsi="Arial" w:cs="Arial"/>
          <w:sz w:val="28"/>
        </w:rPr>
        <w:t xml:space="preserve"> a = b = c = 0; </w:t>
      </w:r>
    </w:p>
    <w:p w:rsidR="00814A97" w:rsidRPr="00814A97" w:rsidRDefault="00814A97" w:rsidP="00814A97">
      <w:pPr>
        <w:rPr>
          <w:rFonts w:ascii="Arial" w:hAnsi="Arial" w:cs="Arial"/>
          <w:sz w:val="28"/>
        </w:rPr>
      </w:pPr>
      <w:r>
        <w:rPr>
          <w:rFonts w:ascii="Arial" w:hAnsi="Arial" w:cs="Arial"/>
          <w:sz w:val="28"/>
        </w:rPr>
        <w:t xml:space="preserve">ejemplo(); </w:t>
      </w:r>
      <w:r>
        <w:rPr>
          <w:rFonts w:ascii="Arial" w:hAnsi="Arial" w:cs="Arial"/>
          <w:sz w:val="28"/>
        </w:rPr>
        <w:br/>
        <w:t>console.log(</w:t>
      </w:r>
      <w:proofErr w:type="spellStart"/>
      <w:r>
        <w:rPr>
          <w:rFonts w:ascii="Arial" w:hAnsi="Arial" w:cs="Arial"/>
          <w:sz w:val="28"/>
        </w:rPr>
        <w:t>a,b,c</w:t>
      </w:r>
      <w:proofErr w:type="spellEnd"/>
      <w:r>
        <w:rPr>
          <w:rFonts w:ascii="Arial" w:hAnsi="Arial" w:cs="Arial"/>
          <w:sz w:val="28"/>
        </w:rPr>
        <w:t xml:space="preserve">); </w:t>
      </w:r>
      <w:r>
        <w:rPr>
          <w:rFonts w:ascii="Arial" w:hAnsi="Arial" w:cs="Arial"/>
          <w:sz w:val="28"/>
        </w:rPr>
        <w:br/>
      </w:r>
      <w:proofErr w:type="spellStart"/>
      <w:r>
        <w:rPr>
          <w:rFonts w:ascii="Arial" w:hAnsi="Arial" w:cs="Arial"/>
          <w:sz w:val="28"/>
        </w:rPr>
        <w:t>function</w:t>
      </w:r>
      <w:proofErr w:type="spellEnd"/>
      <w:r>
        <w:rPr>
          <w:rFonts w:ascii="Arial" w:hAnsi="Arial" w:cs="Arial"/>
          <w:sz w:val="28"/>
        </w:rPr>
        <w:t xml:space="preserve"> ejemplo() { </w:t>
      </w:r>
      <w:r>
        <w:rPr>
          <w:rFonts w:ascii="Arial" w:hAnsi="Arial" w:cs="Arial"/>
          <w:sz w:val="28"/>
        </w:rPr>
        <w:br/>
      </w:r>
      <w:r w:rsidRPr="00814A97">
        <w:rPr>
          <w:rFonts w:ascii="Arial" w:hAnsi="Arial" w:cs="Arial"/>
          <w:sz w:val="28"/>
        </w:rPr>
        <w:t xml:space="preserve">  </w:t>
      </w:r>
      <w:proofErr w:type="spellStart"/>
      <w:r w:rsidRPr="00814A97">
        <w:rPr>
          <w:rFonts w:ascii="Arial" w:hAnsi="Arial" w:cs="Arial"/>
          <w:sz w:val="28"/>
        </w:rPr>
        <w:t>var</w:t>
      </w:r>
      <w:proofErr w:type="spellEnd"/>
      <w:r w:rsidRPr="00814A97">
        <w:rPr>
          <w:rFonts w:ascii="Arial" w:hAnsi="Arial" w:cs="Arial"/>
          <w:sz w:val="28"/>
        </w:rPr>
        <w:t xml:space="preserve"> a = b = c = 1; </w:t>
      </w:r>
    </w:p>
    <w:p w:rsidR="00814A97" w:rsidRPr="00814A97" w:rsidRDefault="00814A97" w:rsidP="00814A97">
      <w:pPr>
        <w:rPr>
          <w:rFonts w:ascii="Arial" w:hAnsi="Arial" w:cs="Arial"/>
          <w:sz w:val="28"/>
        </w:rPr>
      </w:pPr>
      <w:r w:rsidRPr="00814A97">
        <w:rPr>
          <w:rFonts w:ascii="Arial" w:hAnsi="Arial" w:cs="Arial"/>
          <w:sz w:val="28"/>
        </w:rPr>
        <w:t xml:space="preserve">    console.log(</w:t>
      </w:r>
      <w:proofErr w:type="spellStart"/>
      <w:r w:rsidRPr="00814A97">
        <w:rPr>
          <w:rFonts w:ascii="Arial" w:hAnsi="Arial" w:cs="Arial"/>
          <w:sz w:val="28"/>
        </w:rPr>
        <w:t>a,b,c</w:t>
      </w:r>
      <w:proofErr w:type="spellEnd"/>
      <w:r w:rsidRPr="00814A97">
        <w:rPr>
          <w:rFonts w:ascii="Arial" w:hAnsi="Arial" w:cs="Arial"/>
          <w:sz w:val="28"/>
        </w:rPr>
        <w:t xml:space="preserve">); </w:t>
      </w:r>
    </w:p>
    <w:p w:rsidR="00814A97" w:rsidRDefault="00814A97" w:rsidP="00C7485C">
      <w:pPr>
        <w:rPr>
          <w:rFonts w:ascii="Arial" w:hAnsi="Arial" w:cs="Arial"/>
          <w:sz w:val="28"/>
        </w:rPr>
      </w:pPr>
      <w:r w:rsidRPr="00814A97">
        <w:rPr>
          <w:rFonts w:ascii="Arial" w:hAnsi="Arial" w:cs="Arial"/>
          <w:sz w:val="28"/>
        </w:rPr>
        <w:t>}</w:t>
      </w:r>
    </w:p>
    <w:p w:rsidR="00C7485C" w:rsidRPr="00C7485C" w:rsidRDefault="00C7485C" w:rsidP="00C7485C">
      <w:pPr>
        <w:rPr>
          <w:rFonts w:ascii="Arial" w:hAnsi="Arial" w:cs="Arial"/>
          <w:sz w:val="28"/>
        </w:rPr>
      </w:pPr>
      <w:r>
        <w:rPr>
          <w:rFonts w:ascii="Arial" w:eastAsia="Times New Roman" w:hAnsi="Arial" w:cs="Arial"/>
          <w:b/>
          <w:bCs/>
          <w:sz w:val="28"/>
          <w:szCs w:val="28"/>
          <w:lang w:eastAsia="es-MX"/>
        </w:rPr>
        <w:t>5</w:t>
      </w:r>
      <w:r w:rsidRPr="00814A97">
        <w:rPr>
          <w:rFonts w:ascii="Arial" w:eastAsia="Times New Roman" w:hAnsi="Arial" w:cs="Arial"/>
          <w:b/>
          <w:bCs/>
          <w:sz w:val="28"/>
          <w:szCs w:val="28"/>
          <w:lang w:eastAsia="es-MX"/>
        </w:rPr>
        <w:t>.Undefined puede ser definido</w:t>
      </w:r>
      <w:r w:rsidRPr="00814A97">
        <w:rPr>
          <w:rFonts w:ascii="Arial" w:eastAsia="Times New Roman" w:hAnsi="Arial" w:cs="Arial"/>
          <w:b/>
          <w:sz w:val="28"/>
          <w:szCs w:val="28"/>
          <w:lang w:eastAsia="es-MX"/>
        </w:rPr>
        <w:t>, es decir, que no es una palabra reservada (</w:t>
      </w:r>
      <w:proofErr w:type="spellStart"/>
      <w:r w:rsidRPr="00814A97">
        <w:rPr>
          <w:rFonts w:ascii="Arial" w:eastAsia="Times New Roman" w:hAnsi="Arial" w:cs="Arial"/>
          <w:b/>
          <w:iCs/>
          <w:sz w:val="28"/>
          <w:szCs w:val="28"/>
          <w:lang w:eastAsia="es-MX"/>
        </w:rPr>
        <w:t>fail</w:t>
      </w:r>
      <w:proofErr w:type="spellEnd"/>
      <w:r w:rsidRPr="00814A97">
        <w:rPr>
          <w:rFonts w:ascii="Arial" w:eastAsia="Times New Roman" w:hAnsi="Arial" w:cs="Arial"/>
          <w:b/>
          <w:iCs/>
          <w:sz w:val="28"/>
          <w:szCs w:val="28"/>
          <w:lang w:eastAsia="es-MX"/>
        </w:rPr>
        <w:t>!</w:t>
      </w:r>
      <w:r w:rsidRPr="00814A97">
        <w:rPr>
          <w:rFonts w:ascii="Arial" w:eastAsia="Times New Roman" w:hAnsi="Arial" w:cs="Arial"/>
          <w:b/>
          <w:sz w:val="28"/>
          <w:szCs w:val="28"/>
          <w:lang w:eastAsia="es-MX"/>
        </w:rPr>
        <w:t>)</w:t>
      </w:r>
    </w:p>
    <w:p w:rsidR="00357D02" w:rsidRDefault="00814A97">
      <w:pPr>
        <w:rPr>
          <w:rFonts w:ascii="Arial" w:hAnsi="Arial" w:cs="Arial"/>
          <w:b/>
          <w:sz w:val="28"/>
        </w:rPr>
      </w:pPr>
      <w:r w:rsidRPr="00814A97">
        <w:rPr>
          <w:rFonts w:ascii="Arial" w:hAnsi="Arial" w:cs="Arial"/>
          <w:b/>
          <w:sz w:val="28"/>
        </w:rPr>
        <w:t xml:space="preserve">6. Algunos proyectos usan el estilo </w:t>
      </w:r>
      <w:proofErr w:type="spellStart"/>
      <w:r w:rsidRPr="00814A97">
        <w:rPr>
          <w:rFonts w:ascii="Arial" w:hAnsi="Arial" w:cs="Arial"/>
          <w:b/>
          <w:sz w:val="28"/>
        </w:rPr>
        <w:t>Allman</w:t>
      </w:r>
      <w:proofErr w:type="spellEnd"/>
      <w:r w:rsidRPr="00814A97">
        <w:rPr>
          <w:rFonts w:ascii="Arial" w:hAnsi="Arial" w:cs="Arial"/>
          <w:b/>
          <w:sz w:val="28"/>
        </w:rPr>
        <w:t xml:space="preserve"> de </w:t>
      </w:r>
      <w:proofErr w:type="spellStart"/>
      <w:r w:rsidRPr="00814A97">
        <w:rPr>
          <w:rFonts w:ascii="Arial" w:hAnsi="Arial" w:cs="Arial"/>
          <w:b/>
          <w:sz w:val="28"/>
        </w:rPr>
        <w:t>indentación</w:t>
      </w:r>
      <w:proofErr w:type="spellEnd"/>
      <w:r w:rsidRPr="00814A97">
        <w:rPr>
          <w:rFonts w:ascii="Arial" w:hAnsi="Arial" w:cs="Arial"/>
          <w:b/>
          <w:sz w:val="28"/>
        </w:rPr>
        <w:t>, pero ello no debería hacer diferencia</w:t>
      </w:r>
      <w:r>
        <w:rPr>
          <w:rFonts w:ascii="Arial" w:hAnsi="Arial" w:cs="Arial"/>
          <w:b/>
          <w:sz w:val="28"/>
        </w:rPr>
        <w:t>.</w:t>
      </w:r>
    </w:p>
    <w:p w:rsidR="000F47C9" w:rsidRDefault="000F47C9">
      <w:pPr>
        <w:rPr>
          <w:rFonts w:ascii="Arial" w:hAnsi="Arial" w:cs="Arial"/>
          <w:b/>
          <w:sz w:val="28"/>
        </w:rPr>
      </w:pPr>
      <w:r>
        <w:rPr>
          <w:rFonts w:ascii="Arial" w:hAnsi="Arial" w:cs="Arial"/>
          <w:b/>
          <w:sz w:val="28"/>
        </w:rPr>
        <w:t xml:space="preserve">7. </w:t>
      </w:r>
      <w:proofErr w:type="spellStart"/>
      <w:r>
        <w:rPr>
          <w:rFonts w:ascii="Arial" w:hAnsi="Arial" w:cs="Arial"/>
          <w:b/>
          <w:sz w:val="28"/>
        </w:rPr>
        <w:t>Type</w:t>
      </w:r>
      <w:proofErr w:type="spellEnd"/>
      <w:r>
        <w:rPr>
          <w:rFonts w:ascii="Arial" w:hAnsi="Arial" w:cs="Arial"/>
          <w:b/>
          <w:sz w:val="28"/>
        </w:rPr>
        <w:t xml:space="preserve"> of </w:t>
      </w:r>
      <w:proofErr w:type="spellStart"/>
      <w:r>
        <w:rPr>
          <w:rFonts w:ascii="Arial" w:hAnsi="Arial" w:cs="Arial"/>
          <w:b/>
          <w:sz w:val="28"/>
        </w:rPr>
        <w:t>null</w:t>
      </w:r>
      <w:proofErr w:type="spellEnd"/>
      <w:r>
        <w:rPr>
          <w:rFonts w:ascii="Arial" w:hAnsi="Arial" w:cs="Arial"/>
          <w:b/>
          <w:sz w:val="28"/>
        </w:rPr>
        <w:t xml:space="preserve"> </w:t>
      </w:r>
      <w:r w:rsidRPr="000F47C9">
        <w:rPr>
          <w:rFonts w:ascii="Arial" w:hAnsi="Arial" w:cs="Arial"/>
          <w:b/>
          <w:sz w:val="28"/>
        </w:rPr>
        <w:t xml:space="preserve">No se puede leer </w:t>
      </w:r>
      <w:r>
        <w:rPr>
          <w:rFonts w:ascii="Arial" w:hAnsi="Arial" w:cs="Arial"/>
          <w:b/>
          <w:sz w:val="28"/>
        </w:rPr>
        <w:t>la propiedad '</w:t>
      </w:r>
      <w:proofErr w:type="spellStart"/>
      <w:r>
        <w:rPr>
          <w:rFonts w:ascii="Arial" w:hAnsi="Arial" w:cs="Arial"/>
          <w:b/>
          <w:sz w:val="28"/>
        </w:rPr>
        <w:t>prop</w:t>
      </w:r>
      <w:proofErr w:type="spellEnd"/>
      <w:r>
        <w:rPr>
          <w:rFonts w:ascii="Arial" w:hAnsi="Arial" w:cs="Arial"/>
          <w:b/>
          <w:sz w:val="28"/>
        </w:rPr>
        <w:t xml:space="preserve">' de </w:t>
      </w:r>
      <w:proofErr w:type="spellStart"/>
      <w:r>
        <w:rPr>
          <w:rFonts w:ascii="Arial" w:hAnsi="Arial" w:cs="Arial"/>
          <w:b/>
          <w:sz w:val="28"/>
        </w:rPr>
        <w:t>null</w:t>
      </w:r>
      <w:proofErr w:type="spellEnd"/>
      <w:r>
        <w:rPr>
          <w:rFonts w:ascii="Arial" w:hAnsi="Arial" w:cs="Arial"/>
          <w:b/>
          <w:sz w:val="28"/>
        </w:rPr>
        <w:t>. E</w:t>
      </w:r>
      <w:r w:rsidRPr="000F47C9">
        <w:rPr>
          <w:rFonts w:ascii="Arial" w:hAnsi="Arial" w:cs="Arial"/>
          <w:b/>
          <w:sz w:val="28"/>
        </w:rPr>
        <w:t>s objeto nulo y tenemos que tener cuidado con este hecho.</w:t>
      </w:r>
    </w:p>
    <w:p w:rsidR="000F47C9" w:rsidRPr="000F47C9" w:rsidRDefault="000F47C9">
      <w:pPr>
        <w:rPr>
          <w:rFonts w:ascii="Arial" w:hAnsi="Arial" w:cs="Arial"/>
          <w:sz w:val="28"/>
        </w:rPr>
      </w:pPr>
      <w:r w:rsidRPr="000F47C9">
        <w:rPr>
          <w:rFonts w:ascii="Arial" w:hAnsi="Arial" w:cs="Arial"/>
          <w:sz w:val="28"/>
        </w:rPr>
        <w:t>Ejemplo:</w:t>
      </w:r>
    </w:p>
    <w:p w:rsidR="000F47C9" w:rsidRPr="000F47C9" w:rsidRDefault="000F47C9" w:rsidP="000F47C9">
      <w:pPr>
        <w:rPr>
          <w:rFonts w:ascii="Arial" w:hAnsi="Arial" w:cs="Arial"/>
          <w:sz w:val="28"/>
        </w:rPr>
      </w:pPr>
      <w:proofErr w:type="spellStart"/>
      <w:r w:rsidRPr="000F47C9">
        <w:rPr>
          <w:rFonts w:ascii="Arial" w:hAnsi="Arial" w:cs="Arial"/>
          <w:sz w:val="28"/>
        </w:rPr>
        <w:t>if</w:t>
      </w:r>
      <w:proofErr w:type="spellEnd"/>
      <w:r w:rsidRPr="000F47C9">
        <w:rPr>
          <w:rFonts w:ascii="Arial" w:hAnsi="Arial" w:cs="Arial"/>
          <w:sz w:val="28"/>
        </w:rPr>
        <w:t xml:space="preserve"> (</w:t>
      </w:r>
      <w:proofErr w:type="spellStart"/>
      <w:r w:rsidRPr="000F47C9">
        <w:rPr>
          <w:rFonts w:ascii="Arial" w:hAnsi="Arial" w:cs="Arial"/>
          <w:sz w:val="28"/>
        </w:rPr>
        <w:t>typeof</w:t>
      </w:r>
      <w:proofErr w:type="spellEnd"/>
      <w:r w:rsidRPr="000F47C9">
        <w:rPr>
          <w:rFonts w:ascii="Arial" w:hAnsi="Arial" w:cs="Arial"/>
          <w:sz w:val="28"/>
        </w:rPr>
        <w:t xml:space="preserve"> </w:t>
      </w:r>
      <w:proofErr w:type="spellStart"/>
      <w:r w:rsidRPr="000F47C9">
        <w:rPr>
          <w:rFonts w:ascii="Arial" w:hAnsi="Arial" w:cs="Arial"/>
          <w:sz w:val="28"/>
        </w:rPr>
        <w:t>obj</w:t>
      </w:r>
      <w:proofErr w:type="spellEnd"/>
      <w:r w:rsidRPr="000F47C9">
        <w:rPr>
          <w:rFonts w:ascii="Arial" w:hAnsi="Arial" w:cs="Arial"/>
          <w:sz w:val="28"/>
        </w:rPr>
        <w:t xml:space="preserve"> === '</w:t>
      </w:r>
      <w:proofErr w:type="spellStart"/>
      <w:r w:rsidRPr="000F47C9">
        <w:rPr>
          <w:rFonts w:ascii="Arial" w:hAnsi="Arial" w:cs="Arial"/>
          <w:sz w:val="28"/>
        </w:rPr>
        <w:t>object</w:t>
      </w:r>
      <w:proofErr w:type="spellEnd"/>
      <w:r w:rsidRPr="000F47C9">
        <w:rPr>
          <w:rFonts w:ascii="Arial" w:hAnsi="Arial" w:cs="Arial"/>
          <w:sz w:val="28"/>
        </w:rPr>
        <w:t>') {</w:t>
      </w:r>
    </w:p>
    <w:p w:rsidR="000F47C9" w:rsidRPr="000F47C9" w:rsidRDefault="000F47C9" w:rsidP="000F47C9">
      <w:pPr>
        <w:rPr>
          <w:rFonts w:ascii="Arial" w:hAnsi="Arial" w:cs="Arial"/>
          <w:sz w:val="28"/>
        </w:rPr>
      </w:pPr>
      <w:r w:rsidRPr="000F47C9">
        <w:rPr>
          <w:rFonts w:ascii="Arial" w:hAnsi="Arial" w:cs="Arial"/>
          <w:sz w:val="28"/>
        </w:rPr>
        <w:t xml:space="preserve">    </w:t>
      </w:r>
      <w:proofErr w:type="spellStart"/>
      <w:r w:rsidRPr="000F47C9">
        <w:rPr>
          <w:rFonts w:ascii="Arial" w:hAnsi="Arial" w:cs="Arial"/>
          <w:sz w:val="28"/>
        </w:rPr>
        <w:t>alert</w:t>
      </w:r>
      <w:proofErr w:type="spellEnd"/>
      <w:r w:rsidRPr="000F47C9">
        <w:rPr>
          <w:rFonts w:ascii="Arial" w:hAnsi="Arial" w:cs="Arial"/>
          <w:sz w:val="28"/>
        </w:rPr>
        <w:t>(</w:t>
      </w:r>
      <w:proofErr w:type="spellStart"/>
      <w:r w:rsidRPr="000F47C9">
        <w:rPr>
          <w:rFonts w:ascii="Arial" w:hAnsi="Arial" w:cs="Arial"/>
          <w:sz w:val="28"/>
        </w:rPr>
        <w:t>obj.prop</w:t>
      </w:r>
      <w:proofErr w:type="spellEnd"/>
      <w:r w:rsidRPr="000F47C9">
        <w:rPr>
          <w:rFonts w:ascii="Arial" w:hAnsi="Arial" w:cs="Arial"/>
          <w:sz w:val="28"/>
        </w:rPr>
        <w:t>);</w:t>
      </w:r>
    </w:p>
    <w:p w:rsidR="000F47C9" w:rsidRPr="000F47C9" w:rsidRDefault="000F47C9" w:rsidP="000F47C9">
      <w:pPr>
        <w:rPr>
          <w:rFonts w:ascii="Arial" w:hAnsi="Arial" w:cs="Arial"/>
          <w:sz w:val="28"/>
        </w:rPr>
      </w:pPr>
      <w:r w:rsidRPr="000F47C9">
        <w:rPr>
          <w:rFonts w:ascii="Arial" w:hAnsi="Arial" w:cs="Arial"/>
          <w:sz w:val="28"/>
        </w:rPr>
        <w:t>}</w:t>
      </w:r>
    </w:p>
    <w:p w:rsidR="000E0D10" w:rsidRDefault="000F47C9" w:rsidP="000F47C9">
      <w:pPr>
        <w:rPr>
          <w:rFonts w:ascii="Arial" w:hAnsi="Arial" w:cs="Arial"/>
          <w:b/>
          <w:sz w:val="28"/>
        </w:rPr>
      </w:pPr>
      <w:r w:rsidRPr="000F47C9">
        <w:rPr>
          <w:rFonts w:ascii="Arial" w:hAnsi="Arial" w:cs="Arial"/>
          <w:b/>
          <w:sz w:val="28"/>
        </w:rPr>
        <w:t>8.</w:t>
      </w:r>
      <w:r w:rsidRPr="000F47C9">
        <w:rPr>
          <w:b/>
        </w:rPr>
        <w:t xml:space="preserve"> </w:t>
      </w:r>
      <w:proofErr w:type="spellStart"/>
      <w:r>
        <w:rPr>
          <w:rFonts w:ascii="Arial" w:hAnsi="Arial" w:cs="Arial"/>
          <w:b/>
          <w:sz w:val="28"/>
        </w:rPr>
        <w:t>Truthy</w:t>
      </w:r>
      <w:proofErr w:type="spellEnd"/>
      <w:r>
        <w:rPr>
          <w:rFonts w:ascii="Arial" w:hAnsi="Arial" w:cs="Arial"/>
          <w:b/>
          <w:sz w:val="28"/>
        </w:rPr>
        <w:t xml:space="preserve">- y </w:t>
      </w:r>
      <w:proofErr w:type="spellStart"/>
      <w:r>
        <w:rPr>
          <w:rFonts w:ascii="Arial" w:hAnsi="Arial" w:cs="Arial"/>
          <w:b/>
          <w:sz w:val="28"/>
        </w:rPr>
        <w:t>falsyness</w:t>
      </w:r>
      <w:proofErr w:type="spellEnd"/>
      <w:r>
        <w:rPr>
          <w:rFonts w:ascii="Arial" w:hAnsi="Arial" w:cs="Arial"/>
          <w:b/>
          <w:sz w:val="28"/>
        </w:rPr>
        <w:t xml:space="preserve">.- </w:t>
      </w:r>
      <w:r w:rsidRPr="000F47C9">
        <w:rPr>
          <w:rFonts w:ascii="Arial" w:hAnsi="Arial" w:cs="Arial"/>
          <w:b/>
          <w:sz w:val="28"/>
        </w:rPr>
        <w:t>En JavaScript, valores que no sean reales booleanos pueden evaluar como verdadera (</w:t>
      </w:r>
      <w:proofErr w:type="spellStart"/>
      <w:r w:rsidRPr="000F47C9">
        <w:rPr>
          <w:rFonts w:ascii="Arial" w:hAnsi="Arial" w:cs="Arial"/>
          <w:b/>
          <w:sz w:val="28"/>
        </w:rPr>
        <w:t>Truthy</w:t>
      </w:r>
      <w:proofErr w:type="spellEnd"/>
      <w:r w:rsidRPr="000F47C9">
        <w:rPr>
          <w:rFonts w:ascii="Arial" w:hAnsi="Arial" w:cs="Arial"/>
          <w:b/>
          <w:sz w:val="28"/>
        </w:rPr>
        <w:t>) o falsa (</w:t>
      </w:r>
      <w:proofErr w:type="spellStart"/>
      <w:r w:rsidRPr="000F47C9">
        <w:rPr>
          <w:rFonts w:ascii="Arial" w:hAnsi="Arial" w:cs="Arial"/>
          <w:b/>
          <w:sz w:val="28"/>
        </w:rPr>
        <w:t>Falsy</w:t>
      </w:r>
      <w:proofErr w:type="spellEnd"/>
      <w:r w:rsidRPr="000F47C9">
        <w:rPr>
          <w:rFonts w:ascii="Arial" w:hAnsi="Arial" w:cs="Arial"/>
          <w:b/>
          <w:sz w:val="28"/>
        </w:rPr>
        <w:t>) en una expresión lógica.</w:t>
      </w:r>
      <w:bookmarkStart w:id="0" w:name="_GoBack"/>
      <w:bookmarkEnd w:id="0"/>
    </w:p>
    <w:p w:rsidR="000E0D10" w:rsidRDefault="000E0D10" w:rsidP="000F47C9">
      <w:pPr>
        <w:rPr>
          <w:rFonts w:ascii="Arial" w:hAnsi="Arial" w:cs="Arial"/>
          <w:b/>
          <w:sz w:val="28"/>
        </w:rPr>
      </w:pPr>
      <w:r>
        <w:rPr>
          <w:rFonts w:ascii="Arial" w:hAnsi="Arial" w:cs="Arial"/>
          <w:b/>
          <w:sz w:val="28"/>
        </w:rPr>
        <w:lastRenderedPageBreak/>
        <w:t>9.</w:t>
      </w:r>
      <w:r w:rsidRPr="000E0D10">
        <w:rPr>
          <w:rFonts w:ascii="Arial" w:hAnsi="Arial" w:cs="Arial"/>
          <w:b/>
          <w:sz w:val="28"/>
        </w:rPr>
        <w:t>U</w:t>
      </w:r>
      <w:r w:rsidR="00881B2A" w:rsidRPr="000E0D10">
        <w:rPr>
          <w:rFonts w:ascii="Arial" w:hAnsi="Arial" w:cs="Arial"/>
          <w:b/>
          <w:sz w:val="28"/>
        </w:rPr>
        <w:t>na matriz con ninguna tecla == falso</w:t>
      </w:r>
    </w:p>
    <w:p w:rsidR="000E0D10" w:rsidRDefault="000E0D10" w:rsidP="000F47C9">
      <w:pPr>
        <w:rPr>
          <w:rFonts w:ascii="Arial" w:hAnsi="Arial" w:cs="Arial"/>
          <w:sz w:val="28"/>
        </w:rPr>
      </w:pPr>
      <w:r>
        <w:rPr>
          <w:rFonts w:ascii="Arial" w:hAnsi="Arial" w:cs="Arial"/>
          <w:sz w:val="28"/>
        </w:rPr>
        <w:t>Ejemplo:</w:t>
      </w:r>
    </w:p>
    <w:p w:rsidR="000E0D10" w:rsidRDefault="00A450BF" w:rsidP="000F47C9">
      <w:pPr>
        <w:rPr>
          <w:rFonts w:ascii="Arial" w:hAnsi="Arial" w:cs="Arial"/>
          <w:sz w:val="28"/>
        </w:rPr>
      </w:pPr>
      <w:proofErr w:type="spellStart"/>
      <w:r>
        <w:rPr>
          <w:rFonts w:ascii="Arial" w:hAnsi="Arial" w:cs="Arial"/>
          <w:sz w:val="28"/>
        </w:rPr>
        <w:t>a</w:t>
      </w:r>
      <w:r w:rsidR="000E0D10" w:rsidRPr="000E0D10">
        <w:rPr>
          <w:rFonts w:ascii="Arial" w:hAnsi="Arial" w:cs="Arial"/>
          <w:sz w:val="28"/>
        </w:rPr>
        <w:t>lert</w:t>
      </w:r>
      <w:proofErr w:type="spellEnd"/>
      <w:r>
        <w:rPr>
          <w:rFonts w:ascii="Arial" w:hAnsi="Arial" w:cs="Arial"/>
          <w:sz w:val="28"/>
        </w:rPr>
        <w:t xml:space="preserve"> </w:t>
      </w:r>
      <w:r w:rsidR="000E0D10" w:rsidRPr="000E0D10">
        <w:rPr>
          <w:rFonts w:ascii="Arial" w:hAnsi="Arial" w:cs="Arial"/>
          <w:sz w:val="28"/>
        </w:rPr>
        <w:t xml:space="preserve">(new </w:t>
      </w:r>
      <w:proofErr w:type="spellStart"/>
      <w:r w:rsidR="000E0D10" w:rsidRPr="000E0D10">
        <w:rPr>
          <w:rFonts w:ascii="Arial" w:hAnsi="Arial" w:cs="Arial"/>
          <w:sz w:val="28"/>
        </w:rPr>
        <w:t>Array</w:t>
      </w:r>
      <w:proofErr w:type="spellEnd"/>
      <w:r w:rsidR="000E0D10" w:rsidRPr="000E0D10">
        <w:rPr>
          <w:rFonts w:ascii="Arial" w:hAnsi="Arial" w:cs="Arial"/>
          <w:sz w:val="28"/>
        </w:rPr>
        <w:t>() == false); //</w:t>
      </w:r>
      <w:proofErr w:type="spellStart"/>
      <w:r w:rsidR="000E0D10" w:rsidRPr="000E0D10">
        <w:rPr>
          <w:rFonts w:ascii="Arial" w:hAnsi="Arial" w:cs="Arial"/>
          <w:sz w:val="28"/>
        </w:rPr>
        <w:t>evaluates</w:t>
      </w:r>
      <w:proofErr w:type="spellEnd"/>
      <w:r w:rsidR="000E0D10" w:rsidRPr="000E0D10">
        <w:rPr>
          <w:rFonts w:ascii="Arial" w:hAnsi="Arial" w:cs="Arial"/>
          <w:sz w:val="28"/>
        </w:rPr>
        <w:t xml:space="preserve"> true</w:t>
      </w:r>
    </w:p>
    <w:p w:rsidR="00881B2A" w:rsidRPr="00881B2A" w:rsidRDefault="00881B2A" w:rsidP="000F47C9">
      <w:pPr>
        <w:rPr>
          <w:rFonts w:ascii="Arial" w:hAnsi="Arial" w:cs="Arial"/>
          <w:b/>
          <w:sz w:val="28"/>
        </w:rPr>
      </w:pPr>
      <w:r w:rsidRPr="00881B2A">
        <w:rPr>
          <w:rFonts w:ascii="Arial" w:hAnsi="Arial" w:cs="Arial"/>
          <w:b/>
          <w:sz w:val="28"/>
        </w:rPr>
        <w:t>10.</w:t>
      </w:r>
      <w:r w:rsidRPr="00881B2A">
        <w:rPr>
          <w:b/>
        </w:rPr>
        <w:t xml:space="preserve"> </w:t>
      </w:r>
      <w:r>
        <w:rPr>
          <w:rFonts w:ascii="Arial" w:hAnsi="Arial" w:cs="Arial"/>
          <w:b/>
          <w:sz w:val="28"/>
        </w:rPr>
        <w:t>En Firefox lee y devuelve</w:t>
      </w:r>
      <w:r w:rsidRPr="00881B2A">
        <w:rPr>
          <w:rFonts w:ascii="Arial" w:hAnsi="Arial" w:cs="Arial"/>
          <w:b/>
          <w:sz w:val="28"/>
        </w:rPr>
        <w:t xml:space="preserve"> colores en </w:t>
      </w:r>
      <w:proofErr w:type="spellStart"/>
      <w:r w:rsidRPr="00881B2A">
        <w:rPr>
          <w:rFonts w:ascii="Arial" w:hAnsi="Arial" w:cs="Arial"/>
          <w:b/>
          <w:sz w:val="28"/>
        </w:rPr>
        <w:t>rgb</w:t>
      </w:r>
      <w:proofErr w:type="spellEnd"/>
      <w:r w:rsidRPr="00881B2A">
        <w:rPr>
          <w:rFonts w:ascii="Arial" w:hAnsi="Arial" w:cs="Arial"/>
          <w:b/>
          <w:sz w:val="28"/>
        </w:rPr>
        <w:t>, no hex</w:t>
      </w:r>
      <w:r>
        <w:rPr>
          <w:rFonts w:ascii="Arial" w:hAnsi="Arial" w:cs="Arial"/>
          <w:b/>
          <w:sz w:val="28"/>
        </w:rPr>
        <w:t xml:space="preserve">adecimal </w:t>
      </w:r>
    </w:p>
    <w:sectPr w:rsidR="00881B2A" w:rsidRPr="00881B2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C01A48"/>
    <w:multiLevelType w:val="multilevel"/>
    <w:tmpl w:val="01044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C52AC5"/>
    <w:multiLevelType w:val="hybridMultilevel"/>
    <w:tmpl w:val="C76ABAEA"/>
    <w:lvl w:ilvl="0" w:tplc="CEC616FA">
      <w:start w:val="5"/>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63ED3AB4"/>
    <w:multiLevelType w:val="hybridMultilevel"/>
    <w:tmpl w:val="0560A3A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C29"/>
    <w:rsid w:val="000E0D10"/>
    <w:rsid w:val="000F47C9"/>
    <w:rsid w:val="001F778C"/>
    <w:rsid w:val="00230227"/>
    <w:rsid w:val="00357D02"/>
    <w:rsid w:val="00814A97"/>
    <w:rsid w:val="00881B2A"/>
    <w:rsid w:val="008B47FB"/>
    <w:rsid w:val="00974257"/>
    <w:rsid w:val="00A450BF"/>
    <w:rsid w:val="00B120D5"/>
    <w:rsid w:val="00C23C55"/>
    <w:rsid w:val="00C7485C"/>
    <w:rsid w:val="00F15C2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AFE62"/>
  <w15:chartTrackingRefBased/>
  <w15:docId w15:val="{438ECE2D-B34B-4A3A-9C19-F425FFBE6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15C2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15C29"/>
    <w:rPr>
      <w:color w:val="0563C1" w:themeColor="hyperlink"/>
      <w:u w:val="single"/>
    </w:rPr>
  </w:style>
  <w:style w:type="character" w:customStyle="1" w:styleId="apple-converted-space">
    <w:name w:val="apple-converted-space"/>
    <w:basedOn w:val="Fuentedeprrafopredeter"/>
    <w:rsid w:val="00230227"/>
  </w:style>
  <w:style w:type="paragraph" w:styleId="Prrafodelista">
    <w:name w:val="List Paragraph"/>
    <w:basedOn w:val="Normal"/>
    <w:uiPriority w:val="34"/>
    <w:qFormat/>
    <w:rsid w:val="00230227"/>
    <w:pPr>
      <w:ind w:left="720"/>
      <w:contextualSpacing/>
    </w:pPr>
  </w:style>
  <w:style w:type="character" w:styleId="Textoennegrita">
    <w:name w:val="Strong"/>
    <w:basedOn w:val="Fuentedeprrafopredeter"/>
    <w:uiPriority w:val="22"/>
    <w:qFormat/>
    <w:rsid w:val="00814A97"/>
    <w:rPr>
      <w:b/>
      <w:bCs/>
    </w:rPr>
  </w:style>
  <w:style w:type="character" w:styleId="nfasis">
    <w:name w:val="Emphasis"/>
    <w:basedOn w:val="Fuentedeprrafopredeter"/>
    <w:uiPriority w:val="20"/>
    <w:qFormat/>
    <w:rsid w:val="00814A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8988354">
      <w:bodyDiv w:val="1"/>
      <w:marLeft w:val="0"/>
      <w:marRight w:val="0"/>
      <w:marTop w:val="0"/>
      <w:marBottom w:val="0"/>
      <w:divBdr>
        <w:top w:val="none" w:sz="0" w:space="0" w:color="auto"/>
        <w:left w:val="none" w:sz="0" w:space="0" w:color="auto"/>
        <w:bottom w:val="none" w:sz="0" w:space="0" w:color="auto"/>
        <w:right w:val="none" w:sz="0" w:space="0" w:color="auto"/>
      </w:divBdr>
    </w:div>
    <w:div w:id="479083909">
      <w:bodyDiv w:val="1"/>
      <w:marLeft w:val="0"/>
      <w:marRight w:val="0"/>
      <w:marTop w:val="0"/>
      <w:marBottom w:val="0"/>
      <w:divBdr>
        <w:top w:val="none" w:sz="0" w:space="0" w:color="auto"/>
        <w:left w:val="none" w:sz="0" w:space="0" w:color="auto"/>
        <w:bottom w:val="none" w:sz="0" w:space="0" w:color="auto"/>
        <w:right w:val="none" w:sz="0" w:space="0" w:color="auto"/>
      </w:divBdr>
    </w:div>
    <w:div w:id="575551504">
      <w:bodyDiv w:val="1"/>
      <w:marLeft w:val="0"/>
      <w:marRight w:val="0"/>
      <w:marTop w:val="0"/>
      <w:marBottom w:val="0"/>
      <w:divBdr>
        <w:top w:val="none" w:sz="0" w:space="0" w:color="auto"/>
        <w:left w:val="none" w:sz="0" w:space="0" w:color="auto"/>
        <w:bottom w:val="none" w:sz="0" w:space="0" w:color="auto"/>
        <w:right w:val="none" w:sz="0" w:space="0" w:color="auto"/>
      </w:divBdr>
    </w:div>
    <w:div w:id="828011623">
      <w:bodyDiv w:val="1"/>
      <w:marLeft w:val="0"/>
      <w:marRight w:val="0"/>
      <w:marTop w:val="0"/>
      <w:marBottom w:val="0"/>
      <w:divBdr>
        <w:top w:val="none" w:sz="0" w:space="0" w:color="auto"/>
        <w:left w:val="none" w:sz="0" w:space="0" w:color="auto"/>
        <w:bottom w:val="none" w:sz="0" w:space="0" w:color="auto"/>
        <w:right w:val="none" w:sz="0" w:space="0" w:color="auto"/>
      </w:divBdr>
    </w:div>
    <w:div w:id="990476020">
      <w:bodyDiv w:val="1"/>
      <w:marLeft w:val="0"/>
      <w:marRight w:val="0"/>
      <w:marTop w:val="0"/>
      <w:marBottom w:val="0"/>
      <w:divBdr>
        <w:top w:val="none" w:sz="0" w:space="0" w:color="auto"/>
        <w:left w:val="none" w:sz="0" w:space="0" w:color="auto"/>
        <w:bottom w:val="none" w:sz="0" w:space="0" w:color="auto"/>
        <w:right w:val="none" w:sz="0" w:space="0" w:color="auto"/>
      </w:divBdr>
    </w:div>
    <w:div w:id="1023017053">
      <w:bodyDiv w:val="1"/>
      <w:marLeft w:val="0"/>
      <w:marRight w:val="0"/>
      <w:marTop w:val="0"/>
      <w:marBottom w:val="0"/>
      <w:divBdr>
        <w:top w:val="none" w:sz="0" w:space="0" w:color="auto"/>
        <w:left w:val="none" w:sz="0" w:space="0" w:color="auto"/>
        <w:bottom w:val="none" w:sz="0" w:space="0" w:color="auto"/>
        <w:right w:val="none" w:sz="0" w:space="0" w:color="auto"/>
      </w:divBdr>
    </w:div>
    <w:div w:id="1023481733">
      <w:bodyDiv w:val="1"/>
      <w:marLeft w:val="0"/>
      <w:marRight w:val="0"/>
      <w:marTop w:val="0"/>
      <w:marBottom w:val="0"/>
      <w:divBdr>
        <w:top w:val="none" w:sz="0" w:space="0" w:color="auto"/>
        <w:left w:val="none" w:sz="0" w:space="0" w:color="auto"/>
        <w:bottom w:val="none" w:sz="0" w:space="0" w:color="auto"/>
        <w:right w:val="none" w:sz="0" w:space="0" w:color="auto"/>
      </w:divBdr>
    </w:div>
    <w:div w:id="1517960807">
      <w:bodyDiv w:val="1"/>
      <w:marLeft w:val="0"/>
      <w:marRight w:val="0"/>
      <w:marTop w:val="0"/>
      <w:marBottom w:val="0"/>
      <w:divBdr>
        <w:top w:val="none" w:sz="0" w:space="0" w:color="auto"/>
        <w:left w:val="none" w:sz="0" w:space="0" w:color="auto"/>
        <w:bottom w:val="none" w:sz="0" w:space="0" w:color="auto"/>
        <w:right w:val="none" w:sz="0" w:space="0" w:color="auto"/>
      </w:divBdr>
    </w:div>
    <w:div w:id="1787701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4</Pages>
  <Words>433</Words>
  <Characters>2383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Alejandro Martinez Rivera</dc:creator>
  <cp:keywords/>
  <dc:description/>
  <cp:lastModifiedBy>Jose Alejandro Martinez Rivera</cp:lastModifiedBy>
  <cp:revision>7</cp:revision>
  <dcterms:created xsi:type="dcterms:W3CDTF">2017-01-27T00:53:00Z</dcterms:created>
  <dcterms:modified xsi:type="dcterms:W3CDTF">2017-01-27T05:31:00Z</dcterms:modified>
</cp:coreProperties>
</file>