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lang w:val="es-MX"/>
        </w:rPr>
      </w:pPr>
      <w:r>
        <w:rPr>
          <w:b/>
          <w:color w:val="C00000"/>
          <w:sz w:val="36"/>
          <w:lang w:val="es-MX"/>
        </w:rPr>
        <w:t>RÚBRICA DE EVALUACIÓN: NARRATIVA DE DATOS APLICADA AL SRS</w:t>
      </w:r>
    </w:p>
    <w:p>
      <w:pPr>
        <w:pStyle w:val="Normal"/>
        <w:jc w:val="center"/>
        <w:rPr>
          <w:lang w:val="es-MX"/>
        </w:rPr>
      </w:pPr>
      <w:r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9801" w:type="dxa"/>
        <w:jc w:val="center"/>
        <w:tblInd w:w="0" w:type="dxa"/>
        <w:tblLayout w:type="fixed"/>
        <w:tblCellMar>
          <w:top w:w="70" w:type="dxa"/>
          <w:start w:w="100" w:type="dxa"/>
          <w:bottom w:w="70" w:type="dxa"/>
          <w:end w:w="100" w:type="dxa"/>
        </w:tblCellMar>
        <w:tblLook w:val="04a0" w:noHBand="0" w:noVBand="1" w:firstColumn="1" w:lastRow="0" w:lastColumn="0" w:firstRow="1"/>
      </w:tblPr>
      <w:tblGrid>
        <w:gridCol w:w="2450"/>
        <w:gridCol w:w="2450"/>
        <w:gridCol w:w="2450"/>
        <w:gridCol w:w="2451"/>
      </w:tblGrid>
      <w:tr>
        <w:trPr/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Asignatura</w:t>
            </w:r>
          </w:p>
        </w:tc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Estudiante</w:t>
            </w:r>
          </w:p>
        </w:tc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1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>
        <w:trPr>
          <w:trHeight w:val="583" w:hRule="atLeast"/>
        </w:trPr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EC"/>
              </w:rPr>
            </w:pPr>
            <w:r>
              <w:rPr>
                <w:sz w:val="18"/>
                <w:lang w:val="es-AR"/>
              </w:rPr>
              <w:t xml:space="preserve"> </w:t>
            </w:r>
            <w:r>
              <w:rPr>
                <w:sz w:val="18"/>
                <w:lang w:val="es-AR"/>
              </w:rPr>
              <w:t>Análisis y Diseño de Software</w:t>
            </w:r>
          </w:p>
        </w:tc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 </w:t>
            </w:r>
            <w:r>
              <w:rPr>
                <w:sz w:val="18"/>
                <w:lang w:val="es-EC"/>
              </w:rPr>
              <w:t>Jonathan Jaguaco</w:t>
            </w:r>
          </w:p>
        </w:tc>
        <w:tc>
          <w:tcPr>
            <w:tcW w:w="2450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EC"/>
              </w:rPr>
            </w:pPr>
            <w:r>
              <w:rPr>
                <w:sz w:val="18"/>
                <w:lang w:val="es-EC"/>
              </w:rPr>
              <w:t>23-04-2026</w:t>
            </w:r>
          </w:p>
        </w:tc>
        <w:tc>
          <w:tcPr>
            <w:tcW w:w="2451" w:type="dxa"/>
            <w:tcBorders>
              <w:top w:val="single" w:sz="4" w:space="0" w:color="9E9E9E"/>
              <w:start w:val="single" w:sz="4" w:space="0" w:color="9E9E9E"/>
              <w:bottom w:val="single" w:sz="4" w:space="0" w:color="9E9E9E"/>
              <w:end w:val="single" w:sz="4" w:space="0" w:color="9E9E9E"/>
            </w:tcBorders>
            <w:vAlign w:val="center"/>
          </w:tcPr>
          <w:p>
            <w:pPr>
              <w:pStyle w:val="Normal"/>
              <w:spacing w:before="0" w:after="200"/>
              <w:rPr>
                <w:lang w:val="es-EC"/>
              </w:rPr>
            </w:pPr>
            <w:r>
              <w:rPr>
                <w:sz w:val="18"/>
                <w:lang w:val="es-EC"/>
              </w:rPr>
              <w:t xml:space="preserve"> </w:t>
            </w:r>
          </w:p>
        </w:tc>
      </w:tr>
    </w:tbl>
    <w:p>
      <w:pPr>
        <w:pStyle w:val="Normal"/>
        <w:spacing w:before="160" w:after="200"/>
        <w:rPr>
          <w:lang w:val="es-MX"/>
        </w:rPr>
      </w:pPr>
      <w:r>
        <w:rPr>
          <w:b/>
          <w:lang w:val="es-MX"/>
        </w:rPr>
      </w:r>
    </w:p>
    <w:p>
      <w:pPr>
        <w:pStyle w:val="Normal"/>
        <w:spacing w:before="160" w:after="200"/>
        <w:rPr>
          <w:lang w:val="es-MX"/>
        </w:rPr>
      </w:pPr>
      <w:r>
        <w:rPr>
          <w:b/>
          <w:lang w:val="es-MX"/>
        </w:rPr>
        <w:t xml:space="preserve">Base conceptual. </w:t>
      </w:r>
      <w:r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>
      <w:pPr>
        <w:pStyle w:val="Normal"/>
        <w:keepNext w:val="true"/>
        <w:rPr>
          <w:lang w:val="es-MX"/>
        </w:rPr>
      </w:pPr>
      <w:r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9801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1800"/>
        <w:gridCol w:w="2400"/>
        <w:gridCol w:w="5601"/>
      </w:tblGrid>
      <w:tr>
        <w:trPr/>
        <w:tc>
          <w:tcPr>
            <w:tcW w:w="18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Ítem del Excel</w:t>
            </w:r>
          </w:p>
        </w:tc>
        <w:tc>
          <w:tcPr>
            <w:tcW w:w="24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MX"/>
              </w:rPr>
            </w:pPr>
            <w:r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>
        <w:trPr/>
        <w:tc>
          <w:tcPr>
            <w:tcW w:w="18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Problema</w:t>
            </w:r>
          </w:p>
        </w:tc>
        <w:tc>
          <w:tcPr>
            <w:tcW w:w="24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EC"/>
              </w:rPr>
            </w:pPr>
            <w:r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>
        <w:trPr/>
        <w:tc>
          <w:tcPr>
            <w:tcW w:w="18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>
        <w:trPr/>
        <w:tc>
          <w:tcPr>
            <w:tcW w:w="18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lang w:val="es-MX"/>
              </w:rPr>
            </w:pPr>
            <w:r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>
        <w:trPr/>
        <w:tc>
          <w:tcPr>
            <w:tcW w:w="18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8"/>
              </w:rPr>
              <w:t>Recomendaciones</w:t>
            </w:r>
          </w:p>
        </w:tc>
        <w:tc>
          <w:tcPr>
            <w:tcW w:w="240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>
      <w:pPr>
        <w:pStyle w:val="Normal"/>
        <w:keepNext w:val="true"/>
        <w:spacing w:before="160" w:after="200"/>
        <w:rPr>
          <w:b/>
          <w:color w:val="C00000"/>
          <w:sz w:val="24"/>
        </w:rPr>
      </w:pPr>
      <w:r>
        <w:rPr>
          <w:b/>
          <w:color w:val="C00000"/>
          <w:sz w:val="24"/>
        </w:rPr>
      </w:r>
    </w:p>
    <w:p>
      <w:pPr>
        <w:pStyle w:val="Normal"/>
        <w:spacing w:before="160" w:after="200"/>
        <w:rPr>
          <w:b/>
          <w:color w:val="C00000"/>
          <w:sz w:val="24"/>
        </w:rPr>
      </w:pPr>
      <w:r>
        <w:rPr>
          <w:b/>
          <w:color w:val="C00000"/>
          <w:sz w:val="24"/>
        </w:rPr>
      </w:r>
    </w:p>
    <w:p>
      <w:pPr>
        <w:pStyle w:val="Normal"/>
        <w:spacing w:before="160" w:after="200"/>
        <w:rPr>
          <w:b/>
          <w:color w:val="C00000"/>
          <w:sz w:val="24"/>
        </w:rPr>
      </w:pPr>
      <w:r>
        <w:rPr>
          <w:b/>
          <w:color w:val="C00000"/>
          <w:sz w:val="24"/>
        </w:rPr>
        <w:t>Rúbrica analítica sobre 20 puntos</w:t>
      </w:r>
    </w:p>
    <w:tbl>
      <w:tblPr>
        <w:tblW w:w="11601" w:type="dxa"/>
        <w:jc w:val="center"/>
        <w:tblInd w:w="0" w:type="dxa"/>
        <w:tblLayout w:type="fixed"/>
        <w:tblCellMar>
          <w:top w:w="70" w:type="dxa"/>
          <w:start w:w="80" w:type="dxa"/>
          <w:bottom w:w="70" w:type="dxa"/>
          <w:end w:w="80" w:type="dxa"/>
        </w:tblCellMar>
        <w:tblLook w:val="04a0" w:noHBand="0" w:noVBand="1" w:firstColumn="1" w:lastRow="0" w:lastColumn="0" w:firstRow="1"/>
      </w:tblPr>
      <w:tblGrid>
        <w:gridCol w:w="1149"/>
        <w:gridCol w:w="2251"/>
        <w:gridCol w:w="2050"/>
        <w:gridCol w:w="2051"/>
        <w:gridCol w:w="2050"/>
        <w:gridCol w:w="2050"/>
      </w:tblGrid>
      <w:tr>
        <w:trPr/>
        <w:tc>
          <w:tcPr>
            <w:tcW w:w="114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Excelente</w:t>
              <w:br/>
              <w:t>5 pts</w:t>
            </w:r>
          </w:p>
        </w:tc>
        <w:tc>
          <w:tcPr>
            <w:tcW w:w="20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Bueno</w:t>
              <w:br/>
              <w:t>4 pts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Básico</w:t>
              <w:br/>
              <w:t>2–3 pts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shd w:color="auto" w:fill="C00000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7"/>
              </w:rPr>
              <w:t>Insuficiente</w:t>
              <w:br/>
              <w:t>0–1 pts</w:t>
            </w:r>
          </w:p>
        </w:tc>
      </w:tr>
      <w:tr>
        <w:trPr/>
        <w:tc>
          <w:tcPr>
            <w:tcW w:w="114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Problema</w:t>
              <w:br/>
              <w:t>5 pts</w:t>
            </w:r>
          </w:p>
        </w:tc>
        <w:tc>
          <w:tcPr>
            <w:tcW w:w="22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EC"/>
              </w:rPr>
            </w:pPr>
            <w:r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>
        <w:trPr/>
        <w:tc>
          <w:tcPr>
            <w:tcW w:w="114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Desarrollo</w:t>
              <w:br/>
              <w:t>5 pts</w:t>
            </w:r>
          </w:p>
        </w:tc>
        <w:tc>
          <w:tcPr>
            <w:tcW w:w="22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EC"/>
              </w:rPr>
            </w:pPr>
            <w:r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>
        <w:trPr/>
        <w:tc>
          <w:tcPr>
            <w:tcW w:w="114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Idea central</w:t>
              <w:br/>
              <w:t>5 pts</w:t>
            </w:r>
          </w:p>
        </w:tc>
        <w:tc>
          <w:tcPr>
            <w:tcW w:w="22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>
        <w:trPr/>
        <w:tc>
          <w:tcPr>
            <w:tcW w:w="1149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sz w:val="16"/>
              </w:rPr>
              <w:t>Recomendaciones</w:t>
              <w:br/>
              <w:t>5 pts</w:t>
            </w:r>
          </w:p>
        </w:tc>
        <w:tc>
          <w:tcPr>
            <w:tcW w:w="22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1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tcBorders>
              <w:top w:val="single" w:sz="4" w:space="0" w:color="A6A6A6"/>
              <w:start w:val="single" w:sz="4" w:space="0" w:color="A6A6A6"/>
              <w:bottom w:val="single" w:sz="4" w:space="0" w:color="A6A6A6"/>
              <w:end w:val="single" w:sz="4" w:space="0" w:color="A6A6A6"/>
            </w:tcBorders>
            <w:vAlign w:val="center"/>
          </w:tcPr>
          <w:p>
            <w:pPr>
              <w:pStyle w:val="Normal"/>
              <w:spacing w:before="0" w:after="200"/>
              <w:rPr>
                <w:lang w:val="es-MX"/>
              </w:rPr>
            </w:pPr>
            <w:r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>
      <w:pPr>
        <w:pStyle w:val="Normal"/>
        <w:keepNext w:val="true"/>
        <w:spacing w:before="160" w:after="200"/>
        <w:rPr>
          <w:b/>
          <w:color w:val="C00000"/>
          <w:sz w:val="24"/>
        </w:rPr>
      </w:pPr>
      <w:r>
        <w:rPr>
          <w:b/>
          <w:color w:val="C00000"/>
          <w:sz w:val="24"/>
        </w:rPr>
      </w:r>
    </w:p>
    <w:p>
      <w:pPr>
        <w:pStyle w:val="Normal"/>
        <w:spacing w:before="160" w:after="200"/>
        <w:rPr>
          <w:b/>
          <w:color w:val="C00000"/>
          <w:sz w:val="24"/>
        </w:rPr>
      </w:pPr>
      <w:r>
        <w:rPr>
          <w:b/>
          <w:color w:val="C00000"/>
          <w:sz w:val="24"/>
        </w:rPr>
      </w:r>
    </w:p>
    <w:p>
      <w:pPr>
        <w:pStyle w:val="Normal"/>
        <w:spacing w:before="160" w:after="200"/>
        <w:rPr>
          <w:b/>
          <w:color w:val="C00000"/>
          <w:sz w:val="24"/>
        </w:rPr>
      </w:pPr>
      <w:r>
        <w:rPr>
          <w:b/>
          <w:color w:val="C00000"/>
          <w:sz w:val="24"/>
        </w:rPr>
      </w:r>
    </w:p>
    <w:p>
      <w:pPr>
        <w:pStyle w:val="Normal"/>
        <w:spacing w:before="160" w:after="200"/>
        <w:rPr>
          <w:b/>
          <w:color w:val="C00000"/>
          <w:sz w:val="24"/>
        </w:rPr>
      </w:pPr>
      <w:r>
        <w:rPr>
          <w:b/>
          <w:color w:val="C00000"/>
          <w:sz w:val="24"/>
        </w:rPr>
      </w:r>
    </w:p>
    <w:p>
      <w:pPr>
        <w:pStyle w:val="Normal"/>
        <w:spacing w:before="160" w:after="200"/>
        <w:rPr>
          <w:b/>
          <w:color w:val="C00000"/>
          <w:sz w:val="24"/>
        </w:rPr>
      </w:pPr>
      <w:r>
        <w:rPr>
          <w:b/>
          <w:color w:val="C00000"/>
          <w:sz w:val="24"/>
        </w:rPr>
      </w:r>
    </w:p>
    <w:p>
      <w:pPr>
        <w:pStyle w:val="Normal"/>
        <w:spacing w:before="160" w:after="200"/>
        <w:rPr>
          <w:b/>
          <w:color w:val="C00000"/>
          <w:sz w:val="24"/>
        </w:rPr>
      </w:pPr>
      <w:r>
        <w:rPr>
          <w:b/>
          <w:color w:val="C00000"/>
          <w:sz w:val="24"/>
        </w:rPr>
      </w:r>
    </w:p>
    <w:p>
      <w:pPr>
        <w:pStyle w:val="Normal"/>
        <w:spacing w:before="160" w:after="200"/>
        <w:rPr>
          <w:b/>
          <w:color w:val="C00000"/>
          <w:sz w:val="24"/>
        </w:rPr>
      </w:pPr>
      <w:r>
        <w:rPr>
          <w:b/>
          <w:color w:val="C00000"/>
          <w:sz w:val="24"/>
        </w:rPr>
        <w:t>Escala de interpretación del resultado</w:t>
      </w:r>
    </w:p>
    <w:tbl>
      <w:tblPr>
        <w:tblW w:w="9801" w:type="dxa"/>
        <w:jc w:val="center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  <w:tblLook w:val="04a0" w:noHBand="0" w:noVBand="1" w:firstColumn="1" w:lastRow="0" w:lastColumn="0" w:firstRow="1"/>
      </w:tblPr>
      <w:tblGrid>
        <w:gridCol w:w="2450"/>
        <w:gridCol w:w="2450"/>
        <w:gridCol w:w="2450"/>
        <w:gridCol w:w="2451"/>
      </w:tblGrid>
      <w:tr>
        <w:trPr/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shd w:color="auto" w:fill="666666" w:val="clear"/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>
        <w:trPr/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1" w:type="dxa"/>
            <w:tcBorders>
              <w:top w:val="single" w:sz="4" w:space="0" w:color="B7B7B7"/>
              <w:start w:val="single" w:sz="4" w:space="0" w:color="B7B7B7"/>
              <w:bottom w:val="single" w:sz="4" w:space="0" w:color="B7B7B7"/>
              <w:end w:val="single" w:sz="4" w:space="0" w:color="B7B7B7"/>
            </w:tcBorders>
            <w:vAlign w:val="center"/>
          </w:tcPr>
          <w:p>
            <w:pPr>
              <w:pStyle w:val="Normal"/>
              <w:spacing w:before="0" w:after="200"/>
              <w:jc w:val="center"/>
              <w:rPr/>
            </w:pPr>
            <w:r>
              <w:rPr>
                <w:sz w:val="18"/>
              </w:rPr>
              <w:t>Requiere refuerzo</w:t>
            </w:r>
          </w:p>
        </w:tc>
      </w:tr>
    </w:tbl>
    <w:p>
      <w:pPr>
        <w:pStyle w:val="Normal"/>
        <w:spacing w:before="160" w:after="200"/>
        <w:rPr>
          <w:b/>
          <w:color w:val="C00000"/>
        </w:rPr>
      </w:pPr>
      <w:r>
        <w:rPr>
          <w:b/>
          <w:color w:val="C00000"/>
        </w:rPr>
      </w:r>
    </w:p>
    <w:p>
      <w:pPr>
        <w:pStyle w:val="Normal"/>
        <w:spacing w:before="160" w:after="200"/>
        <w:rPr/>
      </w:pPr>
      <w:r>
        <w:rPr>
          <w:b/>
          <w:color w:val="C00000"/>
        </w:rPr>
        <w:t>Observaciones del docente:</w:t>
      </w:r>
    </w:p>
    <w:p>
      <w:pPr>
        <w:pStyle w:val="Normal"/>
        <w:spacing w:before="0" w:after="0"/>
        <w:rPr/>
      </w:pPr>
      <w:r>
        <w:rPr/>
        <w:t>______________________________________________________________________________________________________________________________________________________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/>
        <w:t>______________________________________________________________________________________________________________________________________________________</w:t>
      </w:r>
    </w:p>
    <w:p>
      <w:pPr>
        <w:pStyle w:val="Normal"/>
        <w:spacing w:before="0" w:after="0"/>
        <w:rPr/>
      </w:pPr>
      <w:r>
        <w:rPr/>
        <w:t>______________________________________________________________________________________________________________________________________________________</w:t>
      </w:r>
    </w:p>
    <w:sectPr>
      <w:headerReference w:type="even" r:id="rId2"/>
      <w:headerReference w:type="default" r:id="rId3"/>
      <w:headerReference w:type="first" r:id="rId4"/>
      <w:type w:val="nextPage"/>
      <w:pgSz w:orient="landscape" w:w="15840" w:h="12240"/>
      <w:pgMar w:left="792" w:right="792" w:gutter="0" w:header="720" w:top="792" w:footer="0" w:bottom="79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614290620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73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rcRect l="0" t="0" r="0" b="287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7220" cy="5467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614290620"/>
      <w:docPartObj>
        <w:docPartGallery w:val="Page Numbers (Top of Page)"/>
        <w:docPartUnique w:val="true"/>
      </w:docPartObj>
    </w:sdtPr>
    <w:sdtContent>
      <w:p>
        <w:pPr>
          <w:pStyle w:val="Header"/>
          <w:jc w:val="end"/>
          <w:rPr/>
        </w:pPr>
        <w:r>
          <w:rPr/>
          <w:drawing>
            <wp:anchor distT="0" distB="0" distL="0" distR="0" simplePos="0" relativeHeight="4" behindDoc="1" locked="0" layoutInCell="0" allowOverlap="1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735"/>
              <wp:effectExtent l="0" t="0" r="0" b="0"/>
              <wp:wrapNone/>
              <wp:docPr id="2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1"/>
                      <pic:cNvPicPr>
                        <a:picLocks noChangeAspect="1" noChangeArrowheads="1"/>
                      </pic:cNvPicPr>
                    </pic:nvPicPr>
                    <pic:blipFill>
                      <a:blip r:embed="rId1"/>
                      <a:srcRect l="0" t="0" r="0" b="2870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7220" cy="5467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3</w:t>
        </w:r>
        <w:r>
          <w:rPr/>
          <w:fldChar w:fldCharType="end"/>
        </w:r>
      </w:p>
    </w:sdtContent>
  </w:sdt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LibreOffice/25.8.6.2$Linux_X86_64 LibreOffice_project/580$Build-2</Application>
  <AppVersion>15.0000</AppVersion>
  <Pages>3</Pages>
  <Words>568</Words>
  <Characters>3909</Characters>
  <CharactersWithSpaces>4403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2026-04-22T23:43:00Z</dcterms:created>
  <dc:creator>JR-;Martin Cordero</dc:creator>
  <dc:description>generated by python-docx</dc:description>
  <dc:language>es-EC</dc:language>
  <cp:lastModifiedBy/>
  <dcterms:modified xsi:type="dcterms:W3CDTF">2026-04-22T21:23:25Z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