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E153BD"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E153BD"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45D443DC" w:rsidR="00E21DBC" w:rsidRPr="006423E4" w:rsidRDefault="00AB1C43" w:rsidP="00C63299">
            <w:pPr>
              <w:pStyle w:val="Default"/>
              <w:spacing w:after="240"/>
              <w:rPr>
                <w:rFonts w:ascii="Times New Roman" w:hAnsi="Times New Roman" w:cs="Times New Roman"/>
                <w:sz w:val="28"/>
                <w:szCs w:val="28"/>
                <w:lang w:val="uk-UA"/>
              </w:rPr>
            </w:pPr>
            <w:r w:rsidRPr="00AB1C43">
              <w:rPr>
                <w:rFonts w:ascii="Times New Roman" w:hAnsi="Times New Roman" w:cs="Times New Roman"/>
                <w:sz w:val="28"/>
                <w:szCs w:val="28"/>
                <w:lang w:val="uk-UA"/>
              </w:rPr>
              <w:t>доц., к.ф.-м.н.</w:t>
            </w:r>
            <w:r w:rsidRPr="00AB1C43">
              <w:rPr>
                <w:rFonts w:asciiTheme="minorHAnsi" w:hAnsiTheme="minorHAnsi" w:cstheme="minorHAnsi"/>
                <w:sz w:val="28"/>
                <w:szCs w:val="28"/>
                <w:lang w:val="uk-UA"/>
              </w:rPr>
              <w:t xml:space="preserve"> </w:t>
            </w:r>
            <w:r w:rsidR="006771F9" w:rsidRPr="006423E4">
              <w:rPr>
                <w:rFonts w:ascii="Times New Roman" w:hAnsi="Times New Roman" w:cs="Times New Roman"/>
                <w:sz w:val="28"/>
                <w:szCs w:val="28"/>
                <w:lang w:val="uk-UA"/>
              </w:rPr>
              <w:t xml:space="preserve">Єрмолаєв В. А. </w:t>
            </w:r>
          </w:p>
        </w:tc>
      </w:tr>
      <w:tr w:rsidR="00E21DBC" w:rsidRPr="00E153BD"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E153BD"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3BD22C0E" w:rsidR="00E21DBC" w:rsidRPr="00150426" w:rsidRDefault="00AB1C43" w:rsidP="00C63299">
            <w:pPr>
              <w:rPr>
                <w:sz w:val="28"/>
                <w:szCs w:val="28"/>
                <w:lang w:val="uk-UA"/>
              </w:rPr>
            </w:pPr>
            <w:r w:rsidRPr="00150426">
              <w:rPr>
                <w:sz w:val="28"/>
                <w:szCs w:val="28"/>
                <w:lang w:val="uk-UA"/>
              </w:rPr>
              <w:t xml:space="preserve">доц., </w:t>
            </w:r>
            <w:r>
              <w:rPr>
                <w:sz w:val="28"/>
                <w:szCs w:val="28"/>
                <w:lang w:val="uk-UA"/>
              </w:rPr>
              <w:t>к. т. н.</w:t>
            </w:r>
            <w:r w:rsidRPr="00150426">
              <w:rPr>
                <w:sz w:val="28"/>
                <w:szCs w:val="28"/>
                <w:lang w:val="uk-UA"/>
              </w:rPr>
              <w:t xml:space="preserve"> </w:t>
            </w:r>
            <w:r w:rsidR="00150426" w:rsidRPr="00150426">
              <w:rPr>
                <w:sz w:val="28"/>
                <w:szCs w:val="28"/>
                <w:lang w:val="uk-UA"/>
              </w:rPr>
              <w:t>Чопоров С.В.</w:t>
            </w:r>
          </w:p>
        </w:tc>
      </w:tr>
      <w:tr w:rsidR="00E21DBC" w:rsidRPr="00E153BD"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E153BD"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Default="00E21DBC">
      <w:pPr>
        <w:pStyle w:val="Default"/>
        <w:spacing w:line="360" w:lineRule="auto"/>
        <w:rPr>
          <w:rFonts w:ascii="Times New Roman" w:eastAsia="Times New Roman" w:hAnsi="Times New Roman" w:cs="Times New Roman"/>
          <w:sz w:val="28"/>
          <w:szCs w:val="28"/>
          <w:lang w:val="uk-UA"/>
        </w:rPr>
      </w:pPr>
    </w:p>
    <w:p w14:paraId="07FF40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65410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228E74B7"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11B3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1C61F0" w14:textId="77777777" w:rsidR="00F363BF" w:rsidRDefault="00F363BF">
      <w:pPr>
        <w:pStyle w:val="Default"/>
        <w:spacing w:line="360" w:lineRule="auto"/>
        <w:rPr>
          <w:rFonts w:ascii="Times New Roman" w:eastAsia="Times New Roman" w:hAnsi="Times New Roman" w:cs="Times New Roman"/>
          <w:sz w:val="28"/>
          <w:szCs w:val="28"/>
          <w:lang w:val="uk-UA"/>
        </w:rPr>
      </w:pPr>
    </w:p>
    <w:p w14:paraId="7EE62720" w14:textId="77777777" w:rsidR="00F363BF" w:rsidRDefault="00F363BF">
      <w:pPr>
        <w:pStyle w:val="Default"/>
        <w:spacing w:line="360" w:lineRule="auto"/>
        <w:rPr>
          <w:rFonts w:ascii="Times New Roman" w:eastAsia="Times New Roman" w:hAnsi="Times New Roman" w:cs="Times New Roman"/>
          <w:sz w:val="28"/>
          <w:szCs w:val="28"/>
          <w:lang w:val="uk-UA"/>
        </w:rPr>
      </w:pPr>
    </w:p>
    <w:p w14:paraId="5E77E90A" w14:textId="77777777" w:rsidR="00F363BF" w:rsidRDefault="00F363BF">
      <w:pPr>
        <w:pStyle w:val="Default"/>
        <w:spacing w:line="360" w:lineRule="auto"/>
        <w:rPr>
          <w:rFonts w:ascii="Times New Roman" w:eastAsia="Times New Roman" w:hAnsi="Times New Roman" w:cs="Times New Roman"/>
          <w:sz w:val="28"/>
          <w:szCs w:val="28"/>
          <w:lang w:val="uk-UA"/>
        </w:rPr>
      </w:pPr>
    </w:p>
    <w:p w14:paraId="39340C8F" w14:textId="77777777" w:rsidR="00F363BF" w:rsidRDefault="00F363BF">
      <w:pPr>
        <w:pStyle w:val="Default"/>
        <w:spacing w:line="360" w:lineRule="auto"/>
        <w:rPr>
          <w:rFonts w:ascii="Times New Roman" w:eastAsia="Times New Roman" w:hAnsi="Times New Roman" w:cs="Times New Roman"/>
          <w:sz w:val="28"/>
          <w:szCs w:val="28"/>
          <w:lang w:val="uk-UA"/>
        </w:rPr>
      </w:pPr>
    </w:p>
    <w:p w14:paraId="1CD2A151" w14:textId="77777777" w:rsidR="00F363BF" w:rsidRDefault="00F363BF">
      <w:pPr>
        <w:pStyle w:val="Default"/>
        <w:spacing w:line="360" w:lineRule="auto"/>
        <w:rPr>
          <w:rFonts w:ascii="Times New Roman" w:eastAsia="Times New Roman" w:hAnsi="Times New Roman" w:cs="Times New Roman"/>
          <w:sz w:val="28"/>
          <w:szCs w:val="28"/>
          <w:lang w:val="uk-UA"/>
        </w:rPr>
      </w:pPr>
    </w:p>
    <w:p w14:paraId="57837252" w14:textId="77777777" w:rsidR="00F363BF" w:rsidRDefault="00F363BF">
      <w:pPr>
        <w:pStyle w:val="Default"/>
        <w:spacing w:line="360" w:lineRule="auto"/>
        <w:rPr>
          <w:rFonts w:ascii="Times New Roman" w:eastAsia="Times New Roman" w:hAnsi="Times New Roman" w:cs="Times New Roman"/>
          <w:sz w:val="28"/>
          <w:szCs w:val="28"/>
          <w:lang w:val="uk-UA"/>
        </w:rPr>
      </w:pPr>
    </w:p>
    <w:p w14:paraId="68C5A215" w14:textId="77777777" w:rsidR="00F363BF" w:rsidRDefault="00F363BF">
      <w:pPr>
        <w:pStyle w:val="Default"/>
        <w:spacing w:line="360" w:lineRule="auto"/>
        <w:rPr>
          <w:rFonts w:ascii="Times New Roman" w:eastAsia="Times New Roman" w:hAnsi="Times New Roman" w:cs="Times New Roman"/>
          <w:sz w:val="28"/>
          <w:szCs w:val="28"/>
          <w:lang w:val="uk-UA"/>
        </w:rPr>
      </w:pPr>
    </w:p>
    <w:p w14:paraId="00E7E7DC" w14:textId="77777777" w:rsidR="00F363BF" w:rsidRDefault="00F363BF">
      <w:pPr>
        <w:pStyle w:val="Default"/>
        <w:spacing w:line="360" w:lineRule="auto"/>
        <w:rPr>
          <w:rFonts w:ascii="Times New Roman" w:eastAsia="Times New Roman" w:hAnsi="Times New Roman" w:cs="Times New Roman"/>
          <w:sz w:val="28"/>
          <w:szCs w:val="28"/>
          <w:lang w:val="uk-UA"/>
        </w:rPr>
      </w:pPr>
    </w:p>
    <w:p w14:paraId="5BB6896F" w14:textId="77777777" w:rsidR="00F363BF" w:rsidRDefault="00F363BF">
      <w:pPr>
        <w:pStyle w:val="Default"/>
        <w:spacing w:line="360" w:lineRule="auto"/>
        <w:rPr>
          <w:rFonts w:ascii="Times New Roman" w:eastAsia="Times New Roman" w:hAnsi="Times New Roman" w:cs="Times New Roman"/>
          <w:sz w:val="28"/>
          <w:szCs w:val="28"/>
          <w:lang w:val="uk-UA"/>
        </w:rPr>
      </w:pPr>
    </w:p>
    <w:p w14:paraId="04C34F1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3BE6D57" w14:textId="77777777" w:rsidR="00F363BF" w:rsidRDefault="00F363BF">
      <w:pPr>
        <w:pStyle w:val="Default"/>
        <w:spacing w:line="360" w:lineRule="auto"/>
        <w:rPr>
          <w:rFonts w:ascii="Times New Roman" w:eastAsia="Times New Roman" w:hAnsi="Times New Roman" w:cs="Times New Roman"/>
          <w:sz w:val="28"/>
          <w:szCs w:val="28"/>
          <w:lang w:val="uk-UA"/>
        </w:rPr>
      </w:pPr>
    </w:p>
    <w:p w14:paraId="4B7574BA" w14:textId="77777777" w:rsidR="00F363BF" w:rsidRDefault="00F363BF">
      <w:pPr>
        <w:pStyle w:val="Default"/>
        <w:spacing w:line="360" w:lineRule="auto"/>
        <w:rPr>
          <w:rFonts w:ascii="Times New Roman" w:eastAsia="Times New Roman" w:hAnsi="Times New Roman" w:cs="Times New Roman"/>
          <w:sz w:val="28"/>
          <w:szCs w:val="28"/>
          <w:lang w:val="uk-UA"/>
        </w:rPr>
      </w:pPr>
    </w:p>
    <w:p w14:paraId="740BE067" w14:textId="77777777" w:rsidR="00F363BF" w:rsidRDefault="00F363BF">
      <w:pPr>
        <w:pStyle w:val="Default"/>
        <w:spacing w:line="360" w:lineRule="auto"/>
        <w:rPr>
          <w:rFonts w:ascii="Times New Roman" w:eastAsia="Times New Roman" w:hAnsi="Times New Roman" w:cs="Times New Roman"/>
          <w:sz w:val="28"/>
          <w:szCs w:val="28"/>
          <w:lang w:val="uk-UA"/>
        </w:rPr>
      </w:pPr>
    </w:p>
    <w:p w14:paraId="06ACD1A6" w14:textId="77777777" w:rsidR="00F363BF" w:rsidRDefault="00F363BF">
      <w:pPr>
        <w:pStyle w:val="Default"/>
        <w:spacing w:line="360" w:lineRule="auto"/>
        <w:rPr>
          <w:rFonts w:ascii="Times New Roman" w:eastAsia="Times New Roman" w:hAnsi="Times New Roman" w:cs="Times New Roman"/>
          <w:sz w:val="28"/>
          <w:szCs w:val="28"/>
          <w:lang w:val="uk-UA"/>
        </w:rPr>
      </w:pPr>
    </w:p>
    <w:p w14:paraId="2EF37518" w14:textId="77777777" w:rsidR="00F363BF" w:rsidRDefault="00F363BF">
      <w:pPr>
        <w:pStyle w:val="Default"/>
        <w:spacing w:line="360" w:lineRule="auto"/>
        <w:rPr>
          <w:rFonts w:ascii="Times New Roman" w:eastAsia="Times New Roman" w:hAnsi="Times New Roman" w:cs="Times New Roman"/>
          <w:sz w:val="28"/>
          <w:szCs w:val="28"/>
          <w:lang w:val="uk-UA"/>
        </w:rPr>
      </w:pPr>
    </w:p>
    <w:p w14:paraId="4CDFDE81" w14:textId="77777777" w:rsidR="00F363BF" w:rsidRDefault="00F363BF">
      <w:pPr>
        <w:pStyle w:val="Default"/>
        <w:spacing w:line="360" w:lineRule="auto"/>
        <w:rPr>
          <w:rFonts w:ascii="Times New Roman" w:eastAsia="Times New Roman" w:hAnsi="Times New Roman" w:cs="Times New Roman"/>
          <w:sz w:val="28"/>
          <w:szCs w:val="28"/>
          <w:lang w:val="uk-UA"/>
        </w:rPr>
      </w:pPr>
    </w:p>
    <w:p w14:paraId="4367CAF6" w14:textId="77777777" w:rsidR="00F363BF" w:rsidRDefault="00F363BF">
      <w:pPr>
        <w:pStyle w:val="Default"/>
        <w:spacing w:line="360" w:lineRule="auto"/>
        <w:rPr>
          <w:rFonts w:ascii="Times New Roman" w:eastAsia="Times New Roman" w:hAnsi="Times New Roman" w:cs="Times New Roman"/>
          <w:sz w:val="28"/>
          <w:szCs w:val="28"/>
          <w:lang w:val="uk-UA"/>
        </w:rPr>
      </w:pPr>
    </w:p>
    <w:p w14:paraId="7FE21FDF" w14:textId="77777777" w:rsidR="00F363BF" w:rsidRDefault="00F363BF">
      <w:pPr>
        <w:pStyle w:val="Default"/>
        <w:spacing w:line="360" w:lineRule="auto"/>
        <w:rPr>
          <w:rFonts w:ascii="Times New Roman" w:eastAsia="Times New Roman" w:hAnsi="Times New Roman" w:cs="Times New Roman"/>
          <w:sz w:val="28"/>
          <w:szCs w:val="28"/>
          <w:lang w:val="uk-UA"/>
        </w:rPr>
      </w:pPr>
    </w:p>
    <w:p w14:paraId="20EDAC6B" w14:textId="77777777" w:rsidR="00F363BF" w:rsidRDefault="00F363BF">
      <w:pPr>
        <w:pStyle w:val="Default"/>
        <w:spacing w:line="360" w:lineRule="auto"/>
        <w:rPr>
          <w:rFonts w:ascii="Times New Roman" w:eastAsia="Times New Roman" w:hAnsi="Times New Roman" w:cs="Times New Roman"/>
          <w:sz w:val="28"/>
          <w:szCs w:val="28"/>
          <w:lang w:val="uk-UA"/>
        </w:rPr>
      </w:pPr>
    </w:p>
    <w:p w14:paraId="58FC48D4" w14:textId="77777777" w:rsidR="00F363BF" w:rsidRDefault="00F363BF">
      <w:pPr>
        <w:pStyle w:val="Default"/>
        <w:spacing w:line="360" w:lineRule="auto"/>
        <w:rPr>
          <w:rFonts w:ascii="Times New Roman" w:eastAsia="Times New Roman" w:hAnsi="Times New Roman" w:cs="Times New Roman"/>
          <w:sz w:val="28"/>
          <w:szCs w:val="28"/>
          <w:lang w:val="uk-UA"/>
        </w:rPr>
      </w:pPr>
    </w:p>
    <w:p w14:paraId="6182E38D" w14:textId="77777777" w:rsidR="00F363BF" w:rsidRDefault="00F363BF">
      <w:pPr>
        <w:pStyle w:val="Default"/>
        <w:spacing w:line="360" w:lineRule="auto"/>
        <w:rPr>
          <w:rFonts w:ascii="Times New Roman" w:eastAsia="Times New Roman" w:hAnsi="Times New Roman" w:cs="Times New Roman"/>
          <w:sz w:val="28"/>
          <w:szCs w:val="28"/>
          <w:lang w:val="uk-UA"/>
        </w:rPr>
      </w:pPr>
    </w:p>
    <w:p w14:paraId="75607FB2" w14:textId="77777777" w:rsidR="00F363BF" w:rsidRDefault="00F363BF">
      <w:pPr>
        <w:pStyle w:val="Default"/>
        <w:spacing w:line="360" w:lineRule="auto"/>
        <w:rPr>
          <w:rFonts w:ascii="Times New Roman" w:eastAsia="Times New Roman" w:hAnsi="Times New Roman" w:cs="Times New Roman"/>
          <w:sz w:val="28"/>
          <w:szCs w:val="28"/>
          <w:lang w:val="uk-UA"/>
        </w:rPr>
      </w:pPr>
    </w:p>
    <w:p w14:paraId="120FC9F3" w14:textId="77777777" w:rsidR="00F363BF" w:rsidRDefault="00F363BF">
      <w:pPr>
        <w:pStyle w:val="Default"/>
        <w:spacing w:line="360" w:lineRule="auto"/>
        <w:rPr>
          <w:rFonts w:ascii="Times New Roman" w:eastAsia="Times New Roman" w:hAnsi="Times New Roman" w:cs="Times New Roman"/>
          <w:sz w:val="28"/>
          <w:szCs w:val="28"/>
          <w:lang w:val="uk-UA"/>
        </w:rPr>
      </w:pPr>
    </w:p>
    <w:p w14:paraId="02C3338B" w14:textId="77777777" w:rsidR="00F363BF" w:rsidRDefault="00F363BF">
      <w:pPr>
        <w:pStyle w:val="Default"/>
        <w:spacing w:line="360" w:lineRule="auto"/>
        <w:rPr>
          <w:rFonts w:ascii="Times New Roman" w:eastAsia="Times New Roman" w:hAnsi="Times New Roman" w:cs="Times New Roman"/>
          <w:sz w:val="28"/>
          <w:szCs w:val="28"/>
          <w:lang w:val="uk-UA"/>
        </w:rPr>
      </w:pPr>
    </w:p>
    <w:p w14:paraId="159CFAD2" w14:textId="77777777" w:rsidR="00F363BF" w:rsidRDefault="00F363BF">
      <w:pPr>
        <w:pStyle w:val="Default"/>
        <w:spacing w:line="360" w:lineRule="auto"/>
        <w:rPr>
          <w:rFonts w:ascii="Times New Roman" w:eastAsia="Times New Roman" w:hAnsi="Times New Roman" w:cs="Times New Roman"/>
          <w:sz w:val="28"/>
          <w:szCs w:val="28"/>
          <w:lang w:val="uk-UA"/>
        </w:rPr>
      </w:pPr>
    </w:p>
    <w:p w14:paraId="424EFAEC" w14:textId="77777777" w:rsidR="00F363BF" w:rsidRPr="00C63299" w:rsidRDefault="00F363BF">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Default="00E21DBC">
      <w:pPr>
        <w:pStyle w:val="MainHeading"/>
        <w:rPr>
          <w:b w:val="0"/>
          <w:bCs w:val="0"/>
          <w:lang w:val="uk-UA"/>
        </w:rPr>
      </w:pPr>
    </w:p>
    <w:p w14:paraId="420766A6" w14:textId="77777777" w:rsidR="00CA0660" w:rsidRPr="00CA0660" w:rsidRDefault="00CA0660" w:rsidP="00CA0660">
      <w:pPr>
        <w:pStyle w:val="Body"/>
        <w:rPr>
          <w:lang w:val="uk-UA"/>
        </w:rPr>
      </w:pPr>
    </w:p>
    <w:p w14:paraId="662BFE9E" w14:textId="7C0AD84C"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131034">
        <w:rPr>
          <w:rFonts w:ascii="Times New Roman" w:hAnsi="Times New Roman"/>
          <w:sz w:val="28"/>
          <w:szCs w:val="28"/>
          <w:lang w:val="uk-UA"/>
        </w:rPr>
        <w:t>9</w:t>
      </w:r>
      <w:r w:rsidR="00E153BD">
        <w:rPr>
          <w:rFonts w:ascii="Times New Roman" w:hAnsi="Times New Roman"/>
          <w:sz w:val="28"/>
          <w:szCs w:val="28"/>
          <w:lang w:val="uk-UA"/>
        </w:rPr>
        <w:t>0</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Default="00E21DBC">
      <w:pPr>
        <w:pStyle w:val="Body"/>
        <w:rPr>
          <w:lang w:val="uk-UA"/>
        </w:rPr>
      </w:pPr>
    </w:p>
    <w:p w14:paraId="3833F246" w14:textId="77777777" w:rsidR="00CA0660" w:rsidRPr="00C63299" w:rsidRDefault="00CA0660">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Default="00E21DBC">
      <w:pPr>
        <w:pStyle w:val="MainHeading"/>
        <w:rPr>
          <w:b w:val="0"/>
          <w:bCs w:val="0"/>
          <w:lang w:val="uk-UA"/>
        </w:rPr>
      </w:pPr>
    </w:p>
    <w:p w14:paraId="47BD7144" w14:textId="77777777" w:rsidR="00CA0660" w:rsidRPr="00CA0660" w:rsidRDefault="00CA0660" w:rsidP="00CA0660">
      <w:pPr>
        <w:pStyle w:val="Body"/>
        <w:rPr>
          <w:lang w:val="uk-UA"/>
        </w:rPr>
      </w:pPr>
    </w:p>
    <w:p w14:paraId="296A8F5D" w14:textId="2CA76B8D"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131034">
        <w:rPr>
          <w:rFonts w:ascii="Times New Roman" w:hAnsi="Times New Roman"/>
          <w:sz w:val="28"/>
          <w:szCs w:val="28"/>
        </w:rPr>
        <w:t>9</w:t>
      </w:r>
      <w:r w:rsidR="00E153BD">
        <w:rPr>
          <w:rFonts w:ascii="Times New Roman" w:hAnsi="Times New Roman"/>
          <w:sz w:val="28"/>
          <w:szCs w:val="28"/>
        </w:rPr>
        <w:t>0</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rsidP="00E153BD">
      <w:pPr>
        <w:pStyle w:val="Default"/>
        <w:spacing w:line="360" w:lineRule="auto"/>
        <w:rPr>
          <w:rFonts w:ascii="Times New Roman" w:eastAsia="Times New Roman" w:hAnsi="Times New Roman" w:cs="Times New Roman"/>
          <w:b/>
          <w:bCs/>
          <w:sz w:val="28"/>
          <w:szCs w:val="28"/>
          <w:lang w:val="uk-UA"/>
        </w:rPr>
      </w:pPr>
      <w:bookmarkStart w:id="3" w:name="_GoBack"/>
      <w:bookmarkEnd w:id="3"/>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Default="006771F9">
      <w:pPr>
        <w:pStyle w:val="Default"/>
        <w:spacing w:line="360" w:lineRule="auto"/>
        <w:jc w:val="center"/>
        <w:rPr>
          <w:rFonts w:ascii="Times New Roman" w:eastAsia="Times New Roman" w:hAnsi="Times New Roman" w:cs="Times New Roman"/>
          <w:b/>
          <w:bCs/>
          <w:sz w:val="28"/>
          <w:szCs w:val="28"/>
          <w:lang w:val="ru-RU"/>
        </w:rPr>
      </w:pPr>
    </w:p>
    <w:p w14:paraId="49AF1A8A" w14:textId="77777777" w:rsidR="00CA0660" w:rsidRPr="006771F9" w:rsidRDefault="00CA0660">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396881" w:rsidRPr="00396881">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10</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00396881" w:rsidRPr="006423E4">
        <w:rPr>
          <w:noProof/>
          <w:lang w:val="ru-RU"/>
        </w:rPr>
        <w:t>11</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13</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15</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16</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18</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19</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sidR="00396881">
        <w:rPr>
          <w:noProof/>
        </w:rPr>
        <w:t>20</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sidR="00396881">
        <w:rPr>
          <w:noProof/>
        </w:rPr>
        <w:t>21</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21</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22</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24</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25</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26</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27</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28</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33</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34</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35</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36</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37</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38</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40</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42</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44</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46</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48</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49</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50</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53</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56</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57</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61</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64</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65</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67</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69</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72</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75</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79</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80</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82</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83</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00396881" w:rsidRPr="00396881">
        <w:rPr>
          <w:noProof/>
          <w:lang w:val="ru-RU"/>
        </w:rPr>
        <w:t>84</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00396881">
        <w:rPr>
          <w:noProof/>
        </w:rPr>
        <w:t>85</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00396881">
        <w:rPr>
          <w:noProof/>
        </w:rPr>
        <w:t>88</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4" w:name="_Toc483566876"/>
      <w:r w:rsidRPr="00C63299">
        <w:rPr>
          <w:lang w:val="uk-UA"/>
        </w:rPr>
        <w:lastRenderedPageBreak/>
        <w:t>ПЕРЕЛІК УМОВНИХ ПОЗНАЧЕНЬ</w:t>
      </w:r>
      <w:bookmarkEnd w:id="4"/>
      <w:r w:rsidRPr="00C63299">
        <w:rPr>
          <w:lang w:val="uk-UA"/>
        </w:rPr>
        <w:t xml:space="preserve"> </w:t>
      </w:r>
    </w:p>
    <w:p w14:paraId="18F6999E" w14:textId="77777777" w:rsidR="00E21DBC" w:rsidRDefault="00E21DBC">
      <w:pPr>
        <w:pStyle w:val="Body"/>
        <w:spacing w:line="360" w:lineRule="auto"/>
        <w:rPr>
          <w:rFonts w:ascii="Times New Roman" w:eastAsia="Times New Roman" w:hAnsi="Times New Roman" w:cs="Times New Roman"/>
          <w:sz w:val="28"/>
          <w:szCs w:val="28"/>
          <w:lang w:val="uk-UA"/>
        </w:rPr>
      </w:pPr>
    </w:p>
    <w:p w14:paraId="5D99FBFE" w14:textId="77777777" w:rsidR="00CA0660" w:rsidRPr="003A55D0" w:rsidRDefault="00CA0660">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7514C03F" w14:textId="77777777" w:rsidR="0014503C" w:rsidRDefault="0014503C">
      <w:pPr>
        <w:pStyle w:val="MainHeading"/>
        <w:rPr>
          <w:b w:val="0"/>
          <w:bCs w:val="0"/>
          <w:lang w:val="uk-UA"/>
        </w:rPr>
      </w:pPr>
    </w:p>
    <w:p w14:paraId="28A46996" w14:textId="77777777" w:rsidR="000877EC" w:rsidRPr="000877EC" w:rsidRDefault="000877EC" w:rsidP="000877EC">
      <w:pPr>
        <w:pStyle w:val="Body"/>
        <w:rPr>
          <w:lang w:val="uk-UA"/>
        </w:rPr>
        <w:sectPr w:rsidR="000877EC" w:rsidRPr="000877E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5" w:name="_Toc483566877"/>
      <w:r w:rsidRPr="00C63299">
        <w:rPr>
          <w:lang w:val="uk-UA"/>
        </w:rPr>
        <w:lastRenderedPageBreak/>
        <w:t>ВСТУП</w:t>
      </w:r>
      <w:bookmarkEnd w:id="5"/>
    </w:p>
    <w:p w14:paraId="6245F581" w14:textId="77777777" w:rsidR="00E21DBC" w:rsidRDefault="00E21DBC">
      <w:pPr>
        <w:pStyle w:val="Body"/>
        <w:spacing w:line="360" w:lineRule="auto"/>
        <w:rPr>
          <w:rFonts w:ascii="Times New Roman" w:eastAsia="Times New Roman" w:hAnsi="Times New Roman" w:cs="Times New Roman"/>
          <w:sz w:val="28"/>
          <w:szCs w:val="28"/>
          <w:lang w:val="uk-UA"/>
        </w:rPr>
      </w:pPr>
    </w:p>
    <w:p w14:paraId="0728081B" w14:textId="77777777" w:rsidR="00464A4F" w:rsidRPr="00C63299" w:rsidRDefault="00464A4F">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6" w:name="_Toc483566878"/>
      <w:r w:rsidRPr="00C63299">
        <w:rPr>
          <w:lang w:val="uk-UA"/>
        </w:rPr>
        <w:lastRenderedPageBreak/>
        <w:t>1 ОГЛЯД ОНТОЛОГІЙ І UML ДІАГРАМ, ІНСТРУМЕНТИ ДЛЯ СТВОРЕННЯ, РЕДАГУВАННЯ ТА АНАЛІЗУ</w:t>
      </w:r>
      <w:bookmarkEnd w:id="6"/>
    </w:p>
    <w:p w14:paraId="4FA84A36" w14:textId="77777777" w:rsidR="00E21DBC" w:rsidRDefault="00E21DBC">
      <w:pPr>
        <w:pStyle w:val="Default"/>
        <w:spacing w:line="360" w:lineRule="auto"/>
        <w:rPr>
          <w:rFonts w:ascii="Times New Roman" w:eastAsia="Times New Roman" w:hAnsi="Times New Roman" w:cs="Times New Roman"/>
          <w:sz w:val="28"/>
          <w:szCs w:val="28"/>
          <w:lang w:val="uk-UA"/>
        </w:rPr>
      </w:pPr>
    </w:p>
    <w:p w14:paraId="25CBB5BF" w14:textId="77777777" w:rsidR="00464A4F" w:rsidRPr="00C63299" w:rsidRDefault="00464A4F">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5E418C21" w14:textId="77777777" w:rsidR="00817B0B"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Times New Roman" w:eastAsia="Times New Roman" w:hAnsi="Times New Roman" w:cs="Times New Roman"/>
          <w:sz w:val="28"/>
          <w:szCs w:val="28"/>
          <w:lang w:val="uk-UA"/>
        </w:rPr>
        <w:tab/>
      </w:r>
    </w:p>
    <w:p w14:paraId="305A0889" w14:textId="13A9AAAD" w:rsidR="00E21DBC" w:rsidRPr="00C63299" w:rsidRDefault="006771F9" w:rsidP="00817B0B">
      <w:pPr>
        <w:pStyle w:val="Default"/>
        <w:spacing w:line="360" w:lineRule="auto"/>
        <w:ind w:firstLine="720"/>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7" w:name="_Toc483566879"/>
      <w:r w:rsidRPr="00C63299">
        <w:rPr>
          <w:rFonts w:eastAsia="Arial Unicode MS" w:cs="Arial Unicode MS"/>
          <w:lang w:val="uk-UA"/>
        </w:rPr>
        <w:t>1.1 Онтології</w:t>
      </w:r>
      <w:bookmarkEnd w:id="7"/>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8" w:name="_Toc483566880"/>
      <w:r w:rsidRPr="00C63299">
        <w:rPr>
          <w:lang w:val="uk-UA"/>
        </w:rPr>
        <w:t>1.1.1 Визначення</w:t>
      </w:r>
      <w:bookmarkEnd w:id="8"/>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9" w:name="_Toc483566881"/>
      <w:r w:rsidRPr="00C63299">
        <w:rPr>
          <w:lang w:val="uk-UA"/>
        </w:rPr>
        <w:t>1.1.2 Типи та призначення</w:t>
      </w:r>
      <w:bookmarkEnd w:id="9"/>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10" w:name="_Toc483566882"/>
      <w:r w:rsidRPr="00C63299">
        <w:rPr>
          <w:lang w:val="uk-UA"/>
        </w:rPr>
        <w:lastRenderedPageBreak/>
        <w:t>1.1.3 Мови опису онтологій</w:t>
      </w:r>
      <w:bookmarkEnd w:id="10"/>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1" w:name="_Toc483566883"/>
      <w:r w:rsidRPr="00C63299">
        <w:rPr>
          <w:lang w:val="uk-UA"/>
        </w:rPr>
        <w:t>1.1.4 OWL, RDF, RDFS</w:t>
      </w:r>
      <w:bookmarkEnd w:id="11"/>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2" w:name="_Toc483566884"/>
      <w:r w:rsidRPr="00C63299">
        <w:rPr>
          <w:rFonts w:eastAsia="Arial Unicode MS" w:cs="Arial Unicode MS"/>
          <w:lang w:val="uk-UA"/>
        </w:rPr>
        <w:t>1.2  Огляд сучасних інструментів для роботи з онтологіями</w:t>
      </w:r>
      <w:bookmarkEnd w:id="12"/>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3" w:name="_Toc483566885"/>
      <w:r w:rsidRPr="00C63299">
        <w:rPr>
          <w:lang w:val="uk-UA"/>
        </w:rPr>
        <w:t>1.2.1 Інструменти, порівняльні характеристики</w:t>
      </w:r>
      <w:bookmarkEnd w:id="13"/>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4" w:name="_Toc483566886"/>
      <w:r w:rsidRPr="00C63299">
        <w:rPr>
          <w:lang w:val="uk-UA"/>
        </w:rPr>
        <w:t>1.2.2 Protégé як найбільш відомий і використовуваний інструмент</w:t>
      </w:r>
      <w:bookmarkEnd w:id="14"/>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5" w:name="_Toc483566887"/>
      <w:r w:rsidRPr="00C63299">
        <w:rPr>
          <w:rFonts w:eastAsia="Arial Unicode MS" w:cs="Arial Unicode MS"/>
          <w:lang w:val="uk-UA"/>
        </w:rPr>
        <w:t>1.3  Існуючі підходи для відображення різниці між онтологіями</w:t>
      </w:r>
      <w:bookmarkEnd w:id="15"/>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6" w:name="_Toc483566888"/>
      <w:r w:rsidRPr="00C63299">
        <w:rPr>
          <w:lang w:val="uk-UA"/>
        </w:rPr>
        <w:t>1.3.1 Теоретичні відомості</w:t>
      </w:r>
      <w:bookmarkEnd w:id="16"/>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7" w:name="_Toc483566889"/>
      <w:r w:rsidRPr="00C63299">
        <w:rPr>
          <w:lang w:val="uk-UA"/>
        </w:rPr>
        <w:t>1.3.2 Приклади існуючих рішень</w:t>
      </w:r>
      <w:bookmarkEnd w:id="17"/>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8" w:name="_Toc483566890"/>
      <w:r w:rsidRPr="00C63299">
        <w:rPr>
          <w:lang w:val="uk-UA"/>
        </w:rPr>
        <w:t>1.3.3 Protégé prompt plugin</w:t>
      </w:r>
      <w:bookmarkEnd w:id="18"/>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9" w:name="_Toc483566891"/>
      <w:r w:rsidRPr="00C63299">
        <w:rPr>
          <w:rFonts w:eastAsia="Arial Unicode MS" w:cs="Arial Unicode MS"/>
          <w:lang w:val="uk-UA"/>
        </w:rPr>
        <w:t>1.4 Unified Modeling Language та UML діаграми</w:t>
      </w:r>
      <w:bookmarkEnd w:id="19"/>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20" w:name="_Toc483566892"/>
      <w:r w:rsidRPr="00C63299">
        <w:rPr>
          <w:lang w:val="uk-UA"/>
        </w:rPr>
        <w:t>1.4.1 Опис мови UML</w:t>
      </w:r>
      <w:bookmarkEnd w:id="20"/>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1" w:name="_Toc483566893"/>
      <w:r w:rsidRPr="00C63299">
        <w:rPr>
          <w:lang w:val="uk-UA"/>
        </w:rPr>
        <w:t>1.4.2 Види UML діаграм</w:t>
      </w:r>
      <w:bookmarkEnd w:id="21"/>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2" w:name="_Toc483566894"/>
      <w:r w:rsidRPr="00C63299">
        <w:rPr>
          <w:lang w:val="uk-UA"/>
        </w:rPr>
        <w:t>1.4.3 Отримання результатів парсингу тексту у вигляді діаграми класів</w:t>
      </w:r>
      <w:bookmarkEnd w:id="22"/>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3" w:name="_Toc483566895"/>
      <w:r w:rsidRPr="00C63299">
        <w:rPr>
          <w:rFonts w:eastAsia="Arial Unicode MS" w:cs="Arial Unicode MS"/>
          <w:lang w:val="uk-UA"/>
        </w:rPr>
        <w:t>1.5 Огляд існуючих інструментів для роботи з UML діаграмами</w:t>
      </w:r>
      <w:bookmarkEnd w:id="23"/>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4" w:name="_Toc483566896"/>
      <w:r w:rsidRPr="00C63299">
        <w:rPr>
          <w:lang w:val="uk-UA"/>
        </w:rPr>
        <w:t>1.5.1 Короткий перелік найбільш популярних редакторів на сьогодні</w:t>
      </w:r>
      <w:bookmarkEnd w:id="24"/>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5" w:name="_Toc483566897"/>
      <w:r w:rsidRPr="00C63299">
        <w:rPr>
          <w:lang w:val="uk-UA"/>
        </w:rPr>
        <w:t>1.5.2 Порівняльні характеристики</w:t>
      </w:r>
      <w:bookmarkEnd w:id="25"/>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6" w:name="_Toc483566898"/>
      <w:r w:rsidRPr="00C63299">
        <w:rPr>
          <w:lang w:val="uk-UA"/>
        </w:rPr>
        <w:t>1.5.3 ArgoUML і причина вибору</w:t>
      </w:r>
      <w:bookmarkEnd w:id="26"/>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7" w:name="_Toc483566899"/>
      <w:r w:rsidRPr="00C63299">
        <w:rPr>
          <w:rFonts w:eastAsia="Arial Unicode MS" w:cs="Arial Unicode MS"/>
          <w:lang w:val="uk-UA"/>
        </w:rPr>
        <w:t>1.6. Висновок</w:t>
      </w:r>
      <w:bookmarkEnd w:id="27"/>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8" w:name="_Toc483566900"/>
      <w:r w:rsidRPr="00C63299">
        <w:rPr>
          <w:lang w:val="uk-UA"/>
        </w:rPr>
        <w:lastRenderedPageBreak/>
        <w:t>2 РОЗШИРЕННЯ ГРАФІЧНОГО РЕДАКТОРА ARGOUML,  ВПРОВАДЖЕННЯ МЕХАНІЗМУ КОНВЕРТАЦІЇ UML В OWL</w:t>
      </w:r>
      <w:bookmarkEnd w:id="28"/>
    </w:p>
    <w:p w14:paraId="1A9FD785" w14:textId="77777777" w:rsidR="00E21DBC" w:rsidRDefault="00E21DBC">
      <w:pPr>
        <w:pStyle w:val="Body"/>
        <w:spacing w:line="360" w:lineRule="auto"/>
        <w:rPr>
          <w:rFonts w:ascii="Times New Roman" w:eastAsia="Times New Roman" w:hAnsi="Times New Roman" w:cs="Times New Roman"/>
          <w:sz w:val="28"/>
          <w:szCs w:val="28"/>
          <w:lang w:val="uk-UA"/>
        </w:rPr>
      </w:pPr>
    </w:p>
    <w:p w14:paraId="3054D226" w14:textId="77777777" w:rsidR="000B5723" w:rsidRPr="00C63299" w:rsidRDefault="000B5723">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9" w:name="_Toc483566901"/>
      <w:r w:rsidRPr="00C63299">
        <w:rPr>
          <w:rFonts w:eastAsia="Arial Unicode MS" w:cs="Arial Unicode MS"/>
          <w:lang w:val="uk-UA"/>
        </w:rPr>
        <w:t>2.1 Опис розширення ArgoUML з урахуванням особливостей редактора</w:t>
      </w:r>
      <w:bookmarkEnd w:id="29"/>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30" w:name="_Toc483566902"/>
      <w:r w:rsidRPr="00C63299">
        <w:rPr>
          <w:rFonts w:eastAsia="Arial Unicode MS" w:cs="Arial Unicode MS"/>
          <w:lang w:val="uk-UA"/>
        </w:rPr>
        <w:t>2.1.1 Дослідження коду і пошук можливостей розширення редактора</w:t>
      </w:r>
      <w:bookmarkEnd w:id="30"/>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1" w:name="_Toc483566903"/>
      <w:r w:rsidRPr="00C63299">
        <w:rPr>
          <w:lang w:val="uk-UA"/>
        </w:rPr>
        <w:t>2.1.2 Пошук відповідної бібліотеки для конвертації UML діаграми в OWL формат</w:t>
      </w:r>
      <w:bookmarkEnd w:id="31"/>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2" w:name="_Toc483566904"/>
      <w:r w:rsidRPr="00C63299">
        <w:rPr>
          <w:lang w:val="uk-UA"/>
        </w:rPr>
        <w:t>2.1.3 Apache Jena як засіб конвертації у OWL</w:t>
      </w:r>
      <w:bookmarkEnd w:id="32"/>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3"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3"/>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4" w:name="_Toc483566906"/>
      <w:r w:rsidRPr="00C63299">
        <w:rPr>
          <w:lang w:val="uk-UA"/>
        </w:rPr>
        <w:t>2.1.5 Опис проблем при розширенні ArgoUML і спробі впровадження 3rd party бібліотек</w:t>
      </w:r>
      <w:bookmarkEnd w:id="34"/>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5" w:name="_Toc483566907"/>
      <w:r w:rsidRPr="00C63299">
        <w:rPr>
          <w:rFonts w:eastAsia="Arial Unicode MS" w:cs="Arial Unicode MS"/>
          <w:lang w:val="uk-UA"/>
        </w:rPr>
        <w:lastRenderedPageBreak/>
        <w:t>2.2 Розробка алгоритму конвертації UML в OWL</w:t>
      </w:r>
      <w:bookmarkEnd w:id="35"/>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6" w:name="_Toc483566908"/>
      <w:r w:rsidRPr="00C63299">
        <w:rPr>
          <w:lang w:val="uk-UA"/>
        </w:rPr>
        <w:t>2.2.1 Дослідження можливостей Apache Jena</w:t>
      </w:r>
      <w:bookmarkEnd w:id="36"/>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7" w:name="_Toc483566909"/>
      <w:r w:rsidRPr="00C63299">
        <w:rPr>
          <w:lang w:val="uk-UA"/>
        </w:rPr>
        <w:t>2.2.2 Дослідження об'єктів даних (фігур), а також їх особливостей в ArgoUML</w:t>
      </w:r>
      <w:bookmarkEnd w:id="37"/>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8" w:name="_Toc483566910"/>
      <w:r w:rsidRPr="00C63299">
        <w:rPr>
          <w:lang w:val="uk-UA"/>
        </w:rPr>
        <w:t>2.2.3 Написання алгоритму перетворення ArgoUML діаграм (фігур) у класи і залежності OWL</w:t>
      </w:r>
      <w:bookmarkEnd w:id="38"/>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9" w:name="_Toc483566911"/>
      <w:r w:rsidRPr="00C63299">
        <w:rPr>
          <w:lang w:val="uk-UA"/>
        </w:rPr>
        <w:t>2.2.4 Складнощі при розробці алгоритму</w:t>
      </w:r>
      <w:bookmarkEnd w:id="39"/>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40" w:name="_Toc483566912"/>
      <w:r w:rsidRPr="00C63299">
        <w:rPr>
          <w:rFonts w:eastAsia="Arial Unicode MS" w:cs="Arial Unicode MS"/>
          <w:lang w:val="uk-UA"/>
        </w:rPr>
        <w:t>2.3 Програмна реалізація розширення ArgoUML</w:t>
      </w:r>
      <w:bookmarkEnd w:id="40"/>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1" w:name="_Toc483566913"/>
      <w:r w:rsidRPr="00C63299">
        <w:rPr>
          <w:lang w:val="uk-UA"/>
        </w:rPr>
        <w:t>2.3.1 Впровадження бібліотеки Apache Jena</w:t>
      </w:r>
      <w:bookmarkEnd w:id="41"/>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2" w:name="_Toc483566914"/>
      <w:r w:rsidRPr="00C63299">
        <w:rPr>
          <w:lang w:val="uk-UA"/>
        </w:rPr>
        <w:t>2.3.2 Встановлення відповідних залежностей і запуск проекту на jdk 8</w:t>
      </w:r>
      <w:bookmarkEnd w:id="42"/>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3" w:name="_Toc483566915"/>
      <w:r w:rsidRPr="00C63299">
        <w:rPr>
          <w:lang w:val="uk-UA"/>
        </w:rPr>
        <w:t>2.3.3 Розширення користувацького інтерфейсу</w:t>
      </w:r>
      <w:bookmarkEnd w:id="43"/>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4" w:name="_Toc483566916"/>
      <w:r w:rsidRPr="00C63299">
        <w:rPr>
          <w:lang w:val="uk-UA"/>
        </w:rPr>
        <w:t>2.3.4 Створення класів для конвертації UML в OWL із застосуванням розробленого алгоритму</w:t>
      </w:r>
      <w:bookmarkEnd w:id="44"/>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5" w:name="_Toc483566917"/>
      <w:r w:rsidRPr="00C63299">
        <w:rPr>
          <w:lang w:val="uk-UA"/>
        </w:rPr>
        <w:t>2.3.5 Впровадження створених класів в інфраструктуру ArgoUML</w:t>
      </w:r>
      <w:bookmarkEnd w:id="45"/>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6" w:name="_Toc483566918"/>
      <w:r w:rsidRPr="00C63299">
        <w:rPr>
          <w:rFonts w:eastAsia="Arial Unicode MS" w:cs="Arial Unicode MS"/>
          <w:lang w:val="uk-UA"/>
        </w:rPr>
        <w:t>2.4. Висновок</w:t>
      </w:r>
      <w:bookmarkEnd w:id="46"/>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7" w:name="_Toc483566919"/>
      <w:r w:rsidRPr="00C63299">
        <w:rPr>
          <w:lang w:val="uk-UA"/>
        </w:rPr>
        <w:lastRenderedPageBreak/>
        <w:t>3 ЕКСПЕРИМЕНТАЛЬНА ПЕРЕВІРКА РОБОТИ ARGOUML ПІСЛЯ РОЗШИРЕННЯ ФУНКЦІОНАЛЬНОСТІ</w:t>
      </w:r>
      <w:bookmarkEnd w:id="47"/>
    </w:p>
    <w:p w14:paraId="26B61E36"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64762335" w14:textId="77777777" w:rsidR="00B24150" w:rsidRPr="00C63299" w:rsidRDefault="00B24150">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8" w:name="_Toc483566920"/>
      <w:r w:rsidRPr="00C63299">
        <w:rPr>
          <w:rFonts w:eastAsia="Arial Unicode MS" w:cs="Arial Unicode MS"/>
          <w:lang w:val="uk-UA"/>
        </w:rPr>
        <w:t>3.1 Підготовка до експерименту</w:t>
      </w:r>
      <w:bookmarkEnd w:id="48"/>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9" w:name="_Toc483566921"/>
      <w:r w:rsidRPr="00C63299">
        <w:rPr>
          <w:lang w:val="uk-UA"/>
        </w:rPr>
        <w:t>3.1.1 Отримання вихідних даних парсера тексту у форматі XMI</w:t>
      </w:r>
      <w:bookmarkEnd w:id="49"/>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lastRenderedPageBreak/>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50" w:name="_Toc483566922"/>
      <w:r w:rsidRPr="00C63299">
        <w:rPr>
          <w:lang w:val="uk-UA"/>
        </w:rPr>
        <w:t>3.1.2 Імпорт XMI файлу</w:t>
      </w:r>
      <w:bookmarkEnd w:id="50"/>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2C01C9A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1" w:name="_Toc483566923"/>
      <w:r w:rsidRPr="00C63299">
        <w:rPr>
          <w:lang w:val="uk-UA"/>
        </w:rPr>
        <w:t>3.1.3 Аналіз та перевірка адекватності імпортованих даних</w:t>
      </w:r>
      <w:bookmarkEnd w:id="51"/>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2" w:name="_Toc483566924"/>
      <w:r w:rsidRPr="00C63299">
        <w:rPr>
          <w:rFonts w:eastAsia="Arial Unicode MS" w:cs="Arial Unicode MS"/>
          <w:lang w:val="uk-UA"/>
        </w:rPr>
        <w:t>3.2 Етапи проведення експерименту</w:t>
      </w:r>
      <w:bookmarkEnd w:id="52"/>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3" w:name="_Toc483566925"/>
      <w:r w:rsidRPr="00C63299">
        <w:rPr>
          <w:lang w:val="uk-UA"/>
        </w:rPr>
        <w:t>3.2.1 Аналіз і редагування UML діаграми класів засобами ArgoUML, відповідно до вимог предметної області</w:t>
      </w:r>
      <w:bookmarkEnd w:id="53"/>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4" w:name="_Toc483566926"/>
      <w:r w:rsidRPr="00C63299">
        <w:rPr>
          <w:lang w:val="uk-UA"/>
        </w:rPr>
        <w:t>3.2.2 Експорт відредагованої діаграми у формат OWL</w:t>
      </w:r>
      <w:bookmarkEnd w:id="54"/>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5" w:name="_Toc483566927"/>
      <w:r w:rsidRPr="00C63299">
        <w:rPr>
          <w:rFonts w:eastAsia="Arial Unicode MS" w:cs="Arial Unicode MS"/>
          <w:lang w:val="uk-UA"/>
        </w:rPr>
        <w:t>3.3 Аналіз і оцінка</w:t>
      </w:r>
      <w:bookmarkEnd w:id="55"/>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6" w:name="_Toc483566928"/>
      <w:r w:rsidRPr="00C63299">
        <w:rPr>
          <w:lang w:val="uk-UA"/>
        </w:rPr>
        <w:t>3.3.1 Використовуємо Protégé для візуального представлення та перевірки даних</w:t>
      </w:r>
      <w:bookmarkEnd w:id="56"/>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6B4237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4557EF5C"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8CAD806" w14:textId="0C16E6C0" w:rsidR="00E21DBC" w:rsidRPr="00C63299" w:rsidRDefault="00C766E7" w:rsidP="0069038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lastRenderedPageBreak/>
        <w:tab/>
      </w:r>
      <w:bookmarkStart w:id="57" w:name="_Toc483566929"/>
      <w:r w:rsidRPr="00C63299">
        <w:rPr>
          <w:lang w:val="uk-UA"/>
        </w:rPr>
        <w:t>3.3.2 Перевірка відповідності OWL даних встановленим правилам конвертації</w:t>
      </w:r>
      <w:bookmarkEnd w:id="57"/>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8" w:name="_Toc483566930"/>
      <w:r w:rsidRPr="00C63299">
        <w:rPr>
          <w:lang w:val="uk-UA"/>
        </w:rPr>
        <w:t>3.3.3 Анліз отриманих онтологій у відповідності до вимог предметної області</w:t>
      </w:r>
      <w:bookmarkEnd w:id="58"/>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lastRenderedPageBreak/>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9" w:name="_Toc483566931"/>
      <w:r w:rsidRPr="00C63299">
        <w:rPr>
          <w:lang w:val="uk-UA"/>
        </w:rPr>
        <w:t>3.3.4 Визначення шляхів і методів поліпшення роботи розширення в ArgoUML</w:t>
      </w:r>
      <w:bookmarkEnd w:id="59"/>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60" w:name="_Toc483566932"/>
      <w:r w:rsidRPr="00C63299">
        <w:rPr>
          <w:lang w:val="uk-UA"/>
        </w:rPr>
        <w:t>3.3.5 Визначення подальших розширень і доробок у ArgoUML</w:t>
      </w:r>
      <w:bookmarkEnd w:id="60"/>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1" w:name="_Toc483566933"/>
      <w:r w:rsidRPr="00C63299">
        <w:rPr>
          <w:lang w:val="uk-UA"/>
        </w:rPr>
        <w:lastRenderedPageBreak/>
        <w:t>ВИСНОВОК</w:t>
      </w:r>
      <w:bookmarkEnd w:id="61"/>
    </w:p>
    <w:p w14:paraId="4AE822D7"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59F02A7" w14:textId="77777777" w:rsidR="00690387" w:rsidRPr="00C63299" w:rsidRDefault="00690387">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EA4D1D" w14:textId="5CAD751A"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66934"/>
      <w:r w:rsidRPr="00C63299">
        <w:rPr>
          <w:lang w:val="uk-UA"/>
        </w:rPr>
        <w:lastRenderedPageBreak/>
        <w:t>ПЕРЕЛІК ПОСИЛАНЬ</w:t>
      </w:r>
      <w:bookmarkEnd w:id="62"/>
    </w:p>
    <w:p w14:paraId="2DF32D3B" w14:textId="77777777" w:rsidR="00E21DBC" w:rsidRDefault="00E21DBC">
      <w:pPr>
        <w:pStyle w:val="Body"/>
        <w:spacing w:line="360" w:lineRule="auto"/>
        <w:rPr>
          <w:rFonts w:ascii="Times New Roman" w:eastAsia="Times New Roman" w:hAnsi="Times New Roman" w:cs="Times New Roman"/>
          <w:sz w:val="28"/>
          <w:szCs w:val="28"/>
          <w:lang w:val="uk-UA"/>
        </w:rPr>
      </w:pPr>
    </w:p>
    <w:p w14:paraId="0572515F" w14:textId="77777777" w:rsidR="00295B6F" w:rsidRPr="00C63299" w:rsidRDefault="00295B6F">
      <w:pPr>
        <w:pStyle w:val="Body"/>
        <w:spacing w:line="360" w:lineRule="auto"/>
        <w:rPr>
          <w:rFonts w:ascii="Times New Roman" w:eastAsia="Times New Roman" w:hAnsi="Times New Roman" w:cs="Times New Roman"/>
          <w:sz w:val="28"/>
          <w:szCs w:val="28"/>
          <w:lang w:val="uk-UA"/>
        </w:rPr>
      </w:pPr>
    </w:p>
    <w:p w14:paraId="651B05A0" w14:textId="056E4038" w:rsidR="00E21DBC" w:rsidRPr="00C63299" w:rsidRDefault="00F363BF"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Моісеєнко C.A.</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w:t>
      </w:r>
      <w:r w:rsidRPr="00C63299">
        <w:rPr>
          <w:rFonts w:ascii="Times New Roman" w:hAnsi="Times New Roman"/>
          <w:sz w:val="28"/>
          <w:szCs w:val="28"/>
          <w:lang w:val="uk-UA"/>
        </w:rPr>
        <w:lastRenderedPageBreak/>
        <w:t>McIlraith S.A., Plexousakis D., van Harmelen F. (eds) The Semantic Web – ISWC 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6EB92703" w:rsidR="00E21DBC" w:rsidRPr="00C63299" w:rsidRDefault="00A17E14"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Pr>
          <w:rFonts w:ascii="Times New Roman" w:hAnsi="Times New Roman"/>
          <w:sz w:val="28"/>
          <w:szCs w:val="28"/>
          <w:lang w:val="uk-UA"/>
        </w:rPr>
        <w:t>Печерський В.Н.</w:t>
      </w:r>
      <w:r w:rsidR="006771F9" w:rsidRPr="00C63299">
        <w:rPr>
          <w:rFonts w:ascii="Times New Roman" w:hAnsi="Times New Roman"/>
          <w:sz w:val="28"/>
          <w:szCs w:val="28"/>
          <w:lang w:val="uk-UA"/>
        </w:rPr>
        <w:t xml:space="preserve">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6771F9"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66935"/>
      <w:r w:rsidRPr="00C63299">
        <w:rPr>
          <w:lang w:val="uk-UA"/>
        </w:rPr>
        <w:lastRenderedPageBreak/>
        <w:t>ДОДАТОК А</w:t>
      </w:r>
      <w:bookmarkEnd w:id="63"/>
    </w:p>
    <w:p w14:paraId="7C463DFD" w14:textId="77777777" w:rsidR="00E21DBC" w:rsidRPr="00131034" w:rsidRDefault="00E21DBC">
      <w:pPr>
        <w:pStyle w:val="Body"/>
        <w:rPr>
          <w:rStyle w:val="Hyperlink1"/>
          <w:rFonts w:ascii="Times New Roman" w:hAnsi="Times New Roman" w:cs="Times New Roman"/>
          <w:sz w:val="28"/>
          <w:szCs w:val="28"/>
          <w:lang w:val="uk-UA"/>
        </w:rPr>
      </w:pPr>
    </w:p>
    <w:p w14:paraId="5FCF3E1C" w14:textId="77777777" w:rsidR="004000DD" w:rsidRPr="00131034" w:rsidRDefault="004000DD">
      <w:pPr>
        <w:pStyle w:val="Body"/>
        <w:rPr>
          <w:rStyle w:val="Hyperlink1"/>
          <w:rFonts w:ascii="Times New Roman" w:hAnsi="Times New Roman" w:cs="Times New Roman"/>
          <w:sz w:val="28"/>
          <w:szCs w:val="28"/>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rsidP="00131034">
      <w:pPr>
        <w:pStyle w:val="MainHeading"/>
        <w:jc w:val="left"/>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66936"/>
      <w:r w:rsidRPr="00C63299">
        <w:rPr>
          <w:lang w:val="uk-UA"/>
        </w:rPr>
        <w:lastRenderedPageBreak/>
        <w:t>ДОДАТОК  Б</w:t>
      </w:r>
      <w:bookmarkEnd w:id="64"/>
    </w:p>
    <w:p w14:paraId="496F95D8" w14:textId="77777777" w:rsidR="00E21DBC" w:rsidRDefault="00E21DBC">
      <w:pPr>
        <w:pStyle w:val="Default"/>
        <w:spacing w:line="360" w:lineRule="auto"/>
        <w:jc w:val="center"/>
        <w:rPr>
          <w:rFonts w:ascii="Times New Roman" w:eastAsia="Times New Roman" w:hAnsi="Times New Roman" w:cs="Times New Roman"/>
          <w:b/>
          <w:bCs/>
          <w:sz w:val="28"/>
          <w:szCs w:val="28"/>
          <w:lang w:val="uk-UA"/>
        </w:rPr>
      </w:pPr>
    </w:p>
    <w:p w14:paraId="2C8E94C7" w14:textId="77777777" w:rsidR="004000DD" w:rsidRPr="00C63299" w:rsidRDefault="004000DD">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66937"/>
      <w:r w:rsidRPr="00C63299">
        <w:rPr>
          <w:lang w:val="uk-UA"/>
        </w:rPr>
        <w:lastRenderedPageBreak/>
        <w:t>ДОДАТОК  В</w:t>
      </w:r>
      <w:bookmarkEnd w:id="65"/>
    </w:p>
    <w:p w14:paraId="74EE7081" w14:textId="77777777" w:rsidR="004000DD" w:rsidRDefault="004000DD">
      <w:pPr>
        <w:pStyle w:val="Body"/>
        <w:spacing w:line="360" w:lineRule="auto"/>
        <w:rPr>
          <w:rFonts w:ascii="Times New Roman" w:eastAsia="Times New Roman" w:hAnsi="Times New Roman" w:cs="Times New Roman"/>
          <w:sz w:val="28"/>
          <w:szCs w:val="28"/>
          <w:lang w:val="uk-UA"/>
        </w:rPr>
      </w:pPr>
    </w:p>
    <w:p w14:paraId="1C7D464D" w14:textId="77777777" w:rsidR="004000DD" w:rsidRPr="00C63299" w:rsidRDefault="004000DD">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12387F6D">
            <wp:extent cx="8185209" cy="5050991"/>
            <wp:effectExtent l="0" t="7620" r="11430" b="1143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225083" cy="5075597"/>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66938"/>
      <w:r w:rsidRPr="00C63299">
        <w:rPr>
          <w:lang w:val="uk-UA"/>
        </w:rPr>
        <w:lastRenderedPageBreak/>
        <w:t>ДОДАТОК  Г</w:t>
      </w:r>
      <w:bookmarkEnd w:id="66"/>
    </w:p>
    <w:p w14:paraId="5A0CCDA0" w14:textId="77777777" w:rsidR="00E21DBC" w:rsidRPr="00B15D0C" w:rsidRDefault="00E21DBC">
      <w:pPr>
        <w:pStyle w:val="Body"/>
        <w:rPr>
          <w:rFonts w:ascii="Times New Roman" w:hAnsi="Times New Roman" w:cs="Times New Roman"/>
          <w:sz w:val="28"/>
          <w:szCs w:val="28"/>
          <w:lang w:val="uk-UA"/>
        </w:rPr>
      </w:pPr>
    </w:p>
    <w:p w14:paraId="3839537C" w14:textId="77777777" w:rsidR="00E21DBC" w:rsidRPr="00B15D0C" w:rsidRDefault="00E21DBC">
      <w:pPr>
        <w:pStyle w:val="Body"/>
        <w:rPr>
          <w:rFonts w:ascii="Times New Roman" w:eastAsia="Courier New" w:hAnsi="Times New Roman" w:cs="Times New Roman"/>
          <w:sz w:val="28"/>
          <w:szCs w:val="28"/>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66939"/>
      <w:r w:rsidRPr="00C63299">
        <w:rPr>
          <w:rFonts w:eastAsia="Arial Unicode MS" w:cs="Arial Unicode MS"/>
          <w:lang w:val="uk-UA"/>
        </w:rPr>
        <w:lastRenderedPageBreak/>
        <w:t>ДОДАТОК Д</w:t>
      </w:r>
      <w:bookmarkEnd w:id="67"/>
    </w:p>
    <w:p w14:paraId="76A61D40" w14:textId="77777777" w:rsidR="00E21DBC" w:rsidRPr="00131034" w:rsidRDefault="00E21DBC">
      <w:pPr>
        <w:pStyle w:val="Body"/>
        <w:rPr>
          <w:rFonts w:ascii="Times New Roman" w:eastAsia="Courier New" w:hAnsi="Times New Roman" w:cs="Times New Roman"/>
          <w:sz w:val="28"/>
          <w:szCs w:val="28"/>
          <w:lang w:val="uk-UA"/>
        </w:rPr>
      </w:pPr>
    </w:p>
    <w:p w14:paraId="1342004A" w14:textId="77777777" w:rsidR="00102D28" w:rsidRPr="00131034" w:rsidRDefault="00102D28">
      <w:pPr>
        <w:pStyle w:val="Body"/>
        <w:rPr>
          <w:rFonts w:ascii="Times New Roman" w:eastAsia="Courier New" w:hAnsi="Times New Roman" w:cs="Times New Roman"/>
          <w:sz w:val="28"/>
          <w:szCs w:val="28"/>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66940"/>
      <w:r w:rsidRPr="00C63299">
        <w:rPr>
          <w:rFonts w:eastAsia="Arial Unicode MS" w:cs="Arial Unicode MS"/>
          <w:lang w:val="uk-UA"/>
        </w:rPr>
        <w:lastRenderedPageBreak/>
        <w:t>ДОДАТОК Е</w:t>
      </w:r>
      <w:bookmarkEnd w:id="68"/>
    </w:p>
    <w:p w14:paraId="11AEF353" w14:textId="77777777" w:rsidR="00E21DBC" w:rsidRPr="00131034" w:rsidRDefault="00E21DBC">
      <w:pPr>
        <w:pStyle w:val="Body"/>
        <w:rPr>
          <w:rFonts w:ascii="Times New Roman" w:eastAsia="Courier New" w:hAnsi="Times New Roman" w:cs="Times New Roman"/>
          <w:sz w:val="28"/>
          <w:szCs w:val="28"/>
          <w:lang w:val="uk-UA"/>
        </w:rPr>
      </w:pPr>
    </w:p>
    <w:p w14:paraId="7FB97364" w14:textId="77777777" w:rsidR="00E21DBC" w:rsidRPr="00131034" w:rsidRDefault="00E21DBC">
      <w:pPr>
        <w:pStyle w:val="Body"/>
        <w:rPr>
          <w:rFonts w:ascii="Times New Roman" w:eastAsia="Courier New" w:hAnsi="Times New Roman" w:cs="Times New Roman"/>
          <w:sz w:val="28"/>
          <w:szCs w:val="28"/>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66941"/>
      <w:r w:rsidRPr="00C63299">
        <w:rPr>
          <w:rFonts w:eastAsia="Arial Unicode MS" w:cs="Arial Unicode MS"/>
          <w:lang w:val="uk-UA"/>
        </w:rPr>
        <w:lastRenderedPageBreak/>
        <w:t>ДОДАТОК Є</w:t>
      </w:r>
      <w:bookmarkEnd w:id="69"/>
    </w:p>
    <w:p w14:paraId="0C1EAF19" w14:textId="77777777" w:rsidR="00E21DBC" w:rsidRPr="00131034" w:rsidRDefault="00E21DBC">
      <w:pPr>
        <w:pStyle w:val="Body"/>
        <w:rPr>
          <w:rFonts w:ascii="Times New Roman" w:eastAsia="Courier New" w:hAnsi="Times New Roman" w:cs="Times New Roman"/>
          <w:sz w:val="28"/>
          <w:szCs w:val="28"/>
          <w:lang w:val="uk-UA"/>
        </w:rPr>
      </w:pPr>
    </w:p>
    <w:p w14:paraId="103007F5" w14:textId="77777777" w:rsidR="00E21DBC" w:rsidRPr="00131034" w:rsidRDefault="00E21DBC">
      <w:pPr>
        <w:pStyle w:val="Body"/>
        <w:rPr>
          <w:rFonts w:ascii="Times New Roman" w:eastAsia="Courier New" w:hAnsi="Times New Roman" w:cs="Times New Roman"/>
          <w:sz w:val="28"/>
          <w:szCs w:val="28"/>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66942"/>
      <w:r w:rsidRPr="00C63299">
        <w:rPr>
          <w:rFonts w:eastAsia="Arial Unicode MS" w:cs="Arial Unicode MS"/>
          <w:lang w:val="uk-UA"/>
        </w:rPr>
        <w:lastRenderedPageBreak/>
        <w:t>ДОДАТОК Ж</w:t>
      </w:r>
      <w:bookmarkEnd w:id="70"/>
    </w:p>
    <w:p w14:paraId="36B86EDD" w14:textId="77777777" w:rsidR="00E21DBC" w:rsidRDefault="00E21DBC">
      <w:pPr>
        <w:pStyle w:val="Body"/>
        <w:spacing w:line="360" w:lineRule="auto"/>
        <w:jc w:val="both"/>
        <w:rPr>
          <w:rFonts w:ascii="Times New Roman" w:eastAsia="Times New Roman" w:hAnsi="Times New Roman" w:cs="Times New Roman"/>
          <w:sz w:val="28"/>
          <w:szCs w:val="28"/>
          <w:lang w:val="uk-UA"/>
        </w:rPr>
      </w:pPr>
    </w:p>
    <w:p w14:paraId="4F7D4BDC" w14:textId="77777777" w:rsidR="00131034" w:rsidRPr="00C63299" w:rsidRDefault="00131034">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566943"/>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Default="000319A8" w:rsidP="000319A8">
      <w:pPr>
        <w:pStyle w:val="Default"/>
        <w:spacing w:line="360" w:lineRule="auto"/>
        <w:jc w:val="center"/>
        <w:rPr>
          <w:rFonts w:ascii="Times New Roman" w:eastAsia="Times New Roman" w:hAnsi="Times New Roman" w:cs="Times New Roman"/>
          <w:sz w:val="28"/>
          <w:szCs w:val="28"/>
          <w:lang w:val="uk-UA"/>
        </w:rPr>
      </w:pPr>
    </w:p>
    <w:p w14:paraId="14D41795" w14:textId="77777777" w:rsidR="00131034" w:rsidRPr="00C63299" w:rsidRDefault="00131034"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2F90F" w14:textId="77777777" w:rsidR="0026153C" w:rsidRDefault="0026153C">
      <w:r>
        <w:separator/>
      </w:r>
    </w:p>
  </w:endnote>
  <w:endnote w:type="continuationSeparator" w:id="0">
    <w:p w14:paraId="3D15839D" w14:textId="77777777" w:rsidR="0026153C" w:rsidRDefault="0026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F363BF" w:rsidRDefault="00F363BF"/>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F363BF" w:rsidRDefault="00F363BF"/>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F363BF" w:rsidRDefault="00F363BF"/>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F363BF" w:rsidRDefault="00F363B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F363BF" w:rsidRDefault="00F363BF"/>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F363BF" w:rsidRDefault="00F363BF"/>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F363BF" w:rsidRDefault="00F363BF"/>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F363BF" w:rsidRDefault="00F363BF"/>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F363BF" w:rsidRDefault="00F363BF"/>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F363BF" w:rsidRDefault="00F363BF"/>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F363BF" w:rsidRDefault="00F363BF"/>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F363BF" w:rsidRDefault="00F363B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8F4C4" w14:textId="77777777" w:rsidR="0026153C" w:rsidRDefault="0026153C">
      <w:r>
        <w:separator/>
      </w:r>
    </w:p>
  </w:footnote>
  <w:footnote w:type="continuationSeparator" w:id="0">
    <w:p w14:paraId="5EB0082B" w14:textId="77777777" w:rsidR="0026153C" w:rsidRDefault="002615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F363BF" w:rsidRDefault="00F363BF"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F363BF" w:rsidRDefault="00F363B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F363BF" w:rsidRDefault="00F363BF"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F363BF" w:rsidRDefault="00F363BF"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F363BF" w:rsidRDefault="00F363BF"/>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F363BF" w:rsidRDefault="00F363BF"/>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F363BF" w:rsidRDefault="00F363BF"/>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F363BF" w:rsidRDefault="00F363BF"/>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F363BF" w:rsidRDefault="00F363B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F363BF" w:rsidRPr="0014503C" w:rsidRDefault="00F363BF"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F363BF" w:rsidRPr="0014503C" w:rsidRDefault="00F363BF"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E153BD">
      <w:rPr>
        <w:rStyle w:val="PageNumber"/>
        <w:noProof/>
        <w:sz w:val="28"/>
        <w:szCs w:val="28"/>
      </w:rPr>
      <w:t>11</w:t>
    </w:r>
    <w:r w:rsidRPr="0014503C">
      <w:rPr>
        <w:rStyle w:val="PageNumber"/>
        <w:sz w:val="28"/>
        <w:szCs w:val="28"/>
      </w:rPr>
      <w:fldChar w:fldCharType="end"/>
    </w:r>
  </w:p>
  <w:p w14:paraId="79B35D72" w14:textId="77777777" w:rsidR="00F363BF" w:rsidRPr="0014503C" w:rsidRDefault="00F363BF"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F363BF" w:rsidRDefault="00F363BF">
    <w:pPr>
      <w:pStyle w:val="HeaderFooter"/>
      <w:tabs>
        <w:tab w:val="clear" w:pos="9020"/>
        <w:tab w:val="center" w:pos="4816"/>
        <w:tab w:val="right" w:pos="9632"/>
      </w:tabs>
    </w:pPr>
    <w:r>
      <w:tab/>
    </w:r>
    <w:r>
      <w:tab/>
    </w:r>
    <w:r>
      <w:fldChar w:fldCharType="begin"/>
    </w:r>
    <w:r>
      <w:instrText xml:space="preserve"> PAGE </w:instrText>
    </w:r>
    <w:r>
      <w:fldChar w:fldCharType="separate"/>
    </w:r>
    <w:r w:rsidR="00E153BD">
      <w:rPr>
        <w:noProof/>
      </w:rPr>
      <w:t>13</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F363BF" w:rsidRDefault="00F363BF">
    <w:pPr>
      <w:pStyle w:val="HeaderFooter"/>
      <w:tabs>
        <w:tab w:val="clear" w:pos="9020"/>
        <w:tab w:val="center" w:pos="4816"/>
        <w:tab w:val="right" w:pos="9632"/>
      </w:tabs>
    </w:pPr>
    <w:r>
      <w:tab/>
    </w:r>
    <w:r>
      <w:tab/>
    </w:r>
    <w:r>
      <w:fldChar w:fldCharType="begin"/>
    </w:r>
    <w:r>
      <w:instrText xml:space="preserve"> PAGE </w:instrText>
    </w:r>
    <w:r>
      <w:fldChar w:fldCharType="separate"/>
    </w:r>
    <w:r w:rsidR="00E153BD">
      <w:rPr>
        <w:noProof/>
      </w:rPr>
      <w:t>27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F363BF" w:rsidRDefault="00F363BF">
    <w:pPr>
      <w:pStyle w:val="HeaderFooter"/>
      <w:tabs>
        <w:tab w:val="clear" w:pos="9020"/>
        <w:tab w:val="center" w:pos="4816"/>
        <w:tab w:val="right" w:pos="9632"/>
      </w:tabs>
    </w:pPr>
    <w:r>
      <w:tab/>
    </w:r>
    <w:r>
      <w:tab/>
    </w:r>
    <w:r>
      <w:fldChar w:fldCharType="begin"/>
    </w:r>
    <w:r>
      <w:instrText xml:space="preserve"> PAGE </w:instrText>
    </w:r>
    <w:r>
      <w:fldChar w:fldCharType="separate"/>
    </w:r>
    <w:r w:rsidR="00E153BD">
      <w:rPr>
        <w:noProof/>
      </w:rPr>
      <w:t>48</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F363BF" w:rsidRDefault="00F363BF"/>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F363BF" w:rsidRDefault="00F363BF"/>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F363BF" w:rsidRDefault="00F363B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D7CA238A">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C6541E36">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6FBAADAE">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90D0EDEA">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C246AC64">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F1CCAC50">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EA4ACE6C">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A7C4A8EA">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828CDE4A">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F4540334">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44090"/>
    <w:rsid w:val="00064481"/>
    <w:rsid w:val="00085FCE"/>
    <w:rsid w:val="000877EC"/>
    <w:rsid w:val="000B5723"/>
    <w:rsid w:val="000D576C"/>
    <w:rsid w:val="00102D28"/>
    <w:rsid w:val="00131034"/>
    <w:rsid w:val="001326A2"/>
    <w:rsid w:val="001378C5"/>
    <w:rsid w:val="0014503C"/>
    <w:rsid w:val="00150426"/>
    <w:rsid w:val="00157C69"/>
    <w:rsid w:val="001A1CCC"/>
    <w:rsid w:val="002070C9"/>
    <w:rsid w:val="002322B4"/>
    <w:rsid w:val="0026153C"/>
    <w:rsid w:val="00264BDA"/>
    <w:rsid w:val="00295B6F"/>
    <w:rsid w:val="002D64B3"/>
    <w:rsid w:val="002D6678"/>
    <w:rsid w:val="002F05AB"/>
    <w:rsid w:val="003617C3"/>
    <w:rsid w:val="00366B7B"/>
    <w:rsid w:val="00396881"/>
    <w:rsid w:val="003A55D0"/>
    <w:rsid w:val="003B610E"/>
    <w:rsid w:val="003E0FF5"/>
    <w:rsid w:val="004000DD"/>
    <w:rsid w:val="00464A4F"/>
    <w:rsid w:val="004C30BD"/>
    <w:rsid w:val="0054676D"/>
    <w:rsid w:val="00563B58"/>
    <w:rsid w:val="005A3B29"/>
    <w:rsid w:val="005A7021"/>
    <w:rsid w:val="005C56A4"/>
    <w:rsid w:val="00607B8E"/>
    <w:rsid w:val="00614676"/>
    <w:rsid w:val="0062722D"/>
    <w:rsid w:val="006423E4"/>
    <w:rsid w:val="006771F9"/>
    <w:rsid w:val="00680445"/>
    <w:rsid w:val="00690387"/>
    <w:rsid w:val="006D231B"/>
    <w:rsid w:val="00732363"/>
    <w:rsid w:val="007C4211"/>
    <w:rsid w:val="007D3F70"/>
    <w:rsid w:val="00817B0B"/>
    <w:rsid w:val="008617D4"/>
    <w:rsid w:val="008824A1"/>
    <w:rsid w:val="008929B9"/>
    <w:rsid w:val="008F2F96"/>
    <w:rsid w:val="0092697E"/>
    <w:rsid w:val="009408DF"/>
    <w:rsid w:val="00964063"/>
    <w:rsid w:val="009642AC"/>
    <w:rsid w:val="00977E77"/>
    <w:rsid w:val="00995C3B"/>
    <w:rsid w:val="009A7E69"/>
    <w:rsid w:val="009E286F"/>
    <w:rsid w:val="00A01EF5"/>
    <w:rsid w:val="00A031C3"/>
    <w:rsid w:val="00A17E14"/>
    <w:rsid w:val="00A45B33"/>
    <w:rsid w:val="00A83B4D"/>
    <w:rsid w:val="00A93FB9"/>
    <w:rsid w:val="00AB1C43"/>
    <w:rsid w:val="00B0206C"/>
    <w:rsid w:val="00B15D0C"/>
    <w:rsid w:val="00B24150"/>
    <w:rsid w:val="00B908F6"/>
    <w:rsid w:val="00BA1CE8"/>
    <w:rsid w:val="00BB1B20"/>
    <w:rsid w:val="00C340C9"/>
    <w:rsid w:val="00C61A14"/>
    <w:rsid w:val="00C63299"/>
    <w:rsid w:val="00C766E7"/>
    <w:rsid w:val="00CA0660"/>
    <w:rsid w:val="00CA0B2F"/>
    <w:rsid w:val="00CA35F5"/>
    <w:rsid w:val="00D1088E"/>
    <w:rsid w:val="00D55A36"/>
    <w:rsid w:val="00DB4156"/>
    <w:rsid w:val="00DC56D2"/>
    <w:rsid w:val="00DC7FB3"/>
    <w:rsid w:val="00DE3859"/>
    <w:rsid w:val="00E153BD"/>
    <w:rsid w:val="00E21DBC"/>
    <w:rsid w:val="00E25F70"/>
    <w:rsid w:val="00E66C2B"/>
    <w:rsid w:val="00E77DB5"/>
    <w:rsid w:val="00EA25DB"/>
    <w:rsid w:val="00F13ADF"/>
    <w:rsid w:val="00F363B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7924ECA7-F5AC-C440-A434-F434FCC06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90</Pages>
  <Words>14492</Words>
  <Characters>82611</Characters>
  <Application>Microsoft Macintosh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53</cp:revision>
  <dcterms:created xsi:type="dcterms:W3CDTF">2017-05-26T01:11:00Z</dcterms:created>
  <dcterms:modified xsi:type="dcterms:W3CDTF">2017-05-27T12:26:00Z</dcterms:modified>
</cp:coreProperties>
</file>