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5A5A5A" w:themeColor="text1" w:themeTint="A5"/>
  <w:body>
    <w:p w14:paraId="3477A5AA" w14:textId="5B80CC9D" w:rsidR="001A4A03" w:rsidRPr="006908F5" w:rsidRDefault="00EF1443" w:rsidP="00025722">
      <w:pPr>
        <w:jc w:val="center"/>
        <w:rPr>
          <w:color w:val="FFC000"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AA09033" wp14:editId="7B1941AF">
            <wp:simplePos x="0" y="0"/>
            <wp:positionH relativeFrom="column">
              <wp:posOffset>5036242</wp:posOffset>
            </wp:positionH>
            <wp:positionV relativeFrom="paragraph">
              <wp:posOffset>-899564</wp:posOffset>
            </wp:positionV>
            <wp:extent cx="1427018" cy="1548269"/>
            <wp:effectExtent l="0" t="0" r="1905" b="0"/>
            <wp:wrapNone/>
            <wp:docPr id="1261271047" name="Imagen 1" descr="Imagen que contiene primate, mamífero, perro, agu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71047" name="Imagen 1" descr="Imagen que contiene primate, mamífero, perro, agua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7018" cy="15482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5722" w:rsidRPr="006908F5">
        <w:rPr>
          <w:color w:val="FFC000"/>
          <w:sz w:val="40"/>
          <w:szCs w:val="40"/>
        </w:rPr>
        <w:t>Documentación DEV: Project Western</w:t>
      </w:r>
    </w:p>
    <w:p w14:paraId="58221D34" w14:textId="2C3549A8" w:rsidR="00025722" w:rsidRPr="006908F5" w:rsidRDefault="00025722" w:rsidP="006908F5">
      <w:pPr>
        <w:jc w:val="center"/>
        <w:rPr>
          <w:color w:val="FFC000"/>
          <w:sz w:val="36"/>
          <w:szCs w:val="36"/>
        </w:rPr>
      </w:pPr>
      <w:r w:rsidRPr="006908F5">
        <w:rPr>
          <w:color w:val="FFC000"/>
          <w:sz w:val="36"/>
          <w:szCs w:val="36"/>
        </w:rPr>
        <w:t>Alex.-</w:t>
      </w:r>
    </w:p>
    <w:p w14:paraId="622CE9EA" w14:textId="77777777" w:rsidR="00025722" w:rsidRDefault="00025722" w:rsidP="00025722">
      <w:pPr>
        <w:jc w:val="center"/>
      </w:pPr>
    </w:p>
    <w:p w14:paraId="6D8761ED" w14:textId="77777777" w:rsidR="00025722" w:rsidRDefault="00025722" w:rsidP="00025722">
      <w:pPr>
        <w:jc w:val="center"/>
      </w:pPr>
    </w:p>
    <w:sdt>
      <w:sdtPr>
        <w:rPr>
          <w:color w:val="FFC000"/>
          <w:lang w:val="es-ES"/>
        </w:rPr>
        <w:id w:val="45606375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630F3976" w14:textId="1CFDF5F5" w:rsidR="00025722" w:rsidRPr="006908F5" w:rsidRDefault="00025722">
          <w:pPr>
            <w:pStyle w:val="TtuloTDC"/>
            <w:rPr>
              <w:color w:val="FFC000"/>
            </w:rPr>
          </w:pPr>
          <w:r w:rsidRPr="006908F5">
            <w:rPr>
              <w:color w:val="FFC000"/>
              <w:lang w:val="es-ES"/>
            </w:rPr>
            <w:t>Contenido</w:t>
          </w:r>
        </w:p>
        <w:p w14:paraId="1139A9FE" w14:textId="2273FAF8" w:rsidR="006908F5" w:rsidRPr="006908F5" w:rsidRDefault="00025722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color w:val="FFFFFF" w:themeColor="background1"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609950" w:history="1">
            <w:r w:rsidR="006908F5" w:rsidRPr="006908F5">
              <w:rPr>
                <w:rStyle w:val="Hipervnculo"/>
                <w:noProof/>
                <w:color w:val="FFFFFF" w:themeColor="background1"/>
              </w:rPr>
              <w:t>Sistema de Apuntado</w:t>
            </w:r>
            <w:r w:rsidR="006908F5" w:rsidRPr="006908F5">
              <w:rPr>
                <w:noProof/>
                <w:webHidden/>
                <w:color w:val="FFFFFF" w:themeColor="background1"/>
              </w:rPr>
              <w:tab/>
            </w:r>
            <w:r w:rsidR="006908F5" w:rsidRPr="006908F5">
              <w:rPr>
                <w:noProof/>
                <w:webHidden/>
                <w:color w:val="FFFFFF" w:themeColor="background1"/>
              </w:rPr>
              <w:fldChar w:fldCharType="begin"/>
            </w:r>
            <w:r w:rsidR="006908F5" w:rsidRPr="006908F5">
              <w:rPr>
                <w:noProof/>
                <w:webHidden/>
                <w:color w:val="FFFFFF" w:themeColor="background1"/>
              </w:rPr>
              <w:instrText xml:space="preserve"> PAGEREF _Toc162609950 \h </w:instrText>
            </w:r>
            <w:r w:rsidR="006908F5" w:rsidRPr="006908F5">
              <w:rPr>
                <w:noProof/>
                <w:webHidden/>
                <w:color w:val="FFFFFF" w:themeColor="background1"/>
              </w:rPr>
            </w:r>
            <w:r w:rsidR="006908F5" w:rsidRPr="006908F5">
              <w:rPr>
                <w:noProof/>
                <w:webHidden/>
                <w:color w:val="FFFFFF" w:themeColor="background1"/>
              </w:rPr>
              <w:fldChar w:fldCharType="separate"/>
            </w:r>
            <w:r w:rsidR="00EF1443">
              <w:rPr>
                <w:noProof/>
                <w:webHidden/>
                <w:color w:val="FFFFFF" w:themeColor="background1"/>
              </w:rPr>
              <w:t>1</w:t>
            </w:r>
            <w:r w:rsidR="006908F5" w:rsidRPr="006908F5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6C3B2992" w14:textId="172AB4A5" w:rsidR="006908F5" w:rsidRPr="006908F5" w:rsidRDefault="006908F5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color w:val="FFFFFF" w:themeColor="background1"/>
              <w:lang w:eastAsia="es-AR"/>
            </w:rPr>
          </w:pPr>
          <w:hyperlink w:anchor="_Toc162609951" w:history="1">
            <w:r w:rsidRPr="006908F5">
              <w:rPr>
                <w:rStyle w:val="Hipervnculo"/>
                <w:noProof/>
                <w:color w:val="FFFFFF" w:themeColor="background1"/>
              </w:rPr>
              <w:t>Sistema de Equipar Armas</w:t>
            </w:r>
            <w:r w:rsidRPr="006908F5">
              <w:rPr>
                <w:noProof/>
                <w:webHidden/>
                <w:color w:val="FFFFFF" w:themeColor="background1"/>
              </w:rPr>
              <w:tab/>
            </w:r>
            <w:r w:rsidRPr="006908F5">
              <w:rPr>
                <w:noProof/>
                <w:webHidden/>
                <w:color w:val="FFFFFF" w:themeColor="background1"/>
              </w:rPr>
              <w:fldChar w:fldCharType="begin"/>
            </w:r>
            <w:r w:rsidRPr="006908F5">
              <w:rPr>
                <w:noProof/>
                <w:webHidden/>
                <w:color w:val="FFFFFF" w:themeColor="background1"/>
              </w:rPr>
              <w:instrText xml:space="preserve"> PAGEREF _Toc162609951 \h </w:instrText>
            </w:r>
            <w:r w:rsidRPr="006908F5">
              <w:rPr>
                <w:noProof/>
                <w:webHidden/>
                <w:color w:val="FFFFFF" w:themeColor="background1"/>
              </w:rPr>
            </w:r>
            <w:r w:rsidRPr="006908F5">
              <w:rPr>
                <w:noProof/>
                <w:webHidden/>
                <w:color w:val="FFFFFF" w:themeColor="background1"/>
              </w:rPr>
              <w:fldChar w:fldCharType="separate"/>
            </w:r>
            <w:r w:rsidR="00EF1443">
              <w:rPr>
                <w:noProof/>
                <w:webHidden/>
                <w:color w:val="FFFFFF" w:themeColor="background1"/>
              </w:rPr>
              <w:t>4</w:t>
            </w:r>
            <w:r w:rsidRPr="006908F5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34B6BE00" w14:textId="08351438" w:rsidR="006908F5" w:rsidRDefault="006908F5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162609952" w:history="1">
            <w:r w:rsidRPr="006908F5">
              <w:rPr>
                <w:rStyle w:val="Hipervnculo"/>
                <w:noProof/>
                <w:color w:val="FFFFFF" w:themeColor="background1"/>
              </w:rPr>
              <w:t>Animaciones</w:t>
            </w:r>
            <w:r w:rsidRPr="006908F5">
              <w:rPr>
                <w:noProof/>
                <w:webHidden/>
                <w:color w:val="FFFFFF" w:themeColor="background1"/>
              </w:rPr>
              <w:tab/>
            </w:r>
            <w:r w:rsidRPr="006908F5">
              <w:rPr>
                <w:noProof/>
                <w:webHidden/>
                <w:color w:val="FFFFFF" w:themeColor="background1"/>
              </w:rPr>
              <w:fldChar w:fldCharType="begin"/>
            </w:r>
            <w:r w:rsidRPr="006908F5">
              <w:rPr>
                <w:noProof/>
                <w:webHidden/>
                <w:color w:val="FFFFFF" w:themeColor="background1"/>
              </w:rPr>
              <w:instrText xml:space="preserve"> PAGEREF _Toc162609952 \h </w:instrText>
            </w:r>
            <w:r w:rsidRPr="006908F5">
              <w:rPr>
                <w:noProof/>
                <w:webHidden/>
                <w:color w:val="FFFFFF" w:themeColor="background1"/>
              </w:rPr>
            </w:r>
            <w:r w:rsidRPr="006908F5">
              <w:rPr>
                <w:noProof/>
                <w:webHidden/>
                <w:color w:val="FFFFFF" w:themeColor="background1"/>
              </w:rPr>
              <w:fldChar w:fldCharType="separate"/>
            </w:r>
            <w:r w:rsidR="00EF1443">
              <w:rPr>
                <w:noProof/>
                <w:webHidden/>
                <w:color w:val="FFFFFF" w:themeColor="background1"/>
              </w:rPr>
              <w:t>5</w:t>
            </w:r>
            <w:r w:rsidRPr="006908F5">
              <w:rPr>
                <w:noProof/>
                <w:webHidden/>
                <w:color w:val="FFFFFF" w:themeColor="background1"/>
              </w:rPr>
              <w:fldChar w:fldCharType="end"/>
            </w:r>
          </w:hyperlink>
        </w:p>
        <w:p w14:paraId="63635157" w14:textId="61A3D87F" w:rsidR="006908F5" w:rsidRPr="006908F5" w:rsidRDefault="00025722" w:rsidP="006908F5">
          <w:r>
            <w:rPr>
              <w:b/>
              <w:bCs/>
              <w:lang w:val="es-ES"/>
            </w:rPr>
            <w:fldChar w:fldCharType="end"/>
          </w:r>
        </w:p>
      </w:sdtContent>
    </w:sdt>
    <w:p w14:paraId="25CBF425" w14:textId="77777777" w:rsidR="006908F5" w:rsidRDefault="006908F5" w:rsidP="00025722">
      <w:pPr>
        <w:pStyle w:val="Ttulo1"/>
        <w:rPr>
          <w:color w:val="FFC000"/>
        </w:rPr>
      </w:pPr>
    </w:p>
    <w:p w14:paraId="7613D775" w14:textId="143BF709" w:rsidR="006908F5" w:rsidRDefault="006908F5" w:rsidP="00025722">
      <w:pPr>
        <w:pStyle w:val="Ttulo1"/>
        <w:rPr>
          <w:color w:val="FFC000"/>
        </w:rPr>
      </w:pPr>
    </w:p>
    <w:p w14:paraId="4084D6AC" w14:textId="77777777" w:rsidR="006908F5" w:rsidRDefault="006908F5" w:rsidP="00025722">
      <w:pPr>
        <w:pStyle w:val="Ttulo1"/>
        <w:rPr>
          <w:color w:val="FFC000"/>
        </w:rPr>
      </w:pPr>
    </w:p>
    <w:p w14:paraId="0094957B" w14:textId="432C60B9" w:rsidR="00025722" w:rsidRPr="006908F5" w:rsidRDefault="00025722" w:rsidP="00025722">
      <w:pPr>
        <w:pStyle w:val="Ttulo1"/>
        <w:rPr>
          <w:color w:val="FFC000"/>
        </w:rPr>
      </w:pPr>
      <w:bookmarkStart w:id="0" w:name="_Toc162609950"/>
      <w:r w:rsidRPr="006908F5">
        <w:rPr>
          <w:color w:val="FFC000"/>
        </w:rPr>
        <w:t>Sistema de Apuntado</w:t>
      </w:r>
      <w:bookmarkEnd w:id="0"/>
    </w:p>
    <w:p w14:paraId="2213524D" w14:textId="3D98B08D" w:rsidR="00025722" w:rsidRPr="00025722" w:rsidRDefault="00025722" w:rsidP="00025722">
      <w:r>
        <w:rPr>
          <w:noProof/>
        </w:rPr>
        <w:drawing>
          <wp:inline distT="0" distB="0" distL="0" distR="0" wp14:anchorId="25B9F721" wp14:editId="15324A8D">
            <wp:extent cx="5400040" cy="3387725"/>
            <wp:effectExtent l="114300" t="57150" r="67310" b="136525"/>
            <wp:docPr id="1911203747" name="Imagen 1" descr="Imagen que contiene interior, con baldosas, pequeño,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03747" name="Imagen 1" descr="Imagen que contiene interior, con baldosas, pequeño,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7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668B4864" w14:textId="1C748D18" w:rsidR="00025722" w:rsidRDefault="00025722" w:rsidP="00025722">
      <w:pPr>
        <w:rPr>
          <w:color w:val="FFFFFF" w:themeColor="background1"/>
        </w:rPr>
      </w:pPr>
      <w:r>
        <w:rPr>
          <w:noProof/>
        </w:rPr>
        <w:lastRenderedPageBreak/>
        <w:drawing>
          <wp:inline distT="0" distB="0" distL="0" distR="0" wp14:anchorId="3E55A3FE" wp14:editId="78DF2D7D">
            <wp:extent cx="5400040" cy="1916430"/>
            <wp:effectExtent l="114300" t="76200" r="67310" b="140970"/>
            <wp:docPr id="738184462" name="Imagen 1" descr="Imagen de la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84462" name="Imagen 1" descr="Imagen de la pantalla de un video jueg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643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043B3FF8" w14:textId="22C7EC30" w:rsidR="00490063" w:rsidRDefault="00490063" w:rsidP="00025722">
      <w:pPr>
        <w:rPr>
          <w:color w:val="FFFFFF" w:themeColor="background1"/>
        </w:rPr>
      </w:pPr>
      <w:r>
        <w:rPr>
          <w:color w:val="FFFFFF" w:themeColor="background1"/>
        </w:rPr>
        <w:t xml:space="preserve">Dentro del </w:t>
      </w:r>
      <w:proofErr w:type="spellStart"/>
      <w:r>
        <w:rPr>
          <w:color w:val="FFFFFF" w:themeColor="background1"/>
        </w:rPr>
        <w:t>blueprint</w:t>
      </w:r>
      <w:proofErr w:type="spellEnd"/>
      <w:r>
        <w:rPr>
          <w:color w:val="FFFFFF" w:themeColor="background1"/>
        </w:rPr>
        <w:t xml:space="preserve"> del </w:t>
      </w:r>
      <w:r w:rsidR="00DB14E6">
        <w:rPr>
          <w:color w:val="FFFFFF" w:themeColor="background1"/>
        </w:rPr>
        <w:t>P</w:t>
      </w:r>
      <w:r>
        <w:rPr>
          <w:color w:val="FFFFFF" w:themeColor="background1"/>
        </w:rPr>
        <w:t xml:space="preserve">layer principal: </w:t>
      </w:r>
      <w:proofErr w:type="spellStart"/>
      <w:r w:rsidRPr="00490063">
        <w:rPr>
          <w:color w:val="FFFFFF" w:themeColor="background1"/>
        </w:rPr>
        <w:t>BP_ThirdPersonCharacter</w:t>
      </w:r>
      <w:proofErr w:type="spellEnd"/>
      <w:r>
        <w:rPr>
          <w:color w:val="FFFFFF" w:themeColor="background1"/>
        </w:rPr>
        <w:t xml:space="preserve"> ubicado en </w:t>
      </w:r>
      <w:r w:rsidR="00DB14E6" w:rsidRPr="00DB14E6">
        <w:rPr>
          <w:color w:val="FFFFFF" w:themeColor="background1"/>
        </w:rPr>
        <w:t>Content\</w:t>
      </w:r>
      <w:proofErr w:type="spellStart"/>
      <w:r w:rsidR="00DB14E6" w:rsidRPr="00DB14E6">
        <w:rPr>
          <w:color w:val="FFFFFF" w:themeColor="background1"/>
        </w:rPr>
        <w:t>ThirdPerson</w:t>
      </w:r>
      <w:proofErr w:type="spellEnd"/>
      <w:r w:rsidR="00DB14E6" w:rsidRPr="00DB14E6">
        <w:rPr>
          <w:color w:val="FFFFFF" w:themeColor="background1"/>
        </w:rPr>
        <w:t>\</w:t>
      </w:r>
      <w:proofErr w:type="spellStart"/>
      <w:r w:rsidR="00DB14E6" w:rsidRPr="00DB14E6">
        <w:rPr>
          <w:color w:val="FFFFFF" w:themeColor="background1"/>
        </w:rPr>
        <w:t>Blueprints</w:t>
      </w:r>
      <w:proofErr w:type="spellEnd"/>
      <w:r w:rsidR="00DB14E6" w:rsidRPr="00DB14E6">
        <w:rPr>
          <w:color w:val="FFFFFF" w:themeColor="background1"/>
        </w:rPr>
        <w:t>\Player</w:t>
      </w:r>
      <w:r w:rsidR="00DB14E6">
        <w:rPr>
          <w:color w:val="FFFFFF" w:themeColor="background1"/>
        </w:rPr>
        <w:t xml:space="preserve"> se crearon dos apartados de nodos para lo que es el sistema de apuntado. El primero “</w:t>
      </w:r>
      <w:proofErr w:type="spellStart"/>
      <w:r w:rsidR="00DB14E6">
        <w:rPr>
          <w:color w:val="FFFFFF" w:themeColor="background1"/>
        </w:rPr>
        <w:t>Raycast</w:t>
      </w:r>
      <w:proofErr w:type="spellEnd"/>
      <w:r w:rsidR="00DB14E6">
        <w:rPr>
          <w:color w:val="FFFFFF" w:themeColor="background1"/>
        </w:rPr>
        <w:t xml:space="preserve"> al enemigo”. Es el calculo del rayo hacia un objeto especifico. Esto se ejecuta cuando se realiza la acción de evento “</w:t>
      </w:r>
      <w:proofErr w:type="spellStart"/>
      <w:r w:rsidR="00DB14E6">
        <w:rPr>
          <w:color w:val="FFFFFF" w:themeColor="background1"/>
        </w:rPr>
        <w:t>IA_Aim</w:t>
      </w:r>
      <w:proofErr w:type="spellEnd"/>
      <w:r w:rsidR="00DB14E6">
        <w:rPr>
          <w:color w:val="FFFFFF" w:themeColor="background1"/>
        </w:rPr>
        <w:t>” (se ejecuta al presionar clic derecho del mouse). Cuando esto sucede, se dispara un rayo de 9 metros (900) con un radio de 1.25m (125). Si detecta un objeto y este concuerda con el filtro de “</w:t>
      </w:r>
      <w:proofErr w:type="spellStart"/>
      <w:r w:rsidR="00DB14E6">
        <w:rPr>
          <w:color w:val="FFFFFF" w:themeColor="background1"/>
        </w:rPr>
        <w:t>Pawns</w:t>
      </w:r>
      <w:proofErr w:type="spellEnd"/>
      <w:r w:rsidR="00DB14E6">
        <w:rPr>
          <w:color w:val="FFFFFF" w:themeColor="background1"/>
        </w:rPr>
        <w:t xml:space="preserve">” devuelve el objeto y nos da una opción de tratamiento para cada caso. Por el momento nos interesa pegar generalmente con el personaje así que el bucle finaliza con “Hit Actor” y esto va a una variable de método llamada “Hit Target”. Por otro lado, si se deja de accionar el </w:t>
      </w:r>
      <w:proofErr w:type="spellStart"/>
      <w:r w:rsidR="00DB14E6">
        <w:rPr>
          <w:color w:val="FFFFFF" w:themeColor="background1"/>
        </w:rPr>
        <w:t>action</w:t>
      </w:r>
      <w:proofErr w:type="spellEnd"/>
      <w:r w:rsidR="00DB14E6">
        <w:rPr>
          <w:color w:val="FFFFFF" w:themeColor="background1"/>
        </w:rPr>
        <w:t xml:space="preserve"> evento (</w:t>
      </w:r>
      <w:proofErr w:type="spellStart"/>
      <w:r w:rsidR="00DB14E6">
        <w:rPr>
          <w:color w:val="FFFFFF" w:themeColor="background1"/>
        </w:rPr>
        <w:t>Completed</w:t>
      </w:r>
      <w:proofErr w:type="spellEnd"/>
      <w:r w:rsidR="00DB14E6">
        <w:rPr>
          <w:color w:val="FFFFFF" w:themeColor="background1"/>
        </w:rPr>
        <w:t>), se llama a la variable “Hit Target” para vaciarla, es decir para que deje de apuntar.</w:t>
      </w:r>
    </w:p>
    <w:p w14:paraId="2CE97F05" w14:textId="77777777" w:rsidR="00DB14E6" w:rsidRDefault="00DB14E6" w:rsidP="00025722">
      <w:pPr>
        <w:rPr>
          <w:color w:val="FFFFFF" w:themeColor="background1"/>
        </w:rPr>
      </w:pPr>
    </w:p>
    <w:p w14:paraId="3658930C" w14:textId="64320614" w:rsidR="00DB14E6" w:rsidRDefault="00DB14E6" w:rsidP="00DB14E6">
      <w:pPr>
        <w:rPr>
          <w:color w:val="FFFFFF" w:themeColor="background1"/>
        </w:rPr>
      </w:pPr>
      <w:r>
        <w:rPr>
          <w:noProof/>
        </w:rPr>
        <w:drawing>
          <wp:inline distT="0" distB="0" distL="0" distR="0" wp14:anchorId="552F1C76" wp14:editId="7E248705">
            <wp:extent cx="3489970" cy="1112982"/>
            <wp:effectExtent l="0" t="0" r="0" b="0"/>
            <wp:docPr id="2002210668" name="Imagen 1" descr="Escala de tiem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10668" name="Imagen 1" descr="Escala de tiempo&#10;&#10;Descripción generada automáticamente con confianza baj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5216" cy="11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201C9B" wp14:editId="60F6635D">
            <wp:extent cx="1870363" cy="1630834"/>
            <wp:effectExtent l="0" t="0" r="0" b="7620"/>
            <wp:docPr id="7904226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42261" name="Imagen 1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75509" cy="163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4638" w14:textId="07E03C60" w:rsidR="00DB14E6" w:rsidRDefault="00DB14E6" w:rsidP="00DB14E6">
      <w:pPr>
        <w:rPr>
          <w:color w:val="FFFFFF" w:themeColor="background1"/>
        </w:rPr>
      </w:pPr>
      <w:r>
        <w:rPr>
          <w:color w:val="FFFFFF" w:themeColor="background1"/>
        </w:rPr>
        <w:t xml:space="preserve">Estas variables se pueden llamar </w:t>
      </w:r>
      <w:proofErr w:type="spellStart"/>
      <w:r>
        <w:rPr>
          <w:color w:val="FFFFFF" w:themeColor="background1"/>
        </w:rPr>
        <w:t>in-game</w:t>
      </w:r>
      <w:proofErr w:type="spellEnd"/>
      <w:r>
        <w:rPr>
          <w:color w:val="FFFFFF" w:themeColor="background1"/>
        </w:rPr>
        <w:t xml:space="preserve"> para modificarlas y probar </w:t>
      </w:r>
      <w:r w:rsidRPr="006908F5">
        <w:rPr>
          <w:i/>
          <w:iCs/>
          <w:color w:val="FFFFFF" w:themeColor="background1"/>
        </w:rPr>
        <w:t>cositas</w:t>
      </w:r>
      <w:r>
        <w:rPr>
          <w:color w:val="FFFFFF" w:themeColor="background1"/>
        </w:rPr>
        <w:t>. Ejecutado el juego, tienen que ir al componente del personaje y buscar “</w:t>
      </w:r>
      <w:proofErr w:type="spellStart"/>
      <w:r>
        <w:rPr>
          <w:color w:val="FFFFFF" w:themeColor="background1"/>
        </w:rPr>
        <w:t>Aim</w:t>
      </w:r>
      <w:proofErr w:type="spellEnd"/>
      <w:r>
        <w:rPr>
          <w:color w:val="FFFFFF" w:themeColor="background1"/>
        </w:rPr>
        <w:t>”.</w:t>
      </w:r>
    </w:p>
    <w:p w14:paraId="7F0DF2F8" w14:textId="3887D96A" w:rsidR="00DB14E6" w:rsidRPr="00025722" w:rsidRDefault="00DB14E6" w:rsidP="00DB14E6">
      <w:pPr>
        <w:rPr>
          <w:color w:val="FFFFFF" w:themeColor="background1"/>
        </w:rPr>
      </w:pPr>
    </w:p>
    <w:p w14:paraId="5A742FBF" w14:textId="77777777" w:rsidR="00DB14E6" w:rsidRDefault="00DB14E6" w:rsidP="00025722">
      <w:pPr>
        <w:rPr>
          <w:color w:val="FFFFFF" w:themeColor="background1"/>
        </w:rPr>
      </w:pPr>
    </w:p>
    <w:p w14:paraId="63B0299C" w14:textId="597ABF22" w:rsidR="00025722" w:rsidRDefault="006F193D" w:rsidP="00025722">
      <w:pPr>
        <w:rPr>
          <w:color w:val="FFFFFF" w:themeColor="background1"/>
        </w:rPr>
      </w:pPr>
      <w:r>
        <w:rPr>
          <w:noProof/>
        </w:rPr>
        <w:lastRenderedPageBreak/>
        <w:drawing>
          <wp:inline distT="0" distB="0" distL="0" distR="0" wp14:anchorId="55037243" wp14:editId="41BA0C42">
            <wp:extent cx="5400040" cy="1857375"/>
            <wp:effectExtent l="0" t="0" r="0" b="9525"/>
            <wp:docPr id="3477209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209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B96FA" w14:textId="245A4196" w:rsidR="00DB14E6" w:rsidRDefault="00DB14E6" w:rsidP="00025722">
      <w:pPr>
        <w:rPr>
          <w:color w:val="FFFFFF" w:themeColor="background1"/>
        </w:rPr>
      </w:pPr>
      <w:r>
        <w:rPr>
          <w:color w:val="FFFFFF" w:themeColor="background1"/>
        </w:rPr>
        <w:t xml:space="preserve">Una vez que se apunte al target, también nos interesa que el personaje rote hacia </w:t>
      </w:r>
      <w:r w:rsidR="006F193D">
        <w:rPr>
          <w:color w:val="FFFFFF" w:themeColor="background1"/>
        </w:rPr>
        <w:t>él</w:t>
      </w:r>
      <w:r>
        <w:rPr>
          <w:color w:val="FFFFFF" w:themeColor="background1"/>
        </w:rPr>
        <w:t xml:space="preserve">. Es decir que lo mire a la cara. Para esto realizamos un </w:t>
      </w:r>
      <w:proofErr w:type="spellStart"/>
      <w:r>
        <w:rPr>
          <w:color w:val="FFFFFF" w:themeColor="background1"/>
        </w:rPr>
        <w:t>eventtick</w:t>
      </w:r>
      <w:proofErr w:type="spellEnd"/>
      <w:r>
        <w:rPr>
          <w:color w:val="FFFFFF" w:themeColor="background1"/>
        </w:rPr>
        <w:t xml:space="preserve"> cada 5 segundos, tiempo razonable para cambiar entre targets. Es decir, si el personaje tom</w:t>
      </w:r>
      <w:r w:rsidR="006F193D">
        <w:rPr>
          <w:color w:val="FFFFFF" w:themeColor="background1"/>
        </w:rPr>
        <w:t>a</w:t>
      </w:r>
      <w:r>
        <w:rPr>
          <w:color w:val="FFFFFF" w:themeColor="background1"/>
        </w:rPr>
        <w:t xml:space="preserve"> un nuevo </w:t>
      </w:r>
      <w:r w:rsidR="006F193D">
        <w:rPr>
          <w:color w:val="FFFFFF" w:themeColor="background1"/>
        </w:rPr>
        <w:t>target</w:t>
      </w:r>
      <w:r>
        <w:rPr>
          <w:color w:val="FFFFFF" w:themeColor="background1"/>
        </w:rPr>
        <w:t xml:space="preserve"> va a rotar hacia el cada ese lapso. Se probo </w:t>
      </w:r>
      <w:proofErr w:type="spellStart"/>
      <w:r>
        <w:rPr>
          <w:color w:val="FFFFFF" w:themeColor="background1"/>
        </w:rPr>
        <w:t>inGame</w:t>
      </w:r>
      <w:proofErr w:type="spellEnd"/>
      <w:r w:rsidR="006F193D">
        <w:rPr>
          <w:color w:val="FFFFFF" w:themeColor="background1"/>
        </w:rPr>
        <w:t xml:space="preserve"> y funciona correctamente</w:t>
      </w:r>
      <w:r>
        <w:rPr>
          <w:color w:val="FFFFFF" w:themeColor="background1"/>
        </w:rPr>
        <w:t>. Se deja variable también para poder modificar si se requiere</w:t>
      </w:r>
      <w:r w:rsidR="006F193D">
        <w:rPr>
          <w:color w:val="FFFFFF" w:themeColor="background1"/>
        </w:rPr>
        <w:t xml:space="preserve"> (</w:t>
      </w:r>
      <w:proofErr w:type="spellStart"/>
      <w:r w:rsidR="006F193D">
        <w:rPr>
          <w:color w:val="FFFFFF" w:themeColor="background1"/>
        </w:rPr>
        <w:t>TargetLockSpeed</w:t>
      </w:r>
      <w:proofErr w:type="spellEnd"/>
      <w:r w:rsidR="006F193D">
        <w:rPr>
          <w:color w:val="FFFFFF" w:themeColor="background1"/>
        </w:rPr>
        <w:t>).</w:t>
      </w:r>
    </w:p>
    <w:p w14:paraId="5D16AB87" w14:textId="77777777" w:rsidR="006F193D" w:rsidRDefault="006F193D" w:rsidP="00025722">
      <w:pPr>
        <w:rPr>
          <w:color w:val="FFFFFF" w:themeColor="background1"/>
        </w:rPr>
      </w:pPr>
    </w:p>
    <w:p w14:paraId="1032D669" w14:textId="77777777" w:rsidR="006F193D" w:rsidRDefault="006F193D" w:rsidP="00025722">
      <w:pPr>
        <w:rPr>
          <w:color w:val="FFFFFF" w:themeColor="background1"/>
        </w:rPr>
      </w:pPr>
    </w:p>
    <w:p w14:paraId="38274133" w14:textId="77777777" w:rsidR="006908F5" w:rsidRDefault="006908F5" w:rsidP="00025722">
      <w:pPr>
        <w:rPr>
          <w:color w:val="FFFFFF" w:themeColor="background1"/>
        </w:rPr>
      </w:pPr>
    </w:p>
    <w:p w14:paraId="0C96FC41" w14:textId="77777777" w:rsidR="006908F5" w:rsidRDefault="006908F5" w:rsidP="00025722">
      <w:pPr>
        <w:rPr>
          <w:color w:val="FFFFFF" w:themeColor="background1"/>
        </w:rPr>
      </w:pPr>
    </w:p>
    <w:p w14:paraId="0D358DF1" w14:textId="77777777" w:rsidR="006908F5" w:rsidRDefault="006908F5" w:rsidP="00025722">
      <w:pPr>
        <w:rPr>
          <w:color w:val="FFFFFF" w:themeColor="background1"/>
        </w:rPr>
      </w:pPr>
    </w:p>
    <w:p w14:paraId="79244720" w14:textId="77777777" w:rsidR="006908F5" w:rsidRDefault="006908F5" w:rsidP="00025722">
      <w:pPr>
        <w:rPr>
          <w:color w:val="FFFFFF" w:themeColor="background1"/>
        </w:rPr>
      </w:pPr>
    </w:p>
    <w:p w14:paraId="40E0780C" w14:textId="77777777" w:rsidR="006908F5" w:rsidRDefault="006908F5" w:rsidP="00025722">
      <w:pPr>
        <w:rPr>
          <w:color w:val="FFFFFF" w:themeColor="background1"/>
        </w:rPr>
      </w:pPr>
    </w:p>
    <w:p w14:paraId="0488FD01" w14:textId="77777777" w:rsidR="006908F5" w:rsidRDefault="006908F5" w:rsidP="00025722">
      <w:pPr>
        <w:rPr>
          <w:color w:val="FFFFFF" w:themeColor="background1"/>
        </w:rPr>
      </w:pPr>
    </w:p>
    <w:p w14:paraId="74F6B09D" w14:textId="77777777" w:rsidR="006908F5" w:rsidRDefault="006908F5" w:rsidP="00025722">
      <w:pPr>
        <w:rPr>
          <w:color w:val="FFFFFF" w:themeColor="background1"/>
        </w:rPr>
      </w:pPr>
    </w:p>
    <w:p w14:paraId="449A4523" w14:textId="77777777" w:rsidR="006908F5" w:rsidRDefault="006908F5" w:rsidP="00025722">
      <w:pPr>
        <w:rPr>
          <w:color w:val="FFFFFF" w:themeColor="background1"/>
        </w:rPr>
      </w:pPr>
    </w:p>
    <w:p w14:paraId="2ED6E4E1" w14:textId="77777777" w:rsidR="006908F5" w:rsidRDefault="006908F5" w:rsidP="00025722">
      <w:pPr>
        <w:rPr>
          <w:color w:val="FFFFFF" w:themeColor="background1"/>
        </w:rPr>
      </w:pPr>
    </w:p>
    <w:p w14:paraId="73B4AAB3" w14:textId="77777777" w:rsidR="006908F5" w:rsidRDefault="006908F5" w:rsidP="00025722">
      <w:pPr>
        <w:rPr>
          <w:color w:val="FFFFFF" w:themeColor="background1"/>
        </w:rPr>
      </w:pPr>
    </w:p>
    <w:p w14:paraId="4E5D063B" w14:textId="77777777" w:rsidR="006908F5" w:rsidRDefault="006908F5" w:rsidP="00025722">
      <w:pPr>
        <w:rPr>
          <w:color w:val="FFFFFF" w:themeColor="background1"/>
        </w:rPr>
      </w:pPr>
    </w:p>
    <w:p w14:paraId="2F0398F5" w14:textId="77777777" w:rsidR="006908F5" w:rsidRDefault="006908F5" w:rsidP="00025722">
      <w:pPr>
        <w:rPr>
          <w:color w:val="FFFFFF" w:themeColor="background1"/>
        </w:rPr>
      </w:pPr>
    </w:p>
    <w:p w14:paraId="0F74AC30" w14:textId="77777777" w:rsidR="006908F5" w:rsidRDefault="006908F5" w:rsidP="00025722">
      <w:pPr>
        <w:rPr>
          <w:color w:val="FFFFFF" w:themeColor="background1"/>
        </w:rPr>
      </w:pPr>
    </w:p>
    <w:p w14:paraId="3A34FDC7" w14:textId="77777777" w:rsidR="006908F5" w:rsidRDefault="006908F5" w:rsidP="00025722">
      <w:pPr>
        <w:rPr>
          <w:color w:val="FFFFFF" w:themeColor="background1"/>
        </w:rPr>
      </w:pPr>
    </w:p>
    <w:p w14:paraId="7E003BE2" w14:textId="48E5FDB6" w:rsidR="006F193D" w:rsidRPr="006908F5" w:rsidRDefault="006F193D" w:rsidP="006F193D">
      <w:pPr>
        <w:pStyle w:val="Ttulo1"/>
        <w:rPr>
          <w:color w:val="FFC000"/>
        </w:rPr>
      </w:pPr>
      <w:bookmarkStart w:id="1" w:name="_Toc162609951"/>
      <w:r w:rsidRPr="006908F5">
        <w:rPr>
          <w:color w:val="FFC000"/>
        </w:rPr>
        <w:lastRenderedPageBreak/>
        <w:t>Sis</w:t>
      </w:r>
      <w:r w:rsidRPr="006908F5">
        <w:rPr>
          <w:color w:val="FFC000"/>
        </w:rPr>
        <w:t>tema de Equipar Armas</w:t>
      </w:r>
      <w:bookmarkEnd w:id="1"/>
    </w:p>
    <w:p w14:paraId="173F99E9" w14:textId="77777777" w:rsidR="006F193D" w:rsidRDefault="006F193D" w:rsidP="00025722">
      <w:pPr>
        <w:rPr>
          <w:color w:val="FFFFFF" w:themeColor="background1"/>
        </w:rPr>
      </w:pPr>
    </w:p>
    <w:p w14:paraId="63C67265" w14:textId="00D642D9" w:rsidR="00025722" w:rsidRDefault="00025722" w:rsidP="00025722">
      <w:pPr>
        <w:rPr>
          <w:color w:val="FFFFFF" w:themeColor="background1"/>
        </w:rPr>
      </w:pPr>
      <w:r>
        <w:rPr>
          <w:noProof/>
        </w:rPr>
        <w:drawing>
          <wp:inline distT="0" distB="0" distL="0" distR="0" wp14:anchorId="36CF298B" wp14:editId="76AD054A">
            <wp:extent cx="5400040" cy="2680335"/>
            <wp:effectExtent l="0" t="0" r="0" b="5715"/>
            <wp:docPr id="1225571680" name="Imagen 1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571680" name="Imagen 1" descr="Pantalla de un video jueg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04EA" w14:textId="4FCE2AF5" w:rsidR="006F193D" w:rsidRDefault="006F193D" w:rsidP="00025722">
      <w:pPr>
        <w:rPr>
          <w:color w:val="FFFFFF" w:themeColor="background1"/>
        </w:rPr>
      </w:pPr>
      <w:r>
        <w:rPr>
          <w:color w:val="FFFFFF" w:themeColor="background1"/>
        </w:rPr>
        <w:t xml:space="preserve">También dentro del </w:t>
      </w:r>
      <w:proofErr w:type="spellStart"/>
      <w:r>
        <w:rPr>
          <w:color w:val="FFFFFF" w:themeColor="background1"/>
        </w:rPr>
        <w:t>blueprint</w:t>
      </w:r>
      <w:proofErr w:type="spellEnd"/>
      <w:r>
        <w:rPr>
          <w:color w:val="FFFFFF" w:themeColor="background1"/>
        </w:rPr>
        <w:t xml:space="preserve"> del personaje, se encuentra esta sección de nodos en la cual se crearon dos eventos </w:t>
      </w:r>
      <w:proofErr w:type="spellStart"/>
      <w:r>
        <w:rPr>
          <w:color w:val="FFFFFF" w:themeColor="background1"/>
        </w:rPr>
        <w:t>custom</w:t>
      </w:r>
      <w:proofErr w:type="spellEnd"/>
      <w:r>
        <w:rPr>
          <w:color w:val="FFFFFF" w:themeColor="background1"/>
        </w:rPr>
        <w:t xml:space="preserve"> para equipar y desequipar arma. Estos eventos están asociados a una interfaz que se llama y se utiliza tipo inventario. Se crea un </w:t>
      </w:r>
      <w:proofErr w:type="spellStart"/>
      <w:r>
        <w:rPr>
          <w:color w:val="FFFFFF" w:themeColor="background1"/>
        </w:rPr>
        <w:t>bool</w:t>
      </w:r>
      <w:proofErr w:type="spellEnd"/>
      <w:r>
        <w:rPr>
          <w:color w:val="FFFFFF" w:themeColor="background1"/>
        </w:rPr>
        <w:t xml:space="preserve"> para las condiciones de tener o no el arma. En el caso del evento </w:t>
      </w:r>
      <w:proofErr w:type="spellStart"/>
      <w:r>
        <w:rPr>
          <w:color w:val="FFFFFF" w:themeColor="background1"/>
        </w:rPr>
        <w:t>EquipWeapon</w:t>
      </w:r>
      <w:proofErr w:type="spellEnd"/>
      <w:r>
        <w:rPr>
          <w:color w:val="FFFFFF" w:themeColor="background1"/>
        </w:rPr>
        <w:t>, se toma por referencia una variable “</w:t>
      </w:r>
      <w:proofErr w:type="spellStart"/>
      <w:r>
        <w:rPr>
          <w:color w:val="FFFFFF" w:themeColor="background1"/>
        </w:rPr>
        <w:t>EquippedWeapon</w:t>
      </w:r>
      <w:proofErr w:type="spellEnd"/>
      <w:r>
        <w:rPr>
          <w:color w:val="FFFFFF" w:themeColor="background1"/>
        </w:rPr>
        <w:t>” que según lo que traiga dentro va a devolver las condiciones tener o no arma. Esta variable la veremos a continuación en la parte de animaciones.</w:t>
      </w:r>
    </w:p>
    <w:p w14:paraId="777ADF43" w14:textId="40A6B812" w:rsidR="00490063" w:rsidRDefault="00490063" w:rsidP="00025722">
      <w:pPr>
        <w:rPr>
          <w:color w:val="FFFFFF" w:themeColor="background1"/>
        </w:rPr>
      </w:pPr>
      <w:r>
        <w:rPr>
          <w:noProof/>
        </w:rPr>
        <w:drawing>
          <wp:inline distT="0" distB="0" distL="0" distR="0" wp14:anchorId="56F060DB" wp14:editId="5EC094FD">
            <wp:extent cx="2657475" cy="952500"/>
            <wp:effectExtent l="0" t="0" r="9525" b="0"/>
            <wp:docPr id="356470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470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03B3" w14:textId="3C3BF88C" w:rsidR="006F193D" w:rsidRDefault="006F193D" w:rsidP="00025722">
      <w:pPr>
        <w:rPr>
          <w:color w:val="FFFFFF" w:themeColor="background1"/>
        </w:rPr>
      </w:pPr>
      <w:r>
        <w:rPr>
          <w:color w:val="FFFFFF" w:themeColor="background1"/>
        </w:rPr>
        <w:t xml:space="preserve">Las interfaces para almacenar y alojar armas entre </w:t>
      </w:r>
      <w:proofErr w:type="spellStart"/>
      <w:r>
        <w:rPr>
          <w:color w:val="FFFFFF" w:themeColor="background1"/>
        </w:rPr>
        <w:t>blueprints</w:t>
      </w:r>
      <w:proofErr w:type="spellEnd"/>
      <w:r>
        <w:rPr>
          <w:color w:val="FFFFFF" w:themeColor="background1"/>
        </w:rPr>
        <w:t>.</w:t>
      </w:r>
    </w:p>
    <w:p w14:paraId="16847047" w14:textId="77777777" w:rsidR="006F193D" w:rsidRDefault="006F193D" w:rsidP="00025722">
      <w:pPr>
        <w:rPr>
          <w:color w:val="FFFFFF" w:themeColor="background1"/>
        </w:rPr>
      </w:pPr>
    </w:p>
    <w:p w14:paraId="226F5E17" w14:textId="316BBC03" w:rsidR="006F193D" w:rsidRPr="00EF1443" w:rsidRDefault="006F193D" w:rsidP="006F193D">
      <w:pPr>
        <w:pStyle w:val="Ttulo3"/>
        <w:rPr>
          <w:color w:val="FFC000"/>
        </w:rPr>
      </w:pPr>
      <w:bookmarkStart w:id="2" w:name="_Toc162609952"/>
      <w:r w:rsidRPr="00EF1443">
        <w:rPr>
          <w:color w:val="FFC000"/>
        </w:rPr>
        <w:lastRenderedPageBreak/>
        <w:t>Animaciones</w:t>
      </w:r>
      <w:bookmarkEnd w:id="2"/>
      <w:r w:rsidRPr="00EF1443">
        <w:rPr>
          <w:color w:val="FFC000"/>
        </w:rPr>
        <w:t xml:space="preserve"> </w:t>
      </w:r>
    </w:p>
    <w:p w14:paraId="09C32D6A" w14:textId="5E0DDE64" w:rsidR="006F193D" w:rsidRDefault="006F193D" w:rsidP="006F193D">
      <w:r>
        <w:rPr>
          <w:noProof/>
        </w:rPr>
        <w:drawing>
          <wp:inline distT="0" distB="0" distL="0" distR="0" wp14:anchorId="551990D9" wp14:editId="23602CA6">
            <wp:extent cx="5400040" cy="2216150"/>
            <wp:effectExtent l="0" t="0" r="0" b="0"/>
            <wp:docPr id="1140454182" name="Imagen 1" descr="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54182" name="Imagen 1" descr="Pantalla de un video juego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4314" w14:textId="5E744FDD" w:rsidR="006F193D" w:rsidRDefault="006F193D" w:rsidP="006F193D">
      <w:pPr>
        <w:rPr>
          <w:color w:val="FFFFFF" w:themeColor="background1"/>
        </w:rPr>
      </w:pPr>
      <w:r>
        <w:rPr>
          <w:color w:val="FFFFFF" w:themeColor="background1"/>
        </w:rPr>
        <w:t xml:space="preserve">La forma de acceder a animaciones es posicionarnos sobre la raíz del </w:t>
      </w:r>
      <w:proofErr w:type="spellStart"/>
      <w:r>
        <w:rPr>
          <w:color w:val="FFFFFF" w:themeColor="background1"/>
        </w:rPr>
        <w:t>player</w:t>
      </w:r>
      <w:proofErr w:type="spellEnd"/>
      <w:r>
        <w:rPr>
          <w:color w:val="FFFFFF" w:themeColor="background1"/>
        </w:rPr>
        <w:t xml:space="preserve"> y luego hacer doble clic en el dibujo del MESH del Player.</w:t>
      </w:r>
    </w:p>
    <w:p w14:paraId="485EC398" w14:textId="77777777" w:rsidR="006F193D" w:rsidRPr="006F193D" w:rsidRDefault="006F193D" w:rsidP="006F193D">
      <w:pPr>
        <w:rPr>
          <w:color w:val="FFFFFF" w:themeColor="background1"/>
        </w:rPr>
      </w:pPr>
    </w:p>
    <w:p w14:paraId="59936C3E" w14:textId="68165CF1" w:rsidR="00490063" w:rsidRDefault="00490063" w:rsidP="00025722">
      <w:pPr>
        <w:rPr>
          <w:color w:val="FFFFFF" w:themeColor="background1"/>
        </w:rPr>
      </w:pPr>
      <w:r>
        <w:rPr>
          <w:noProof/>
        </w:rPr>
        <w:drawing>
          <wp:inline distT="0" distB="0" distL="0" distR="0" wp14:anchorId="3CF880D6" wp14:editId="02854F6F">
            <wp:extent cx="5400040" cy="2599055"/>
            <wp:effectExtent l="0" t="0" r="0" b="0"/>
            <wp:docPr id="1177361528" name="Imagen 1" descr="Captura de pantalla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61528" name="Imagen 1" descr="Captura de pantalla de un video juego&#10;&#10;Descripción generada automáticamente con confianza medi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69F5" w14:textId="609AFB14" w:rsidR="006F193D" w:rsidRDefault="006F193D" w:rsidP="00025722">
      <w:pPr>
        <w:rPr>
          <w:color w:val="FFFFFF" w:themeColor="background1"/>
        </w:rPr>
      </w:pPr>
      <w:r>
        <w:rPr>
          <w:color w:val="FFFFFF" w:themeColor="background1"/>
        </w:rPr>
        <w:t xml:space="preserve">Una vez dentro tendremos todas las funcionalidades de las animaciones. En este caso primeramente fuimos a la parte de esqueleto del Player y luego en el hueso </w:t>
      </w:r>
      <w:r w:rsidR="00EF1443">
        <w:rPr>
          <w:color w:val="FFFFFF" w:themeColor="background1"/>
        </w:rPr>
        <w:t>de la mano derecha</w:t>
      </w:r>
      <w:r>
        <w:rPr>
          <w:color w:val="FFFFFF" w:themeColor="background1"/>
        </w:rPr>
        <w:t xml:space="preserve">, agregamos un socket e incrustamos el </w:t>
      </w:r>
      <w:proofErr w:type="spellStart"/>
      <w:r>
        <w:rPr>
          <w:color w:val="FFFFFF" w:themeColor="background1"/>
        </w:rPr>
        <w:t>skeletal</w:t>
      </w:r>
      <w:proofErr w:type="spellEnd"/>
      <w:r>
        <w:rPr>
          <w:color w:val="FFFFFF" w:themeColor="background1"/>
        </w:rPr>
        <w:t xml:space="preserve"> </w:t>
      </w:r>
      <w:proofErr w:type="spellStart"/>
      <w:r>
        <w:rPr>
          <w:color w:val="FFFFFF" w:themeColor="background1"/>
        </w:rPr>
        <w:t>mesh</w:t>
      </w:r>
      <w:proofErr w:type="spellEnd"/>
      <w:r>
        <w:rPr>
          <w:color w:val="FFFFFF" w:themeColor="background1"/>
        </w:rPr>
        <w:t xml:space="preserve"> del rifle que viene por defecto.</w:t>
      </w:r>
    </w:p>
    <w:p w14:paraId="42A69734" w14:textId="77777777" w:rsidR="006F193D" w:rsidRDefault="006F193D" w:rsidP="00025722">
      <w:pPr>
        <w:rPr>
          <w:color w:val="FFFFFF" w:themeColor="background1"/>
        </w:rPr>
      </w:pPr>
    </w:p>
    <w:p w14:paraId="24EB639C" w14:textId="6E06CED1" w:rsidR="00490063" w:rsidRDefault="00490063" w:rsidP="00025722">
      <w:pPr>
        <w:rPr>
          <w:color w:val="FFFFFF" w:themeColor="background1"/>
        </w:rPr>
      </w:pPr>
      <w:r>
        <w:rPr>
          <w:noProof/>
        </w:rPr>
        <w:lastRenderedPageBreak/>
        <w:drawing>
          <wp:inline distT="0" distB="0" distL="0" distR="0" wp14:anchorId="16392476" wp14:editId="3292C00A">
            <wp:extent cx="5400040" cy="2319655"/>
            <wp:effectExtent l="0" t="0" r="0" b="4445"/>
            <wp:docPr id="368999739" name="Imagen 1" descr="Pantalla de juego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99739" name="Imagen 1" descr="Pantalla de juego de computadora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5AFD" w14:textId="3A2A9C43" w:rsidR="006F193D" w:rsidRDefault="006F193D" w:rsidP="00025722">
      <w:pPr>
        <w:rPr>
          <w:color w:val="FFFFFF" w:themeColor="background1"/>
        </w:rPr>
      </w:pPr>
      <w:r>
        <w:rPr>
          <w:color w:val="FFFFFF" w:themeColor="background1"/>
        </w:rPr>
        <w:t xml:space="preserve">Una vez hecho esto, </w:t>
      </w:r>
      <w:r w:rsidR="00263204">
        <w:rPr>
          <w:color w:val="FFFFFF" w:themeColor="background1"/>
        </w:rPr>
        <w:t xml:space="preserve">Damos clic en los nodos de arriba a la derecha para acceder </w:t>
      </w:r>
      <w:r>
        <w:rPr>
          <w:color w:val="FFFFFF" w:themeColor="background1"/>
        </w:rPr>
        <w:t xml:space="preserve">en </w:t>
      </w:r>
      <w:r w:rsidR="00263204">
        <w:rPr>
          <w:color w:val="FFFFFF" w:themeColor="background1"/>
        </w:rPr>
        <w:t xml:space="preserve"> “</w:t>
      </w:r>
      <w:proofErr w:type="spellStart"/>
      <w:r w:rsidR="00263204">
        <w:rPr>
          <w:color w:val="FFFFFF" w:themeColor="background1"/>
        </w:rPr>
        <w:t>Locomotion</w:t>
      </w:r>
      <w:proofErr w:type="spellEnd"/>
      <w:r w:rsidR="00263204">
        <w:rPr>
          <w:color w:val="FFFFFF" w:themeColor="background1"/>
        </w:rPr>
        <w:t xml:space="preserve"> </w:t>
      </w:r>
      <w:proofErr w:type="spellStart"/>
      <w:r w:rsidR="00263204">
        <w:rPr>
          <w:color w:val="FFFFFF" w:themeColor="background1"/>
        </w:rPr>
        <w:t>State</w:t>
      </w:r>
      <w:proofErr w:type="spellEnd"/>
      <w:r w:rsidR="00263204">
        <w:rPr>
          <w:color w:val="FFFFFF" w:themeColor="background1"/>
        </w:rPr>
        <w:t xml:space="preserve"> Machine” que guarda las animaciones principales.</w:t>
      </w:r>
    </w:p>
    <w:p w14:paraId="5D7C8AF8" w14:textId="06369885" w:rsidR="00490063" w:rsidRDefault="00490063" w:rsidP="00025722">
      <w:pPr>
        <w:rPr>
          <w:color w:val="FFFFFF" w:themeColor="background1"/>
        </w:rPr>
      </w:pPr>
    </w:p>
    <w:p w14:paraId="5D41EB9A" w14:textId="35249953" w:rsidR="00490063" w:rsidRDefault="00490063" w:rsidP="00025722">
      <w:pPr>
        <w:rPr>
          <w:color w:val="FFFFFF" w:themeColor="background1"/>
        </w:rPr>
      </w:pPr>
      <w:r>
        <w:rPr>
          <w:noProof/>
        </w:rPr>
        <w:drawing>
          <wp:inline distT="0" distB="0" distL="0" distR="0" wp14:anchorId="581ADE8A" wp14:editId="64F781D9">
            <wp:extent cx="5400040" cy="1877060"/>
            <wp:effectExtent l="0" t="0" r="0" b="8890"/>
            <wp:docPr id="62187233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72335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A36E" w14:textId="4C2641F6" w:rsidR="00263204" w:rsidRDefault="00263204" w:rsidP="00025722">
      <w:pPr>
        <w:rPr>
          <w:color w:val="FFFFFF" w:themeColor="background1"/>
        </w:rPr>
      </w:pPr>
      <w:r>
        <w:rPr>
          <w:color w:val="FFFFFF" w:themeColor="background1"/>
        </w:rPr>
        <w:t>Ingresamos dentro de Idle.</w:t>
      </w:r>
    </w:p>
    <w:p w14:paraId="57D259C4" w14:textId="77777777" w:rsidR="00EF1443" w:rsidRDefault="00EF1443" w:rsidP="00025722">
      <w:pPr>
        <w:rPr>
          <w:color w:val="FFFFFF" w:themeColor="background1"/>
        </w:rPr>
      </w:pPr>
    </w:p>
    <w:p w14:paraId="68A060A9" w14:textId="77777777" w:rsidR="00EF1443" w:rsidRDefault="00EF1443" w:rsidP="00025722">
      <w:pPr>
        <w:rPr>
          <w:color w:val="FFFFFF" w:themeColor="background1"/>
        </w:rPr>
      </w:pPr>
    </w:p>
    <w:p w14:paraId="7B1AAE1F" w14:textId="0B1E75AF" w:rsidR="00490063" w:rsidRDefault="00490063" w:rsidP="00025722">
      <w:pPr>
        <w:rPr>
          <w:color w:val="FFFFFF" w:themeColor="background1"/>
        </w:rPr>
      </w:pPr>
      <w:r>
        <w:rPr>
          <w:noProof/>
        </w:rPr>
        <w:lastRenderedPageBreak/>
        <w:drawing>
          <wp:inline distT="0" distB="0" distL="0" distR="0" wp14:anchorId="2A956BA7" wp14:editId="2F9F7681">
            <wp:extent cx="5400040" cy="2760345"/>
            <wp:effectExtent l="0" t="0" r="0" b="1905"/>
            <wp:docPr id="173199546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995460" name="Imagen 1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7DDF" w14:textId="2CFBF0B5" w:rsidR="00263204" w:rsidRDefault="00263204" w:rsidP="00025722">
      <w:pPr>
        <w:rPr>
          <w:color w:val="FFFFFF" w:themeColor="background1"/>
        </w:rPr>
      </w:pPr>
      <w:r>
        <w:rPr>
          <w:color w:val="FFFFFF" w:themeColor="background1"/>
        </w:rPr>
        <w:t xml:space="preserve">Y por el momento creamos dos estados de animaciones. Idle, que ya viene por defecto y </w:t>
      </w:r>
      <w:proofErr w:type="spellStart"/>
      <w:r>
        <w:rPr>
          <w:color w:val="FFFFFF" w:themeColor="background1"/>
        </w:rPr>
        <w:t>Idle_Pistol</w:t>
      </w:r>
      <w:proofErr w:type="spellEnd"/>
      <w:r>
        <w:rPr>
          <w:color w:val="FFFFFF" w:themeColor="background1"/>
        </w:rPr>
        <w:t xml:space="preserve"> el cual agregamos como animación y posicionamos el arma en las manos. Esta animación venia en el paquete de inicio. A su vez se va a tomar que numero de equipamiento fue accionado por el </w:t>
      </w:r>
      <w:proofErr w:type="spellStart"/>
      <w:r>
        <w:rPr>
          <w:color w:val="FFFFFF" w:themeColor="background1"/>
        </w:rPr>
        <w:t>player</w:t>
      </w:r>
      <w:proofErr w:type="spellEnd"/>
      <w:r>
        <w:rPr>
          <w:color w:val="FFFFFF" w:themeColor="background1"/>
        </w:rPr>
        <w:t xml:space="preserve">. Como veremos en el próximo cuadro, se </w:t>
      </w:r>
      <w:proofErr w:type="spellStart"/>
      <w:r>
        <w:rPr>
          <w:color w:val="FFFFFF" w:themeColor="background1"/>
        </w:rPr>
        <w:t>creo</w:t>
      </w:r>
      <w:proofErr w:type="spellEnd"/>
      <w:r>
        <w:rPr>
          <w:color w:val="FFFFFF" w:themeColor="background1"/>
        </w:rPr>
        <w:t xml:space="preserve"> una variable para guardar en el caso de 0 desequipado y en el caso de 1 la pistola.</w:t>
      </w:r>
    </w:p>
    <w:p w14:paraId="63FE5292" w14:textId="12B13E64" w:rsidR="00490063" w:rsidRDefault="00490063" w:rsidP="00025722">
      <w:pPr>
        <w:rPr>
          <w:color w:val="FFFFFF" w:themeColor="background1"/>
        </w:rPr>
      </w:pPr>
      <w:r>
        <w:rPr>
          <w:noProof/>
        </w:rPr>
        <w:drawing>
          <wp:inline distT="0" distB="0" distL="0" distR="0" wp14:anchorId="16BCC629" wp14:editId="0D056BE2">
            <wp:extent cx="2271349" cy="2929004"/>
            <wp:effectExtent l="0" t="0" r="0" b="5080"/>
            <wp:docPr id="1071306228" name="Imagen 1" descr="Imagen que contiene sostener, mujer, jugador, agu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06228" name="Imagen 1" descr="Imagen que contiene sostener, mujer, jugador, agu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88718" cy="295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FFFF" w:themeColor="background1"/>
        </w:rPr>
        <w:t xml:space="preserve">   </w:t>
      </w:r>
      <w:r>
        <w:rPr>
          <w:noProof/>
        </w:rPr>
        <w:drawing>
          <wp:inline distT="0" distB="0" distL="0" distR="0" wp14:anchorId="234E3221" wp14:editId="3AA5B907">
            <wp:extent cx="2480945" cy="2997210"/>
            <wp:effectExtent l="0" t="0" r="0" b="0"/>
            <wp:docPr id="1794023465" name="Imagen 1" descr="Imagen que contiene grande, sostener, pelota, agu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023465" name="Imagen 1" descr="Imagen que contiene grande, sostener, pelota, agu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786" cy="300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DB86" w14:textId="30FB195D" w:rsidR="00490063" w:rsidRDefault="00490063" w:rsidP="00025722">
      <w:pPr>
        <w:rPr>
          <w:color w:val="FFFFFF" w:themeColor="background1"/>
        </w:rPr>
      </w:pPr>
      <w:r>
        <w:rPr>
          <w:noProof/>
        </w:rPr>
        <w:lastRenderedPageBreak/>
        <w:drawing>
          <wp:inline distT="0" distB="0" distL="0" distR="0" wp14:anchorId="2C08D1E3" wp14:editId="62556ABE">
            <wp:extent cx="5400040" cy="2849245"/>
            <wp:effectExtent l="0" t="0" r="0" b="8255"/>
            <wp:docPr id="25206421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64219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AA6F" w14:textId="52E8A060" w:rsidR="00263204" w:rsidRDefault="00263204" w:rsidP="00025722">
      <w:pPr>
        <w:rPr>
          <w:color w:val="FFFFFF" w:themeColor="background1"/>
        </w:rPr>
      </w:pPr>
      <w:r>
        <w:rPr>
          <w:color w:val="FFFFFF" w:themeColor="background1"/>
        </w:rPr>
        <w:t xml:space="preserve">En el </w:t>
      </w:r>
      <w:proofErr w:type="spellStart"/>
      <w:r>
        <w:rPr>
          <w:color w:val="FFFFFF" w:themeColor="background1"/>
        </w:rPr>
        <w:t>animgraph</w:t>
      </w:r>
      <w:proofErr w:type="spellEnd"/>
      <w:r>
        <w:rPr>
          <w:color w:val="FFFFFF" w:themeColor="background1"/>
        </w:rPr>
        <w:t xml:space="preserve"> se </w:t>
      </w:r>
      <w:r w:rsidR="00EF1443">
        <w:rPr>
          <w:color w:val="FFFFFF" w:themeColor="background1"/>
        </w:rPr>
        <w:t>creó</w:t>
      </w:r>
      <w:r>
        <w:rPr>
          <w:color w:val="FFFFFF" w:themeColor="background1"/>
        </w:rPr>
        <w:t xml:space="preserve"> este </w:t>
      </w:r>
      <w:proofErr w:type="spellStart"/>
      <w:r>
        <w:rPr>
          <w:color w:val="FFFFFF" w:themeColor="background1"/>
        </w:rPr>
        <w:t>custom</w:t>
      </w:r>
      <w:proofErr w:type="spellEnd"/>
      <w:r>
        <w:rPr>
          <w:color w:val="FFFFFF" w:themeColor="background1"/>
        </w:rPr>
        <w:t xml:space="preserve"> evento que </w:t>
      </w:r>
      <w:proofErr w:type="spellStart"/>
      <w:r>
        <w:rPr>
          <w:color w:val="FFFFFF" w:themeColor="background1"/>
        </w:rPr>
        <w:t>setea</w:t>
      </w:r>
      <w:proofErr w:type="spellEnd"/>
      <w:r>
        <w:rPr>
          <w:color w:val="FFFFFF" w:themeColor="background1"/>
        </w:rPr>
        <w:t xml:space="preserve"> si el personaje esta desarmado o armado.</w:t>
      </w:r>
    </w:p>
    <w:p w14:paraId="43E5682B" w14:textId="77777777" w:rsidR="00263204" w:rsidRDefault="00263204" w:rsidP="00025722">
      <w:pPr>
        <w:rPr>
          <w:color w:val="FFFFFF" w:themeColor="background1"/>
        </w:rPr>
      </w:pPr>
    </w:p>
    <w:p w14:paraId="2BA1E74B" w14:textId="13A49233" w:rsidR="00025722" w:rsidRDefault="00025722" w:rsidP="00025722">
      <w:pPr>
        <w:rPr>
          <w:color w:val="FFFFFF" w:themeColor="background1"/>
        </w:rPr>
      </w:pPr>
      <w:r>
        <w:rPr>
          <w:noProof/>
        </w:rPr>
        <w:drawing>
          <wp:inline distT="0" distB="0" distL="0" distR="0" wp14:anchorId="2B897722" wp14:editId="17B8F693">
            <wp:extent cx="5400040" cy="2092325"/>
            <wp:effectExtent l="0" t="0" r="0" b="3175"/>
            <wp:docPr id="32359797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97978" name="Imagen 1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03FE" w14:textId="38AC3E00" w:rsidR="00263204" w:rsidRDefault="00263204" w:rsidP="00025722">
      <w:pPr>
        <w:rPr>
          <w:color w:val="FFFFFF" w:themeColor="background1"/>
        </w:rPr>
      </w:pPr>
      <w:r>
        <w:rPr>
          <w:color w:val="FFFFFF" w:themeColor="background1"/>
        </w:rPr>
        <w:t xml:space="preserve">Volviendo al </w:t>
      </w:r>
      <w:proofErr w:type="spellStart"/>
      <w:r>
        <w:rPr>
          <w:color w:val="FFFFFF" w:themeColor="background1"/>
        </w:rPr>
        <w:t>blueprint</w:t>
      </w:r>
      <w:proofErr w:type="spellEnd"/>
      <w:r>
        <w:rPr>
          <w:color w:val="FFFFFF" w:themeColor="background1"/>
        </w:rPr>
        <w:t xml:space="preserve"> del personaje, se </w:t>
      </w:r>
      <w:proofErr w:type="spellStart"/>
      <w:r>
        <w:rPr>
          <w:color w:val="FFFFFF" w:themeColor="background1"/>
        </w:rPr>
        <w:t>creo</w:t>
      </w:r>
      <w:proofErr w:type="spellEnd"/>
      <w:r>
        <w:rPr>
          <w:color w:val="FFFFFF" w:themeColor="background1"/>
        </w:rPr>
        <w:t xml:space="preserve"> un pequeño Branch el cual cuando estamos apuntando bloquea el movimiento del personaje y al dejar de apuntar podemos movernos nuevamente.</w:t>
      </w:r>
    </w:p>
    <w:p w14:paraId="5741F5C5" w14:textId="31D4ACE1" w:rsidR="00025722" w:rsidRDefault="00025722" w:rsidP="00025722">
      <w:pPr>
        <w:rPr>
          <w:color w:val="FFFFFF" w:themeColor="background1"/>
        </w:rPr>
      </w:pPr>
      <w:r>
        <w:rPr>
          <w:noProof/>
        </w:rPr>
        <w:lastRenderedPageBreak/>
        <w:drawing>
          <wp:inline distT="0" distB="0" distL="0" distR="0" wp14:anchorId="46F8FCCB" wp14:editId="55E27DDF">
            <wp:extent cx="5400040" cy="3614420"/>
            <wp:effectExtent l="0" t="0" r="0" b="5080"/>
            <wp:docPr id="19120542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54246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495C" w14:textId="60EEE20A" w:rsidR="00263204" w:rsidRDefault="00EF1443" w:rsidP="00025722">
      <w:pPr>
        <w:rPr>
          <w:color w:val="FFFFFF" w:themeColor="background1"/>
        </w:rPr>
      </w:pPr>
      <w:r>
        <w:rPr>
          <w:color w:val="FFFFFF" w:themeColor="background1"/>
        </w:rPr>
        <w:t>Finalmente,</w:t>
      </w:r>
      <w:r w:rsidR="00263204">
        <w:rPr>
          <w:color w:val="FFFFFF" w:themeColor="background1"/>
        </w:rPr>
        <w:t xml:space="preserve"> en el </w:t>
      </w:r>
      <w:proofErr w:type="spellStart"/>
      <w:r w:rsidR="00263204">
        <w:rPr>
          <w:color w:val="FFFFFF" w:themeColor="background1"/>
        </w:rPr>
        <w:t>blueprint</w:t>
      </w:r>
      <w:proofErr w:type="spellEnd"/>
      <w:r w:rsidR="00263204">
        <w:rPr>
          <w:color w:val="FFFFFF" w:themeColor="background1"/>
        </w:rPr>
        <w:t xml:space="preserve"> del </w:t>
      </w:r>
      <w:proofErr w:type="spellStart"/>
      <w:r w:rsidR="00263204">
        <w:rPr>
          <w:color w:val="FFFFFF" w:themeColor="background1"/>
        </w:rPr>
        <w:t>player</w:t>
      </w:r>
      <w:proofErr w:type="spellEnd"/>
      <w:r w:rsidR="00263204">
        <w:rPr>
          <w:color w:val="FFFFFF" w:themeColor="background1"/>
        </w:rPr>
        <w:t xml:space="preserve"> </w:t>
      </w:r>
      <w:proofErr w:type="spellStart"/>
      <w:r w:rsidR="00263204">
        <w:rPr>
          <w:color w:val="FFFFFF" w:themeColor="background1"/>
        </w:rPr>
        <w:t>controller</w:t>
      </w:r>
      <w:proofErr w:type="spellEnd"/>
      <w:r w:rsidR="00263204">
        <w:rPr>
          <w:color w:val="FFFFFF" w:themeColor="background1"/>
        </w:rPr>
        <w:t xml:space="preserve"> tenemos las funciones para equipar o desequipar y que pase los respectivos valores para el apartado de animaciones.</w:t>
      </w:r>
    </w:p>
    <w:sectPr w:rsidR="00263204" w:rsidSect="00857F3C">
      <w:pgSz w:w="11906" w:h="16838"/>
      <w:pgMar w:top="1417" w:right="1701" w:bottom="1417" w:left="1701" w:header="708" w:footer="708" w:gutter="0"/>
      <w:pgBorders w:offsetFrom="page">
        <w:top w:val="handmade2" w:sz="31" w:space="24" w:color="auto"/>
        <w:left w:val="handmade2" w:sz="31" w:space="24" w:color="auto"/>
        <w:bottom w:val="handmade2" w:sz="31" w:space="24" w:color="auto"/>
        <w:right w:val="handmade2" w:sz="31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isplayBackgroundShape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A03"/>
    <w:rsid w:val="00025722"/>
    <w:rsid w:val="001A4A03"/>
    <w:rsid w:val="00263204"/>
    <w:rsid w:val="00490063"/>
    <w:rsid w:val="006908F5"/>
    <w:rsid w:val="006F193D"/>
    <w:rsid w:val="00857F3C"/>
    <w:rsid w:val="00DB14E6"/>
    <w:rsid w:val="00EF1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425479"/>
  <w15:chartTrackingRefBased/>
  <w15:docId w15:val="{24AAC3AD-67D6-44A8-AC12-A7FE701A9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A4A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A4A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A4A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A4A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A4A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A4A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A4A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A4A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A4A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A4A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A4A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1A4A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A4A0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A4A03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A4A0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A4A0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A4A0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A4A0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A4A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A4A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A4A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A4A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A4A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A4A0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A4A0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A4A03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A4A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A4A03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A4A03"/>
    <w:rPr>
      <w:b/>
      <w:bCs/>
      <w:smallCaps/>
      <w:color w:val="0F4761" w:themeColor="accent1" w:themeShade="BF"/>
      <w:spacing w:val="5"/>
    </w:rPr>
  </w:style>
  <w:style w:type="paragraph" w:styleId="TtuloTDC">
    <w:name w:val="TOC Heading"/>
    <w:basedOn w:val="Ttulo1"/>
    <w:next w:val="Normal"/>
    <w:uiPriority w:val="39"/>
    <w:unhideWhenUsed/>
    <w:qFormat/>
    <w:rsid w:val="00025722"/>
    <w:pPr>
      <w:spacing w:before="240" w:after="0" w:line="259" w:lineRule="auto"/>
      <w:outlineLvl w:val="9"/>
    </w:pPr>
    <w:rPr>
      <w:kern w:val="0"/>
      <w:sz w:val="32"/>
      <w:szCs w:val="32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02572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025722"/>
    <w:rPr>
      <w:color w:val="467886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6F193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DA6E8F-5506-43C8-B71F-098055209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614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PASZCZUK ALEXANDER</dc:creator>
  <cp:keywords/>
  <dc:description/>
  <cp:lastModifiedBy>PASZCZUK ALEXANDER</cp:lastModifiedBy>
  <cp:revision>3</cp:revision>
  <dcterms:created xsi:type="dcterms:W3CDTF">2024-03-29T15:17:00Z</dcterms:created>
  <dcterms:modified xsi:type="dcterms:W3CDTF">2024-03-29T16:14:00Z</dcterms:modified>
</cp:coreProperties>
</file>