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05" w:rsidRPr="006E5A05" w:rsidRDefault="006E5A05" w:rsidP="006E5A05">
      <w:pPr>
        <w:spacing w:before="100" w:beforeAutospacing="1" w:after="30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</w:pPr>
      <w:r w:rsidRPr="006E5A05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  <w:t>Программа 1 курс</w:t>
      </w:r>
    </w:p>
    <w:p w:rsidR="006E5A05" w:rsidRPr="006E5A05" w:rsidRDefault="006E5A05" w:rsidP="006E5A0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Содержание</w:t>
      </w:r>
    </w:p>
    <w:p w:rsidR="006E5A05" w:rsidRPr="006E5A05" w:rsidRDefault="006E5A05" w:rsidP="006E5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Паспорт рабочей программы учебной дисциплины</w:t>
      </w:r>
    </w:p>
    <w:p w:rsidR="006E5A05" w:rsidRPr="006E5A05" w:rsidRDefault="006E5A05" w:rsidP="006E5A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Пояснительная записка</w:t>
      </w:r>
    </w:p>
    <w:p w:rsidR="006E5A05" w:rsidRPr="006E5A05" w:rsidRDefault="006E5A05" w:rsidP="006E5A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Общая характеристика учебной дисциплины</w:t>
      </w:r>
    </w:p>
    <w:p w:rsidR="006E5A05" w:rsidRPr="006E5A05" w:rsidRDefault="006E5A05" w:rsidP="006E5A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Место учебной дисциплины в учебном плане</w:t>
      </w:r>
    </w:p>
    <w:p w:rsidR="006E5A05" w:rsidRPr="006E5A05" w:rsidRDefault="006E5A05" w:rsidP="006E5A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Результаты освоения учебной дисциплины</w:t>
      </w:r>
    </w:p>
    <w:p w:rsidR="006E5A05" w:rsidRPr="006E5A05" w:rsidRDefault="006E5A05" w:rsidP="006E5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Структура и содержание учебной дисциплины</w:t>
      </w:r>
    </w:p>
    <w:p w:rsidR="006E5A05" w:rsidRPr="006E5A05" w:rsidRDefault="006E5A05" w:rsidP="006E5A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Объём учебной дисциплины и виды учебной работы</w:t>
      </w:r>
    </w:p>
    <w:p w:rsidR="006E5A05" w:rsidRPr="006E5A05" w:rsidRDefault="006E5A05" w:rsidP="006E5A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Тематический план и содержание учебной дисциплины</w:t>
      </w:r>
    </w:p>
    <w:p w:rsidR="006E5A05" w:rsidRPr="006E5A05" w:rsidRDefault="006E5A05" w:rsidP="006E5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Характеристика основных видов учебной деятельности</w:t>
      </w:r>
    </w:p>
    <w:p w:rsidR="006E5A05" w:rsidRPr="006E5A05" w:rsidRDefault="006E5A05" w:rsidP="006E5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Условия реализации примерной программы учебной дисциплины</w:t>
      </w:r>
    </w:p>
    <w:p w:rsidR="006E5A05" w:rsidRPr="006E5A05" w:rsidRDefault="006E5A05" w:rsidP="006E5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Контроль и оценка результатов освоения учебной дисциплины</w:t>
      </w:r>
    </w:p>
    <w:p w:rsidR="006E5A05" w:rsidRPr="006E5A05" w:rsidRDefault="006E5A05" w:rsidP="006E5A0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Паспорт рабочей программы учебной дисциплины</w:t>
      </w:r>
    </w:p>
    <w:p w:rsidR="006E5A05" w:rsidRPr="006E5A05" w:rsidRDefault="006E5A05" w:rsidP="006E5A0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1.1 Пояснительная записка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Программа общеобразовательной учебной дисциплины «Математика» предназначена для изучения математики в профессиональных образовательных организациях СПО, реализующих образовательную программу среднего общего образования в пределах освоения основной профессиональной образовательной программы СПО (ОПОП СПО) на базе основного общего образования при подготовке квалифицированных </w:t>
      </w:r>
      <w:proofErr w:type="spell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рабочих</w:t>
      </w:r>
      <w:proofErr w:type="gram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,с</w:t>
      </w:r>
      <w:proofErr w:type="gram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лужащих</w:t>
      </w:r>
      <w:proofErr w:type="spell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специалистов среднего звена.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Программа разработана на основе требований ФГОС среднего общего образования, предъявляемых к структуре, содержанию и результатам освоения учебной дисциплины «Математика», в соответствии с Рекомендациями по организации получения среднего общего образования в пределах освоения образовательных программ среднего профессионального образования на базе основного общего образования с учетом требований федеральных государственных образовательных стандартов и получаемой профессии или специальности среднего профессионального образования (письмо Департамента государственной</w:t>
      </w:r>
      <w:proofErr w:type="gram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политики в сфере подготовки рабочих кадров и ДПО </w:t>
      </w:r>
      <w:proofErr w:type="spell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Минобрнауки</w:t>
      </w:r>
      <w:proofErr w:type="spell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России от 17.03.2015 № 06-259).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Содержание программы «Математика» направлено на достижение следующих </w:t>
      </w:r>
      <w:r w:rsidRPr="006E5A0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целей:</w:t>
      </w:r>
    </w:p>
    <w:p w:rsidR="006E5A05" w:rsidRPr="006E5A05" w:rsidRDefault="006E5A05" w:rsidP="006E5A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обеспечение </w:t>
      </w:r>
      <w:proofErr w:type="spell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сформированности</w:t>
      </w:r>
      <w:proofErr w:type="spell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представлений о социальных, культурных и исторических факторах становления математики;</w:t>
      </w:r>
    </w:p>
    <w:p w:rsidR="006E5A05" w:rsidRPr="006E5A05" w:rsidRDefault="006E5A05" w:rsidP="006E5A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обеспечение </w:t>
      </w:r>
      <w:proofErr w:type="spell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сформированности</w:t>
      </w:r>
      <w:proofErr w:type="spell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логического, алгоритмического и математического мышления;</w:t>
      </w:r>
    </w:p>
    <w:p w:rsidR="006E5A05" w:rsidRPr="006E5A05" w:rsidRDefault="006E5A05" w:rsidP="006E5A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обеспечение </w:t>
      </w:r>
      <w:proofErr w:type="spell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сформированности</w:t>
      </w:r>
      <w:proofErr w:type="spell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умений применять полученные знания при решении различных задач;</w:t>
      </w:r>
    </w:p>
    <w:p w:rsidR="006E5A05" w:rsidRPr="006E5A05" w:rsidRDefault="006E5A05" w:rsidP="006E5A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обеспечение </w:t>
      </w:r>
      <w:proofErr w:type="spell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сформированности</w:t>
      </w:r>
      <w:proofErr w:type="spell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представлений о математике как части общечеловеческой культуры, универсальном языке науки, позволяющем описывать и изучать реальные процессы и явления.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 программу включено содержание, направленное на формирование у студентов компетенций, необходимых для качественного освоения ОПОП СПО на базе основного общего образования с получением среднего общего образования; программы подготовки квалифицированных рабочих, служащих; программы подготовки специалистов среднего звена (ППКРС, ППССЗ).</w:t>
      </w:r>
    </w:p>
    <w:p w:rsidR="006E5A05" w:rsidRPr="006E5A05" w:rsidRDefault="006E5A05" w:rsidP="006E5A0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1.2 Общая характеристика учебной дисциплины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Математика является фундаментальной общеобразовательной дисциплиной со сложившимся устойчивым содержанием и общими требованиями к подготовке </w:t>
      </w:r>
      <w:proofErr w:type="gram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обучающихся</w:t>
      </w:r>
      <w:proofErr w:type="gram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Общие цели изучения математики традиционно реализуются в четырех направлениях:</w:t>
      </w:r>
    </w:p>
    <w:p w:rsidR="006E5A05" w:rsidRPr="006E5A05" w:rsidRDefault="006E5A05" w:rsidP="006E5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общее представление об идеях и методах математики;</w:t>
      </w:r>
    </w:p>
    <w:p w:rsidR="006E5A05" w:rsidRPr="006E5A05" w:rsidRDefault="006E5A05" w:rsidP="006E5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интеллектуальное развитие;</w:t>
      </w:r>
    </w:p>
    <w:p w:rsidR="006E5A05" w:rsidRPr="006E5A05" w:rsidRDefault="006E5A05" w:rsidP="006E5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овладение необходимыми конкретными знаниями и умениями;</w:t>
      </w:r>
    </w:p>
    <w:p w:rsidR="006E5A05" w:rsidRPr="006E5A05" w:rsidRDefault="006E5A05" w:rsidP="006E5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воспитательное воздействие.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Профилизация</w:t>
      </w:r>
      <w:proofErr w:type="spell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целей математического образования отражается на выборе приоритетов в организации учебной деятельности обучающихся. Для технического, социально-экономического профилей профессионального образования выбор целей смещается в прагматическом направлении, предусматривающем усиление и расширение прикладного характера изучения математики, преимущественной ориентации на алгоритмический стиль познавательной деятельности.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Изучение математики как профильной общеобразовательной учебной дисциплины, учитывающей специфику осваиваемых студентами профессий СПО или специальности СПО, обеспечивается:</w:t>
      </w:r>
    </w:p>
    <w:p w:rsidR="006E5A05" w:rsidRPr="006E5A05" w:rsidRDefault="006E5A05" w:rsidP="006E5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выбором различных подходов к введению основных понятий;</w:t>
      </w:r>
    </w:p>
    <w:p w:rsidR="006E5A05" w:rsidRPr="006E5A05" w:rsidRDefault="006E5A05" w:rsidP="006E5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формированием системы учебных заданий, обеспечивающих эффективное осуществление выбранных целевых установок;</w:t>
      </w:r>
    </w:p>
    <w:p w:rsidR="006E5A05" w:rsidRPr="006E5A05" w:rsidRDefault="006E5A05" w:rsidP="006E5A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обогащением спектра стилей учебной деятельности за счет согласования с ведущими </w:t>
      </w:r>
      <w:proofErr w:type="spell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деятельностными</w:t>
      </w:r>
      <w:proofErr w:type="spell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характеристиками выбранной профессии / специальности.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Профильная составляющая отражается в </w:t>
      </w:r>
      <w:proofErr w:type="gram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требованиях</w:t>
      </w:r>
      <w:proofErr w:type="gram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 подготовке обучающихся в части:</w:t>
      </w:r>
    </w:p>
    <w:p w:rsidR="006E5A05" w:rsidRPr="006E5A05" w:rsidRDefault="006E5A05" w:rsidP="006E5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общей системы знаний: содержательные примеры использования математических идей и методов в профессиональной деятельности;</w:t>
      </w:r>
    </w:p>
    <w:p w:rsidR="006E5A05" w:rsidRPr="006E5A05" w:rsidRDefault="006E5A05" w:rsidP="006E5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умений: различие в уровне требований к сложности применяемых алгоритмов;</w:t>
      </w:r>
    </w:p>
    <w:p w:rsidR="006E5A05" w:rsidRPr="006E5A05" w:rsidRDefault="006E5A05" w:rsidP="006E5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практического использования приобретенных знаний и умений: индивидуального учебного опыта в построении математических моделей, выполнении исследовательских проектов.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Таким образом, реализация содержания учебной дисциплины ориентирует на приоритетную роль процессуальных характеристик учебной работы, зависящих от </w:t>
      </w: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профиля профессионального образования, получения опыта использования математики в содержательных и профессионально значимых ситуациях по сравнению с формально-уровневыми результативными характеристиками обучения.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Содержание учебной дисциплины разработано в соответствии с основными содержательными линиями обучения математике:</w:t>
      </w:r>
    </w:p>
    <w:p w:rsidR="006E5A05" w:rsidRPr="006E5A05" w:rsidRDefault="006E5A05" w:rsidP="006E5A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алгебраическая линия, включающая систематизацию сведений о числах; изучение новых и обобщение ранее изученных операций (возведение в степень, извлечение корня, логарифмирование, синус, косинус, тангенс, котангенс и обратные к ним); изучение новых видов числовых выражений и формул; совершенствование практических навыков и вычислительной культуры, расширение и совершенствование алгебраического аппарата, сформированного в основной школе, и его применение к решению математических и прикладных задач;</w:t>
      </w:r>
      <w:proofErr w:type="gramEnd"/>
    </w:p>
    <w:p w:rsidR="006E5A05" w:rsidRPr="006E5A05" w:rsidRDefault="006E5A05" w:rsidP="006E5A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теоретико-функциональная линия, включающая систематизацию и расширение сведений о функциях, совершенствование графических умений; знакомство с основными идеями и методами математического анализа в объеме, позволяющем исследовать элементарные функции и решать простейшие геометрические, физические и другие прикладные задачи;</w:t>
      </w:r>
    </w:p>
    <w:p w:rsidR="006E5A05" w:rsidRPr="006E5A05" w:rsidRDefault="006E5A05" w:rsidP="006E5A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линия уравнений и неравенств, основанная на построении и исследовании математических моделей, пересекающаяся с алгебраической и теоретико-функциональной линиями и включающая развитие и совершенствование техники алгебраических преобразований для решения уравнений, неравенств и систем; формирование способности строить и исследовать простейшие математические модели при решении прикладных задач, задач из смежных и специальных дисциплин;</w:t>
      </w:r>
      <w:proofErr w:type="gramEnd"/>
    </w:p>
    <w:p w:rsidR="006E5A05" w:rsidRPr="006E5A05" w:rsidRDefault="006E5A05" w:rsidP="006E5A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геометрическая линия, включающая наглядные представления о пространственных фигурах и изучение их свойств, формирование и развитие пространственного воображения, развитие способов геометрических измерений, координатного и векторного методов для решения математических и прикладных задач;</w:t>
      </w:r>
    </w:p>
    <w:p w:rsidR="006E5A05" w:rsidRPr="006E5A05" w:rsidRDefault="006E5A05" w:rsidP="006E5A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стохастическая линия, основанная на развитии комбинаторных умений, представлений о вероятностно-статистических закономерностях окружающего мира.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Изучение общеобразовательной учебной дисциплины «Математика» завершается подведением итогов в форме экзамена в рамках промежуточной аттестации студентов в процессе освоения основной ОПОП СПО с получением среднего общего образования (ППКРС, ППССЗ).</w:t>
      </w:r>
    </w:p>
    <w:p w:rsidR="006E5A05" w:rsidRPr="006E5A05" w:rsidRDefault="006E5A05" w:rsidP="006E5A0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1.3 место учебной дисциплины в учебном плане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Учебная дисциплина «Математика» входит в математический и общий естественнонаучный цикл, формирует базовые знания для освоения общепрофессиональных и специальных дисциплин.</w:t>
      </w:r>
    </w:p>
    <w:p w:rsidR="006E5A05" w:rsidRPr="006E5A05" w:rsidRDefault="006E5A05" w:rsidP="006E5A0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1.4 результаты освоения учебной дисциплины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Освоение содержания учебной дисциплины «Математика» обеспечивает достижение студентами следующих </w:t>
      </w:r>
      <w:r w:rsidRPr="006E5A0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результатов:</w:t>
      </w:r>
    </w:p>
    <w:p w:rsidR="006E5A05" w:rsidRPr="006E5A05" w:rsidRDefault="006E5A05" w:rsidP="006E5A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личностных: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– </w:t>
      </w:r>
      <w:proofErr w:type="spell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сформированность</w:t>
      </w:r>
      <w:proofErr w:type="spell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представлений </w:t>
      </w:r>
      <w:proofErr w:type="spell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оматематике</w:t>
      </w:r>
      <w:proofErr w:type="spell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 универсальном </w:t>
      </w:r>
      <w:proofErr w:type="gram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языке</w:t>
      </w:r>
      <w:proofErr w:type="gram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науки, средстве моделирования явлений и процессов, идеях и методах математики;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– понимание значимости математики для научно-технического </w:t>
      </w:r>
      <w:proofErr w:type="spell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прогресса</w:t>
      </w:r>
      <w:proofErr w:type="gram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,с</w:t>
      </w:r>
      <w:proofErr w:type="gram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формированность</w:t>
      </w:r>
      <w:proofErr w:type="spell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отношения к математике как к части общечеловеческой культуры через знакомство с историей развития математики, эволюцией математических идей;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развитие логического мышления, пространственного воображения, алгоритмической культуры, критичности мышления на уровне, необходимом для будущей профессиональной деятельности, для продолжения образования и самообразования;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– овладение математическими знаниями и умениями, необходимыми в повседневной жизни, для освоения смежных </w:t>
      </w:r>
      <w:proofErr w:type="gram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естественно-научных</w:t>
      </w:r>
      <w:proofErr w:type="gram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дисциплин и дисциплин профессионального цикла, для получения образования в областях, не требующих углубленной математической подготовки;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готовность и способность к самостоятельной творческой и ответственной деятельности;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готовность к коллективной работе, сотрудничеству со сверстниками в образовательной, общественно полезной, учебно-исследовательской, проектной и других видах деятельности;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отношение к профессиональной деятельности как возможности участия в решении личных, общественных, государственных, общенациональных проблем;</w:t>
      </w:r>
    </w:p>
    <w:p w:rsidR="006E5A05" w:rsidRPr="006E5A05" w:rsidRDefault="006E5A05" w:rsidP="006E5A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E5A0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метапредметных</w:t>
      </w:r>
      <w:proofErr w:type="spellEnd"/>
      <w:r w:rsidRPr="006E5A0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—умение самостоятельно определять цели деятельности и составлять планы деятельности; самостоятельно осуществлять, контролировать и корректировать деятельность; использовать все возможные ресурсы для достижения поставленных целей и реализации планов деятельности; выбирать успешные стратегии в различных ситуациях;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умение продуктивно общаться и взаимодействовать в процессе совместной деятельности, учитывать позиции других участников деятельности, эффективно разрешать конфликты;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– владение навыками познавательной, учебно-исследовательской и проектной деятельности, навыками разрешения проблем; способность и готовность к </w:t>
      </w: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самостоятельному поиску методов решения практических задач, применению различных методов познания;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готовность и способность к самостоятельной информационно-познавательной деятельности, включая умение ориентироваться в различных источниках информации, критически оценивать и интерпретировать информацию, получаемую из различных источников;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владение языковыми средствами: умение ясно, логично и точно излагать свою точку зрения, использовать адекватные языковые средства;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владение навыками познавательной рефлексии как осознания совершаемых действий и мыслительных процессов, их результатов и оснований, границ своего знания и незнания, новых познавательных задач и сре</w:t>
      </w:r>
      <w:proofErr w:type="gram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дств дл</w:t>
      </w:r>
      <w:proofErr w:type="gram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их достижения;</w:t>
      </w:r>
    </w:p>
    <w:p w:rsidR="006E5A05" w:rsidRPr="006E5A05" w:rsidRDefault="006E5A05" w:rsidP="006E5A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предметных: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– </w:t>
      </w:r>
      <w:proofErr w:type="spell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сформированность</w:t>
      </w:r>
      <w:proofErr w:type="spell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представлений о математике как части мировой культуры и месте математики в современной цивилизации, способах описания явлений реального мира на математическом языке;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– </w:t>
      </w:r>
      <w:proofErr w:type="spell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сформированность</w:t>
      </w:r>
      <w:proofErr w:type="spell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представлений о математических понятиях как важнейших математических моделях, позволяющих описывать и изучать разные процессы и явления; понимание возможности аксиоматического построения математических теорий;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владение методами доказательств и алгоритмов решения, умение их применять, проводить доказательные рассуждения в ходе решения задач;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владение стандартными приемами решения рациональных и иррациональных, показательных, степенных, тригонометрических уравнений и неравенств, их систем;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– </w:t>
      </w:r>
      <w:proofErr w:type="spell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сформированность</w:t>
      </w:r>
      <w:proofErr w:type="spell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представлений об основных понятиях </w:t>
      </w:r>
      <w:proofErr w:type="gram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математического</w:t>
      </w:r>
      <w:proofErr w:type="gram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анализа и их </w:t>
      </w:r>
      <w:proofErr w:type="gram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свойствах</w:t>
      </w:r>
      <w:proofErr w:type="gram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владение умением характеризовать поведение функций, использование полученных знаний для описания и анализа реальных зависимостей;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– владение основными понятиями о плоских и пространственных геометрических фигурах, их основных свойствах; </w:t>
      </w:r>
      <w:proofErr w:type="spell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сформированность</w:t>
      </w:r>
      <w:proofErr w:type="spell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умения распознавать геометрические фигуры на чертежах, моделях и в реальном мире; применение изученных свойств геометрических фигур и формул для решения геометрических задач и задач с практическим содержанием;</w:t>
      </w:r>
    </w:p>
    <w:p w:rsidR="006E5A05" w:rsidRPr="006E5A05" w:rsidRDefault="006E5A05" w:rsidP="006E5A05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– </w:t>
      </w:r>
      <w:proofErr w:type="spellStart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сформированность</w:t>
      </w:r>
      <w:proofErr w:type="spellEnd"/>
      <w:r w:rsidRPr="006E5A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представлений о процессах и явлениях, имеющих вероятностный характер, статистических закономерностях в реальном мире, основных понятиях элементарной теории вероятностей; умений находить и оценивать вероятности наступления событий в простейших практических ситуациях и основные характеристики случайных величин.</w:t>
      </w:r>
    </w:p>
    <w:p w:rsidR="006E5A05" w:rsidRDefault="006E5A05" w:rsidP="006E5A05">
      <w:pPr>
        <w:pStyle w:val="3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4. Условия реализации программы дисциплины</w:t>
      </w:r>
    </w:p>
    <w:p w:rsidR="006E5A05" w:rsidRDefault="006E5A05" w:rsidP="006E5A05">
      <w:pPr>
        <w:pStyle w:val="4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lastRenderedPageBreak/>
        <w:t>4.1. Требования к минимальному материально-техническому обеспечению.</w:t>
      </w:r>
    </w:p>
    <w:p w:rsidR="006E5A05" w:rsidRDefault="006E5A05" w:rsidP="006E5A05">
      <w:pPr>
        <w:pStyle w:val="a3"/>
        <w:ind w:firstLine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Реализация программы дисциплины требует наличия кабинета</w:t>
      </w:r>
    </w:p>
    <w:p w:rsidR="006E5A05" w:rsidRDefault="006E5A05" w:rsidP="006E5A05">
      <w:pPr>
        <w:pStyle w:val="a3"/>
        <w:ind w:firstLine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Оборудование учебного кабинета и рабочих мест кабинета:</w:t>
      </w:r>
    </w:p>
    <w:p w:rsidR="006E5A05" w:rsidRDefault="006E5A05" w:rsidP="006E5A05">
      <w:pPr>
        <w:pStyle w:val="a3"/>
        <w:ind w:firstLine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– посадочные места по количеству </w:t>
      </w:r>
      <w:proofErr w:type="gramStart"/>
      <w:r>
        <w:rPr>
          <w:rFonts w:ascii="Arial" w:hAnsi="Arial" w:cs="Arial"/>
          <w:color w:val="000000"/>
        </w:rPr>
        <w:t>обучающихся</w:t>
      </w:r>
      <w:proofErr w:type="gramEnd"/>
      <w:r>
        <w:rPr>
          <w:rFonts w:ascii="Arial" w:hAnsi="Arial" w:cs="Arial"/>
          <w:color w:val="000000"/>
        </w:rPr>
        <w:t>;</w:t>
      </w:r>
    </w:p>
    <w:p w:rsidR="006E5A05" w:rsidRDefault="006E5A05" w:rsidP="006E5A05">
      <w:pPr>
        <w:pStyle w:val="a3"/>
        <w:ind w:firstLine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рабочее место преподавателя;</w:t>
      </w:r>
    </w:p>
    <w:p w:rsidR="006E5A05" w:rsidRDefault="006E5A05" w:rsidP="006E5A05">
      <w:pPr>
        <w:pStyle w:val="a3"/>
        <w:ind w:firstLine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комплект учебно-наглядных пособий</w:t>
      </w:r>
    </w:p>
    <w:p w:rsidR="006E5A05" w:rsidRDefault="006E5A05" w:rsidP="006E5A05">
      <w:pPr>
        <w:pStyle w:val="a3"/>
        <w:ind w:firstLine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комплект учебно-методической документации;</w:t>
      </w:r>
    </w:p>
    <w:p w:rsidR="006E5A05" w:rsidRDefault="006E5A05" w:rsidP="006E5A05">
      <w:pPr>
        <w:pStyle w:val="a3"/>
        <w:ind w:firstLine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Технические средства обучения:</w:t>
      </w:r>
    </w:p>
    <w:p w:rsidR="006E5A05" w:rsidRDefault="006E5A05" w:rsidP="006E5A05">
      <w:pPr>
        <w:pStyle w:val="a3"/>
        <w:ind w:firstLine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компьютер с лицензионным программным обеспечением.</w:t>
      </w:r>
    </w:p>
    <w:p w:rsidR="006E5A05" w:rsidRDefault="006E5A05" w:rsidP="006E5A05">
      <w:pPr>
        <w:pStyle w:val="4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4.2. Информационное обеспечение обучения</w:t>
      </w:r>
    </w:p>
    <w:p w:rsidR="006E5A05" w:rsidRDefault="006E5A05" w:rsidP="006E5A05">
      <w:pPr>
        <w:pStyle w:val="a3"/>
        <w:ind w:firstLine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Перечень рекомендуемых учебных изданий, Интернет-ресурсов, дополнительной литературы.</w:t>
      </w:r>
    </w:p>
    <w:p w:rsidR="006E5A05" w:rsidRDefault="006E5A05" w:rsidP="006E5A05">
      <w:pPr>
        <w:pStyle w:val="4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Основные источники:</w:t>
      </w:r>
    </w:p>
    <w:p w:rsidR="006E5A05" w:rsidRDefault="006E5A05" w:rsidP="006E5A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Практические занятия по математике: Учеб</w:t>
      </w:r>
      <w:proofErr w:type="gramStart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п</w:t>
      </w:r>
      <w:proofErr w:type="gramEnd"/>
      <w:r>
        <w:rPr>
          <w:rFonts w:ascii="Arial" w:hAnsi="Arial" w:cs="Arial"/>
          <w:color w:val="000000"/>
        </w:rPr>
        <w:t xml:space="preserve">особие для средних проф. учеб. заведений/ Н.В. Богомолов.- 10-е изд., </w:t>
      </w:r>
      <w:proofErr w:type="spellStart"/>
      <w:r>
        <w:rPr>
          <w:rFonts w:ascii="Arial" w:hAnsi="Arial" w:cs="Arial"/>
          <w:color w:val="000000"/>
        </w:rPr>
        <w:t>пераб</w:t>
      </w:r>
      <w:proofErr w:type="spellEnd"/>
      <w:r>
        <w:rPr>
          <w:rFonts w:ascii="Arial" w:hAnsi="Arial" w:cs="Arial"/>
          <w:color w:val="000000"/>
        </w:rPr>
        <w:t xml:space="preserve">.- М.: </w:t>
      </w:r>
      <w:proofErr w:type="spellStart"/>
      <w:r>
        <w:rPr>
          <w:rFonts w:ascii="Arial" w:hAnsi="Arial" w:cs="Arial"/>
          <w:color w:val="000000"/>
        </w:rPr>
        <w:t>Высш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шк</w:t>
      </w:r>
      <w:proofErr w:type="spellEnd"/>
      <w:r>
        <w:rPr>
          <w:rFonts w:ascii="Arial" w:hAnsi="Arial" w:cs="Arial"/>
          <w:color w:val="000000"/>
        </w:rPr>
        <w:t>., 2008.</w:t>
      </w:r>
    </w:p>
    <w:p w:rsidR="006E5A05" w:rsidRDefault="006E5A05" w:rsidP="006E5A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Математика для техникумов. Алгебра и начала анализа: Учебник. Ч.1/ Каченовский М.И., Колягин Ю.М., Кутасов А.Д., </w:t>
      </w:r>
      <w:proofErr w:type="spellStart"/>
      <w:r>
        <w:rPr>
          <w:rFonts w:ascii="Arial" w:hAnsi="Arial" w:cs="Arial"/>
          <w:color w:val="000000"/>
        </w:rPr>
        <w:t>Луканкин</w:t>
      </w:r>
      <w:proofErr w:type="spellEnd"/>
      <w:r>
        <w:rPr>
          <w:rFonts w:ascii="Arial" w:hAnsi="Arial" w:cs="Arial"/>
          <w:color w:val="000000"/>
        </w:rPr>
        <w:t xml:space="preserve"> Г.Л. и др., Под ред. Г.Н. Яковлева – 3-е изд., </w:t>
      </w:r>
      <w:proofErr w:type="spellStart"/>
      <w:r>
        <w:rPr>
          <w:rFonts w:ascii="Arial" w:hAnsi="Arial" w:cs="Arial"/>
          <w:color w:val="000000"/>
        </w:rPr>
        <w:t>перераб</w:t>
      </w:r>
      <w:proofErr w:type="spellEnd"/>
      <w:r>
        <w:rPr>
          <w:rFonts w:ascii="Arial" w:hAnsi="Arial" w:cs="Arial"/>
          <w:color w:val="000000"/>
        </w:rPr>
        <w:t>. – М.: Наука. Гл. ред. физ.- мат. лит</w:t>
      </w:r>
      <w:proofErr w:type="gramStart"/>
      <w:r>
        <w:rPr>
          <w:rFonts w:ascii="Arial" w:hAnsi="Arial" w:cs="Arial"/>
          <w:color w:val="000000"/>
        </w:rPr>
        <w:t xml:space="preserve">., </w:t>
      </w:r>
      <w:proofErr w:type="gramEnd"/>
      <w:r>
        <w:rPr>
          <w:rFonts w:ascii="Arial" w:hAnsi="Arial" w:cs="Arial"/>
          <w:color w:val="000000"/>
        </w:rPr>
        <w:t>1987.</w:t>
      </w:r>
    </w:p>
    <w:p w:rsidR="006E5A05" w:rsidRDefault="006E5A05" w:rsidP="006E5A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Математика для техникумов. Геометрия. Часть 1,2./ Каченовский М.И., Колягин Ю.М., </w:t>
      </w:r>
      <w:proofErr w:type="spellStart"/>
      <w:r>
        <w:rPr>
          <w:rFonts w:ascii="Arial" w:hAnsi="Arial" w:cs="Arial"/>
          <w:color w:val="000000"/>
        </w:rPr>
        <w:t>Луканкин</w:t>
      </w:r>
      <w:proofErr w:type="spellEnd"/>
      <w:r>
        <w:rPr>
          <w:rFonts w:ascii="Arial" w:hAnsi="Arial" w:cs="Arial"/>
          <w:color w:val="000000"/>
        </w:rPr>
        <w:t xml:space="preserve"> Г.Л., Яковлев Г.Н., - М.: Наука. Гл. ред. физ.- мат. лит</w:t>
      </w:r>
      <w:proofErr w:type="gramStart"/>
      <w:r>
        <w:rPr>
          <w:rFonts w:ascii="Arial" w:hAnsi="Arial" w:cs="Arial"/>
          <w:color w:val="000000"/>
        </w:rPr>
        <w:t xml:space="preserve">., </w:t>
      </w:r>
      <w:proofErr w:type="gramEnd"/>
      <w:r>
        <w:rPr>
          <w:rFonts w:ascii="Arial" w:hAnsi="Arial" w:cs="Arial"/>
          <w:color w:val="000000"/>
        </w:rPr>
        <w:t>1978.</w:t>
      </w:r>
    </w:p>
    <w:p w:rsidR="006E5A05" w:rsidRDefault="006E5A05" w:rsidP="006E5A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Н.В. Богомолов “ Сборник задач по математике</w:t>
      </w:r>
      <w:proofErr w:type="gramStart"/>
      <w:r>
        <w:rPr>
          <w:rFonts w:ascii="Arial" w:hAnsi="Arial" w:cs="Arial"/>
          <w:color w:val="000000"/>
        </w:rPr>
        <w:t xml:space="preserve">.” – </w:t>
      </w:r>
      <w:proofErr w:type="gramEnd"/>
      <w:r>
        <w:rPr>
          <w:rFonts w:ascii="Arial" w:hAnsi="Arial" w:cs="Arial"/>
          <w:color w:val="000000"/>
        </w:rPr>
        <w:t>М. – Дрофа-2007.</w:t>
      </w:r>
    </w:p>
    <w:p w:rsidR="006E5A05" w:rsidRDefault="006E5A05" w:rsidP="006E5A05">
      <w:pPr>
        <w:pStyle w:val="4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Дополнительные источники:</w:t>
      </w:r>
    </w:p>
    <w:p w:rsidR="006E5A05" w:rsidRDefault="006E5A05" w:rsidP="006E5A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М.И. Башмаков Математика: учебник для учреждений нач. и сред</w:t>
      </w:r>
      <w:proofErr w:type="gramStart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п</w:t>
      </w:r>
      <w:proofErr w:type="gramEnd"/>
      <w:r>
        <w:rPr>
          <w:rFonts w:ascii="Arial" w:hAnsi="Arial" w:cs="Arial"/>
          <w:color w:val="000000"/>
        </w:rPr>
        <w:t>роф. образования. – М.: Издательский центр «Академия», 2010г.</w:t>
      </w:r>
    </w:p>
    <w:p w:rsidR="006E5A05" w:rsidRDefault="006E5A05" w:rsidP="006E5A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М.И. Башмаков Математика: задачник для учреждений нач. и сред</w:t>
      </w:r>
      <w:proofErr w:type="gramStart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п</w:t>
      </w:r>
      <w:proofErr w:type="gramEnd"/>
      <w:r>
        <w:rPr>
          <w:rFonts w:ascii="Arial" w:hAnsi="Arial" w:cs="Arial"/>
          <w:color w:val="000000"/>
        </w:rPr>
        <w:t>роф. образования. – М.: Издательский центр «Академия», 2010г.</w:t>
      </w:r>
    </w:p>
    <w:p w:rsidR="006E5A05" w:rsidRDefault="006E5A05" w:rsidP="006E5A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Задачи по математике. Последовательности, функции и графики./Вавилов В.В., Мельников И.И., </w:t>
      </w:r>
      <w:proofErr w:type="spellStart"/>
      <w:r>
        <w:rPr>
          <w:rFonts w:ascii="Arial" w:hAnsi="Arial" w:cs="Arial"/>
          <w:color w:val="000000"/>
        </w:rPr>
        <w:t>Олехин</w:t>
      </w:r>
      <w:proofErr w:type="spellEnd"/>
      <w:r>
        <w:rPr>
          <w:rFonts w:ascii="Arial" w:hAnsi="Arial" w:cs="Arial"/>
          <w:color w:val="000000"/>
        </w:rPr>
        <w:t xml:space="preserve"> С.Н., </w:t>
      </w:r>
      <w:proofErr w:type="spellStart"/>
      <w:r>
        <w:rPr>
          <w:rFonts w:ascii="Arial" w:hAnsi="Arial" w:cs="Arial"/>
          <w:color w:val="000000"/>
        </w:rPr>
        <w:t>Пасиченко</w:t>
      </w:r>
      <w:proofErr w:type="spellEnd"/>
      <w:r>
        <w:rPr>
          <w:rFonts w:ascii="Arial" w:hAnsi="Arial" w:cs="Arial"/>
          <w:color w:val="000000"/>
        </w:rPr>
        <w:t xml:space="preserve"> П.И.-М.: ФИЗМАТЛИТ, 2008.</w:t>
      </w:r>
    </w:p>
    <w:p w:rsidR="006E5A05" w:rsidRDefault="006E5A05" w:rsidP="006E5A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Баранова Е.С., Васильева И.В., Федотов В.П. Практическое пособие по высшей математике. Типовые расчеты.: Учебное пособие</w:t>
      </w:r>
      <w:proofErr w:type="gramStart"/>
      <w:r>
        <w:rPr>
          <w:rFonts w:ascii="Arial" w:hAnsi="Arial" w:cs="Arial"/>
          <w:color w:val="000000"/>
        </w:rPr>
        <w:t>.-</w:t>
      </w:r>
      <w:proofErr w:type="gramEnd"/>
      <w:r>
        <w:rPr>
          <w:rFonts w:ascii="Arial" w:hAnsi="Arial" w:cs="Arial"/>
          <w:color w:val="000000"/>
        </w:rPr>
        <w:t>СПб.: Питер 2009.</w:t>
      </w:r>
    </w:p>
    <w:p w:rsidR="006E5A05" w:rsidRDefault="006E5A05" w:rsidP="006E5A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Гельфанд И.М., Глаголева Е.Г., </w:t>
      </w:r>
      <w:proofErr w:type="spellStart"/>
      <w:r>
        <w:rPr>
          <w:rFonts w:ascii="Arial" w:hAnsi="Arial" w:cs="Arial"/>
          <w:color w:val="000000"/>
        </w:rPr>
        <w:t>Шноль</w:t>
      </w:r>
      <w:proofErr w:type="spellEnd"/>
      <w:r>
        <w:rPr>
          <w:rFonts w:ascii="Arial" w:hAnsi="Arial" w:cs="Arial"/>
          <w:color w:val="000000"/>
        </w:rPr>
        <w:t xml:space="preserve"> Э.Э. Функции и графики (основные приемы).- 6-е изд., </w:t>
      </w:r>
      <w:proofErr w:type="spellStart"/>
      <w:r>
        <w:rPr>
          <w:rFonts w:ascii="Arial" w:hAnsi="Arial" w:cs="Arial"/>
          <w:color w:val="000000"/>
        </w:rPr>
        <w:t>испр</w:t>
      </w:r>
      <w:proofErr w:type="spellEnd"/>
      <w:r>
        <w:rPr>
          <w:rFonts w:ascii="Arial" w:hAnsi="Arial" w:cs="Arial"/>
          <w:color w:val="000000"/>
        </w:rPr>
        <w:t>.-М.: МЦНМО, 2004.</w:t>
      </w:r>
    </w:p>
    <w:p w:rsidR="006E5A05" w:rsidRDefault="006E5A05" w:rsidP="006E5A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Высшая математика в упражнениях и задачах. В 2 ч. Ч. 1</w:t>
      </w:r>
      <w:proofErr w:type="gramStart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Учеб</w:t>
      </w:r>
      <w:proofErr w:type="gramStart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п</w:t>
      </w:r>
      <w:proofErr w:type="gramEnd"/>
      <w:r>
        <w:rPr>
          <w:rFonts w:ascii="Arial" w:hAnsi="Arial" w:cs="Arial"/>
          <w:color w:val="000000"/>
        </w:rPr>
        <w:t>особие для Вузов/ П.Е. Данко, А.Г. Попов, Т.Я. Кожевникова, С.П. Данко. – 6-е изд.- М.: ООО « Издательство Оникс» : ООО «Издательство « Мир и Образование»», 2007.</w:t>
      </w:r>
    </w:p>
    <w:p w:rsidR="006E5A05" w:rsidRDefault="006E5A05" w:rsidP="006E5A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Конспект лекций по высшей математике: полный курс./ Д.Т. </w:t>
      </w:r>
      <w:proofErr w:type="gramStart"/>
      <w:r>
        <w:rPr>
          <w:rFonts w:ascii="Arial" w:hAnsi="Arial" w:cs="Arial"/>
          <w:color w:val="000000"/>
        </w:rPr>
        <w:t>Письменный</w:t>
      </w:r>
      <w:proofErr w:type="gramEnd"/>
      <w:r>
        <w:rPr>
          <w:rFonts w:ascii="Arial" w:hAnsi="Arial" w:cs="Arial"/>
          <w:color w:val="000000"/>
        </w:rPr>
        <w:t>.- 4-е изд. – М.: Айрис-пресс, 2006.</w:t>
      </w:r>
    </w:p>
    <w:p w:rsidR="006E5A05" w:rsidRDefault="006E5A05" w:rsidP="006E5A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Теория вероятностей и математическая статистика: учебник для бакалавров/ </w:t>
      </w:r>
      <w:proofErr w:type="spellStart"/>
      <w:r>
        <w:rPr>
          <w:rFonts w:ascii="Arial" w:hAnsi="Arial" w:cs="Arial"/>
          <w:color w:val="000000"/>
        </w:rPr>
        <w:t>Н.И.Сидняев</w:t>
      </w:r>
      <w:proofErr w:type="spellEnd"/>
      <w:r>
        <w:rPr>
          <w:rFonts w:ascii="Arial" w:hAnsi="Arial" w:cs="Arial"/>
          <w:color w:val="000000"/>
        </w:rPr>
        <w:t xml:space="preserve">.-М.: Издательство </w:t>
      </w:r>
      <w:proofErr w:type="spellStart"/>
      <w:r>
        <w:rPr>
          <w:rFonts w:ascii="Arial" w:hAnsi="Arial" w:cs="Arial"/>
          <w:color w:val="000000"/>
        </w:rPr>
        <w:t>Юрайт</w:t>
      </w:r>
      <w:proofErr w:type="spellEnd"/>
      <w:r>
        <w:rPr>
          <w:rFonts w:ascii="Arial" w:hAnsi="Arial" w:cs="Arial"/>
          <w:color w:val="000000"/>
        </w:rPr>
        <w:t xml:space="preserve">; ИД </w:t>
      </w:r>
      <w:proofErr w:type="spellStart"/>
      <w:r>
        <w:rPr>
          <w:rFonts w:ascii="Arial" w:hAnsi="Arial" w:cs="Arial"/>
          <w:color w:val="000000"/>
        </w:rPr>
        <w:t>Юрайт</w:t>
      </w:r>
      <w:proofErr w:type="spellEnd"/>
      <w:r>
        <w:rPr>
          <w:rFonts w:ascii="Arial" w:hAnsi="Arial" w:cs="Arial"/>
          <w:color w:val="000000"/>
        </w:rPr>
        <w:t>, 2011.</w:t>
      </w:r>
    </w:p>
    <w:p w:rsidR="006E5A05" w:rsidRDefault="006E5A05" w:rsidP="006E5A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Элементарное введение в высшую математику: учебное пособие/ </w:t>
      </w:r>
      <w:proofErr w:type="spellStart"/>
      <w:r>
        <w:rPr>
          <w:rFonts w:ascii="Arial" w:hAnsi="Arial" w:cs="Arial"/>
          <w:color w:val="000000"/>
        </w:rPr>
        <w:t>В.В.Колесов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М.Н.Романов</w:t>
      </w:r>
      <w:proofErr w:type="spellEnd"/>
      <w:r>
        <w:rPr>
          <w:rFonts w:ascii="Arial" w:hAnsi="Arial" w:cs="Arial"/>
          <w:color w:val="000000"/>
        </w:rPr>
        <w:t>. – Ростов н</w:t>
      </w:r>
      <w:proofErr w:type="gramStart"/>
      <w:r>
        <w:rPr>
          <w:rFonts w:ascii="Arial" w:hAnsi="Arial" w:cs="Arial"/>
          <w:color w:val="000000"/>
        </w:rPr>
        <w:t>/Д</w:t>
      </w:r>
      <w:proofErr w:type="gramEnd"/>
      <w:r>
        <w:rPr>
          <w:rFonts w:ascii="Arial" w:hAnsi="Arial" w:cs="Arial"/>
          <w:color w:val="000000"/>
        </w:rPr>
        <w:t>: Феникс, 2013.</w:t>
      </w:r>
    </w:p>
    <w:p w:rsidR="006E5A05" w:rsidRDefault="006E5A05" w:rsidP="006E5A05">
      <w:pPr>
        <w:pStyle w:val="4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Интернет-ресурсы:</w:t>
      </w:r>
    </w:p>
    <w:p w:rsidR="006E5A05" w:rsidRDefault="006E5A05" w:rsidP="006E5A05">
      <w:pPr>
        <w:numPr>
          <w:ilvl w:val="0"/>
          <w:numId w:val="12"/>
        </w:numPr>
        <w:spacing w:beforeAutospacing="1" w:after="0" w:afterAutospacing="1" w:line="240" w:lineRule="auto"/>
        <w:rPr>
          <w:rFonts w:ascii="Arial" w:hAnsi="Arial" w:cs="Arial"/>
          <w:color w:val="000000"/>
        </w:rPr>
      </w:pPr>
      <w:hyperlink r:id="rId6" w:anchor="0" w:history="1">
        <w:r>
          <w:rPr>
            <w:rStyle w:val="a5"/>
            <w:rFonts w:ascii="Arial" w:hAnsi="Arial" w:cs="Arial"/>
            <w:color w:val="B15CB3"/>
          </w:rPr>
          <w:t>Полезные ссылки на сайты математической и образовательной направленности: Учебные материалы, тесты.</w:t>
        </w:r>
      </w:hyperlink>
    </w:p>
    <w:p w:rsidR="006E5A05" w:rsidRDefault="006E5A05" w:rsidP="006E5A05">
      <w:pPr>
        <w:numPr>
          <w:ilvl w:val="0"/>
          <w:numId w:val="12"/>
        </w:numPr>
        <w:spacing w:beforeAutospacing="1" w:after="0" w:afterAutospacing="1" w:line="240" w:lineRule="auto"/>
        <w:rPr>
          <w:rFonts w:ascii="Arial" w:hAnsi="Arial" w:cs="Arial"/>
          <w:color w:val="000000"/>
        </w:rPr>
      </w:pPr>
      <w:hyperlink r:id="rId7" w:history="1">
        <w:r>
          <w:rPr>
            <w:rStyle w:val="a5"/>
            <w:rFonts w:ascii="Arial" w:hAnsi="Arial" w:cs="Arial"/>
            <w:color w:val="B15CB3"/>
          </w:rPr>
          <w:t>Интерактивный справочник формул и сведения по алгебре, тригонометрии, геометрии, физике.</w:t>
        </w:r>
      </w:hyperlink>
    </w:p>
    <w:p w:rsidR="006E5A05" w:rsidRDefault="006E5A05" w:rsidP="006E5A05">
      <w:pPr>
        <w:numPr>
          <w:ilvl w:val="0"/>
          <w:numId w:val="12"/>
        </w:numPr>
        <w:spacing w:beforeAutospacing="1" w:after="0" w:afterAutospacing="1" w:line="240" w:lineRule="auto"/>
        <w:rPr>
          <w:rFonts w:ascii="Arial" w:hAnsi="Arial" w:cs="Arial"/>
          <w:color w:val="000000"/>
        </w:rPr>
      </w:pPr>
      <w:hyperlink r:id="rId8" w:history="1">
        <w:r>
          <w:rPr>
            <w:rStyle w:val="a5"/>
            <w:rFonts w:ascii="Arial" w:hAnsi="Arial" w:cs="Arial"/>
            <w:color w:val="B15CB3"/>
          </w:rPr>
          <w:t>Справочник содержит материал по математике (арифметика, алгебра, геометрия, тригонометрия).</w:t>
        </w:r>
      </w:hyperlink>
    </w:p>
    <w:p w:rsidR="006E5A05" w:rsidRDefault="006E5A05" w:rsidP="006E5A05">
      <w:pPr>
        <w:numPr>
          <w:ilvl w:val="0"/>
          <w:numId w:val="12"/>
        </w:numPr>
        <w:spacing w:beforeAutospacing="1" w:after="0" w:afterAutospacing="1" w:line="240" w:lineRule="auto"/>
        <w:rPr>
          <w:rFonts w:ascii="Arial" w:hAnsi="Arial" w:cs="Arial"/>
          <w:color w:val="000000"/>
        </w:rPr>
      </w:pPr>
      <w:hyperlink r:id="rId9" w:history="1">
        <w:r>
          <w:rPr>
            <w:rStyle w:val="a5"/>
            <w:rFonts w:ascii="Arial" w:hAnsi="Arial" w:cs="Arial"/>
            <w:color w:val="B15CB3"/>
          </w:rPr>
          <w:t>История математики. Биографии великих математиков.</w:t>
        </w:r>
      </w:hyperlink>
    </w:p>
    <w:p w:rsidR="001328BD" w:rsidRDefault="006E5A05">
      <w:bookmarkStart w:id="0" w:name="_GoBack"/>
      <w:bookmarkEnd w:id="0"/>
    </w:p>
    <w:sectPr w:rsidR="00132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7A31"/>
    <w:multiLevelType w:val="multilevel"/>
    <w:tmpl w:val="0222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537B4"/>
    <w:multiLevelType w:val="multilevel"/>
    <w:tmpl w:val="4E84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95FE8"/>
    <w:multiLevelType w:val="multilevel"/>
    <w:tmpl w:val="0CA0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BB4C73"/>
    <w:multiLevelType w:val="multilevel"/>
    <w:tmpl w:val="38AC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100FB5"/>
    <w:multiLevelType w:val="multilevel"/>
    <w:tmpl w:val="7D24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9B26C1"/>
    <w:multiLevelType w:val="multilevel"/>
    <w:tmpl w:val="F720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3C1779"/>
    <w:multiLevelType w:val="multilevel"/>
    <w:tmpl w:val="48BA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A81162"/>
    <w:multiLevelType w:val="multilevel"/>
    <w:tmpl w:val="0C08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6A2140"/>
    <w:multiLevelType w:val="multilevel"/>
    <w:tmpl w:val="9206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AA5DAB"/>
    <w:multiLevelType w:val="multilevel"/>
    <w:tmpl w:val="4578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7F4DC0"/>
    <w:multiLevelType w:val="multilevel"/>
    <w:tmpl w:val="E4E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DE0F77"/>
    <w:multiLevelType w:val="multilevel"/>
    <w:tmpl w:val="12A8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0"/>
  </w:num>
  <w:num w:numId="10">
    <w:abstractNumId w:val="2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E3"/>
    <w:rsid w:val="0027562B"/>
    <w:rsid w:val="006D644F"/>
    <w:rsid w:val="006E5A05"/>
    <w:rsid w:val="00E5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5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E5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A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A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5A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5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5A0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6E5A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Hyperlink"/>
    <w:basedOn w:val="a0"/>
    <w:uiPriority w:val="99"/>
    <w:semiHidden/>
    <w:unhideWhenUsed/>
    <w:rsid w:val="006E5A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5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E5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A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A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5A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5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5A0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6E5A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Hyperlink"/>
    <w:basedOn w:val="a0"/>
    <w:uiPriority w:val="99"/>
    <w:semiHidden/>
    <w:unhideWhenUsed/>
    <w:rsid w:val="006E5A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s.yfa1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xyz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onenta.ru/educat/links/l_educ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thsu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2172</Words>
  <Characters>12383</Characters>
  <Application>Microsoft Office Word</Application>
  <DocSecurity>0</DocSecurity>
  <Lines>103</Lines>
  <Paragraphs>29</Paragraphs>
  <ScaleCrop>false</ScaleCrop>
  <Company/>
  <LinksUpToDate>false</LinksUpToDate>
  <CharactersWithSpaces>14526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2018-11-20T09:30:00Z</dcterms:created>
  <dcterms:modified xsi:type="dcterms:W3CDTF">2018-11-20T09:31:00Z</dcterms:modified>
</cp:coreProperties>
</file>