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CF1A1" w14:textId="77777777" w:rsidR="00EF3BCD" w:rsidRDefault="00EF3BCD">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13.Abr.2026 - Gestión de Talento TI</w:t>
      </w:r>
    </w:p>
    <w:p w14:paraId="2F5EB6E8" w14:textId="77777777" w:rsidR="00EF3BCD" w:rsidRDefault="00EF3BC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April 13, 2026</w:t>
      </w:r>
    </w:p>
    <w:p w14:paraId="5F9BC137" w14:textId="77777777" w:rsidR="00EF3BCD" w:rsidRDefault="00EF3BC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10:14 AM</w:t>
      </w:r>
    </w:p>
    <w:p w14:paraId="75503A23"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D344C8" w14:textId="77777777" w:rsidR="00EF3BCD" w:rsidRDefault="00EF3BCD">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Minuta de reunión</w:t>
      </w:r>
    </w:p>
    <w:p w14:paraId="41026E12"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Proyecto:</w:t>
      </w:r>
      <w:r>
        <w:rPr>
          <w:rFonts w:ascii="Calibri" w:hAnsi="Calibri" w:cs="Calibri"/>
          <w:sz w:val="22"/>
          <w:szCs w:val="22"/>
          <w:lang w:val="es-MX"/>
        </w:rPr>
        <w:t xml:space="preserve"> ACN | Aceleración Plan Director | Gobierno: Gestión de Talento</w:t>
      </w:r>
    </w:p>
    <w:p w14:paraId="154571F9"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w:t>
      </w:r>
      <w:r>
        <w:rPr>
          <w:rFonts w:ascii="Calibri" w:hAnsi="Calibri" w:cs="Calibri"/>
          <w:sz w:val="22"/>
          <w:szCs w:val="22"/>
          <w:lang w:val="es-MX"/>
        </w:rPr>
        <w:t xml:space="preserve"> 13 de abril de 2026</w:t>
      </w:r>
    </w:p>
    <w:p w14:paraId="2432113C"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Duración:</w:t>
      </w:r>
      <w:r>
        <w:rPr>
          <w:rFonts w:ascii="Calibri" w:hAnsi="Calibri" w:cs="Calibri"/>
          <w:sz w:val="22"/>
          <w:szCs w:val="22"/>
          <w:lang w:val="es-MX"/>
        </w:rPr>
        <w:t xml:space="preserve"> 23 min 17 s</w:t>
      </w:r>
    </w:p>
    <w:p w14:paraId="2FCBF1FB"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Tipo de sesión:</w:t>
      </w:r>
      <w:r>
        <w:rPr>
          <w:rFonts w:ascii="Calibri" w:hAnsi="Calibri" w:cs="Calibri"/>
          <w:sz w:val="22"/>
          <w:szCs w:val="22"/>
          <w:lang w:val="es-MX"/>
        </w:rPr>
        <w:t xml:space="preserve"> </w:t>
      </w:r>
      <w:r>
        <w:rPr>
          <w:rFonts w:ascii="Calibri" w:hAnsi="Calibri" w:cs="Calibri"/>
          <w:sz w:val="22"/>
          <w:szCs w:val="22"/>
          <w:lang w:val="es-MX"/>
        </w:rPr>
        <w:t>Introductoria / alineación inicial</w:t>
      </w:r>
    </w:p>
    <w:p w14:paraId="3E0EF317"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directos:</w:t>
      </w:r>
      <w:r>
        <w:rPr>
          <w:rFonts w:ascii="Calibri" w:hAnsi="Calibri" w:cs="Calibri"/>
          <w:sz w:val="22"/>
          <w:szCs w:val="22"/>
          <w:lang w:val="es-MX"/>
        </w:rPr>
        <w:t xml:space="preserve"> Alejandro Alonso Garcia Rodriguez, Cynthia Ramirez Mejia, Jose Emiliano Palma Cornejo.</w:t>
      </w:r>
    </w:p>
    <w:p w14:paraId="5E908914"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Personas clave mencionadas:</w:t>
      </w:r>
      <w:r>
        <w:rPr>
          <w:rFonts w:ascii="Calibri" w:hAnsi="Calibri" w:cs="Calibri"/>
          <w:sz w:val="22"/>
          <w:szCs w:val="22"/>
          <w:lang w:val="es-MX"/>
        </w:rPr>
        <w:t xml:space="preserve"> Juan Manuel Fernández, Pablo, Tere, Kennedy, Daniel Gabino, Luis Barragán, Noemí, Sharon.</w:t>
      </w:r>
    </w:p>
    <w:p w14:paraId="69E7A84B"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Objetivo de la sesión</w:t>
      </w:r>
    </w:p>
    <w:p w14:paraId="773031E4"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Realizar una conversación introductoria entre el equipo del proyecto de aceleración del Plan Director y el frente de Recursos Humanos para entender cómo se está gestionando actualmente el talento asignado a Unity, cuál es el rol de Cynthia Ramirez Mejia en esa gestión y cuáles son los siguientes pasos para formalizar estructura, dedicación de recursos y mecanismos de seguimiento.</w:t>
      </w:r>
    </w:p>
    <w:p w14:paraId="0EF6E035"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Resumen ejecutivo</w:t>
      </w:r>
    </w:p>
    <w:p w14:paraId="300405C8"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sesión permitió confirmar que el frente de talento de Unity todavía está en proceso de formalización. Aunque ya existe un grupo de personas trabajando en el proyecto, la estructura no fue declarada formalmente desde el arranque; en muchos casos se trata de recursos “prestados” desde otras áreas o con roles originales distintos.</w:t>
      </w:r>
    </w:p>
    <w:p w14:paraId="255E89CC"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Cynthia Ramirez Mejia explicó que hoy funge como business partner de Recursos Humanos para la dirección corporativa de Juan Manuel Fernández, cubriendo principalmente a la población de tecnología involucrada en Unity. Aclaró que el componente de negocio tiene otra business partner, Noemí, por lo que será necesario tener una sesión equivalente con ella para completar la visión integral del proyecto.</w:t>
      </w:r>
    </w:p>
    <w:p w14:paraId="36D91D2B"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revisó que ya existe un directorio preliminar de personas vinculadas a Unity, compartido previamente con el equipo de Tere y Kennedy, pero aún debe validarse y complementarse con un dato clave: el nivel de dedicación real de cada recurso. Para ello, Pablo solicitó lanzar una encuesta breve durante la semana del 13 al 17 de abril de 2026. También se acordó coordinar este levantamiento con Daniel Gabino para evitar esfuerzos duplicados y abarcar tanto tecnología como negocio.</w:t>
      </w:r>
    </w:p>
    <w:p w14:paraId="4240CE17"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Otro hallazgo relevante es que la nueva dirección de Pablo ya cuenta, en su mayoría, con posiciones ocupadas, pero todavía falta formalizar la estructura objetivo. Hoy existe una vista del estado actual (AS-IS), basada en roles que provienen de Plataformas Digitales y Sistemas; lo pendiente es construir y declarar el estado objetivo (TO-BE), incluyendo niveles por debajo del primer reporte, como gerencias de desarrollo, roles de seguridad y otros perfiles organizacionales.</w:t>
      </w:r>
    </w:p>
    <w:p w14:paraId="4B2F2F88"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Finalmente, se identificó una ventana oportuna para ligar parcialmente el proyecto Unity al ciclo de desempeño 2026, que arranca en mayo. Actualmente no existen KPIs formales amarrados al avance de Unity, pero Cynthia señaló que sería factible definir uno o dos objetivos medibles para las personas involucradas, idealmente bajo un esquema híbrido y flexible, dado que la estructura y los objetivos del proyecto aún están evolucionando.</w:t>
      </w:r>
    </w:p>
    <w:p w14:paraId="6C3F52D0"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Desarrollo de la sesión</w:t>
      </w:r>
    </w:p>
    <w:p w14:paraId="5458F0AB"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 Contexto y alcance del proyecto de aceleración</w:t>
      </w:r>
    </w:p>
    <w:p w14:paraId="7315BABE"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lastRenderedPageBreak/>
        <w:t>Alejandro explicó que esta primera fase del proyecto de aceleración tiene una duración estimada de seis semanas y persigue dos objetivos principales:</w:t>
      </w:r>
    </w:p>
    <w:p w14:paraId="23A9F712" w14:textId="77777777" w:rsidR="00EF3BCD" w:rsidRDefault="00EF3BCD">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Realizar un </w:t>
      </w:r>
      <w:r>
        <w:rPr>
          <w:rFonts w:ascii="Calibri" w:eastAsia="Times New Roman" w:hAnsi="Calibri" w:cs="Calibri"/>
          <w:sz w:val="22"/>
          <w:szCs w:val="22"/>
          <w:lang w:val="es-MX"/>
        </w:rPr>
        <w:t xml:space="preserve">diligence del gobierno del Plan Director: revisar cómo está funcionando, qué modelo de gobierno se sigue, cómo está estructurado y cómo se está gestionando. </w:t>
      </w:r>
    </w:p>
    <w:p w14:paraId="4A7844AE" w14:textId="77777777" w:rsidR="00EF3BCD" w:rsidRDefault="00EF3BCD">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las definiciones estratégicas del plan: arquitectura futura, modelo de operación y roadmap de Unity. </w:t>
      </w:r>
    </w:p>
    <w:p w14:paraId="02EFAA92"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Comentó que, una vez concluida esta fase diagnóstica, la intención es que el equipo acompañe tanto el gobierno del Plan Director como las acciones de remediación y aceleración que se identifiquen.</w:t>
      </w:r>
    </w:p>
    <w:p w14:paraId="3F6F50F8"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 Rol de Cynthia Ramirez Mejia en el frente de talento</w:t>
      </w:r>
    </w:p>
    <w:p w14:paraId="2C822133"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Cynthia explicó que ella es business partner de Recursos Humanos para toda la dirección corporativa de Juan Manuel Fernández. Precisó que su cobertura corresponde principalmente al universo de tecnología, que representa aproximadamente el 90% de las personas vinculadas a Unity desde ese frente. Aclaró también que la población de negocio no está bajo su gestión directa y que para esa parte existe otra business partner, Noemí, quien también reporta dentro de la estructura encabezada por Sharon.</w:t>
      </w:r>
    </w:p>
    <w:p w14:paraId="1740699C"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Con esto, Cynthia se posiciona como el punto de contacto principal para el frente de talento de tecnología, mientras que para completar la visión del proyecto será necesario incorporar a Noemí en una sesión adicional.</w:t>
      </w:r>
    </w:p>
    <w:p w14:paraId="1D205579"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 Estado actual de la estructura de Unity</w:t>
      </w:r>
    </w:p>
    <w:p w14:paraId="7C7BC797"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Cynthia señaló que cuando se creó el proyecto Unity no se declaró una estructura formal. Sí existían personas dedicadas, pero muchas lo hacían desde otros roles o adscripciones, por lo que el proyecto se ha venido soportando con recursos asignados de manera no formalizada.</w:t>
      </w:r>
    </w:p>
    <w:p w14:paraId="33A4D462"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Explicó que ha estado trabajando con Juan Manuel, incluso antes de la incorporación de Pablo, en un scouting de toda la gente identificada dentro de Unity. Como resultado inicial, la semana previa se compartió un directorio generado previamente por Luis Barragán y equipo, que hoy funciona como una primera vista de las personas asociadas al proyecto. Sin embargo, enfatizó que ese material todavía requiere validación y mayor detalle.</w:t>
      </w:r>
    </w:p>
    <w:p w14:paraId="55747610"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comentó que la dirección de Pablo es de nueva creación. En este momento, una parte importante del trabajo consiste en trasladar o formalizar posiciones que hoy viven en otras estructuras, principalmente Plataformas Digitales y Sistemas, hacia la nueva dirección. Aclaró que la mayoría de las posiciones ya están ocupadas; el reto no es únicamente cubrir vacantes, sino formalizar y ordenar organizacionalmente la estructura.</w:t>
      </w:r>
    </w:p>
    <w:p w14:paraId="6FE22212"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 Necesidad de mapear dedicación real y pertenencia al proyecto</w:t>
      </w:r>
    </w:p>
    <w:p w14:paraId="5141F9B5"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Uno de los puntos centrales de la conversación fue la necesidad de determinar con precisión quién pertenece al proyecto y con qué nivel de dedicación participa. Alejandro subrayó que no basta con tener un directorio nominal: es indispensable distinguir entre recursos 100% dedicados y recursos parciales.</w:t>
      </w:r>
    </w:p>
    <w:p w14:paraId="6B15879E"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Cynthia confirmó que este es un requerimiento vigente y comentó que Pablo le pidió lanzar una encuesta breve para conocer el tiempo de dedicación al proyecto. Indicó que dicha encuesta debería salir durante la semana del 13 al 17 de abril de 2026.</w:t>
      </w:r>
    </w:p>
    <w:p w14:paraId="3400A3B2"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Jose Emiliano sugirió coordinar este esfuerzo con Daniel Gabino, ya que Tere también había solicitado un levantamiento similar. La intención sería unificar criterios y evitar duplicidades, de modo que Cynthia cubra principalmente el alcance de sistemas/tecnología y Daniel Gabino complemente el componente de negocio.</w:t>
      </w:r>
    </w:p>
    <w:p w14:paraId="1794C1B4"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Cynthia reiteró que su prioridad inmediata es declarar formalmente quién está dentro del proyecto y quién participa sólo de manera parcial. Mencionó que, antes incluso de terminar de alinear sistemas, estructura e incentivos, es más urgente dar visibilidad y certidumbre organizacional a la pertenencia al proyecto.</w:t>
      </w:r>
    </w:p>
    <w:p w14:paraId="40D7C84B"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5. Estructura objetivo pendiente de definición</w:t>
      </w:r>
    </w:p>
    <w:p w14:paraId="312BBE0A"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Sobre la estructura de la nueva Dirección de Transformación, Cynthia comentó que ya existe una definición del estado actual (AS-IS), es decir, qué roles se estarían cediendo desde otras áreas. No obstante, el diseño objetivo (TO-BE) aún no está cerrado.</w:t>
      </w:r>
    </w:p>
    <w:p w14:paraId="76264279"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Indicó que Pablo ya tiene definidos los tracks y quiénes podrían ser sus primeros reportes, pero aún falta determinar la capa inferior de la organización: por ejemplo, si existirán gerencias de desarrollo, champions de seguridad u otros roles ya establecidos dentro de la compañía.</w:t>
      </w:r>
    </w:p>
    <w:p w14:paraId="34D108AE"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mencionó como horizonte de trabajo un plazo aproximado de 15 días para avanzar en esta definición, no como un hito formal de cierre de abril, sino como una meta de aceleración.</w:t>
      </w:r>
    </w:p>
    <w:p w14:paraId="5246C444"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6. Desarrollo de capacidades, medición e incentivos</w:t>
      </w:r>
    </w:p>
    <w:p w14:paraId="7FE4425C"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Alejandro preguntó si ya existía algún plan de desarrollo de capacidades o una lógica de evaluación de capacidades para los roles que faltan o que se están reasignando. Cynthia respondió que este componente aún no está construido y que, en realidad, la organización está enfrentando por primera vez el reto de asignar una estructura específica a un proyecto de esta naturaleza.</w:t>
      </w:r>
    </w:p>
    <w:p w14:paraId="72D2C592"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Explicó que todavía debe definirse cómo se medirá el tiempo de dedicación, cómo se evaluará a las personas involucradas y bajo qué criterios se decidirá si un recurso será totalmente dedicado o sólo participará parcialmente. Agregó que, del lado de negocio, es probable que muchas posiciones no estén dedicadas al 100%.</w:t>
      </w:r>
    </w:p>
    <w:p w14:paraId="1AF25F83"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Respecto a desempeño e incentivos, Cynthia indicó que actualmente no existe un KPI formalmente vinculado al avance de Unity. Sin embargo, consideró que el momento es oportuno para incorporarlo, ya que el proceso anual de gestión de desempeño arrancará en mayo de 2026. Señaló que este será apenas el tercer año en que la compañía mide formalmente desempeño, por lo que aún no existe un esquema maduro de cascadeo de objetivos. Aun así, vio factible definir uno o dos objetivos medibles relacionados con Unity par</w:t>
      </w:r>
      <w:r>
        <w:rPr>
          <w:rFonts w:ascii="Calibri" w:hAnsi="Calibri" w:cs="Calibri"/>
          <w:sz w:val="22"/>
          <w:szCs w:val="22"/>
          <w:lang w:val="es-MX"/>
        </w:rPr>
        <w:t>a las personas involucradas.</w:t>
      </w:r>
    </w:p>
    <w:p w14:paraId="5F46E69A"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sugirió no limitarse de forma rígida al esquema corporativo actual, sino pensar en un modelo híbrido de seguimiento, dado que el proyecto es dinámico y sus objetivos pueden ajustarse con el tiempo.</w:t>
      </w:r>
    </w:p>
    <w:p w14:paraId="3E097CC2"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7. Disponibilidad y seguimiento</w:t>
      </w:r>
    </w:p>
    <w:p w14:paraId="0D03FE03"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Cynthia comentó que estaría de vacaciones durante esa semana, por lo que prefirió que los temas más detallados se retomen a su regreso. Aun así, dejó abierta la posibilidad de canalizar información puntual con Gabi en caso de ser necesario.</w:t>
      </w:r>
    </w:p>
    <w:p w14:paraId="6D348344"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propuso agendar una sesión de seguimiento para el lunes 20 o martes 21 de abril de 2026 por la tarde, dado que sus mañanas suelen estar saturadas. Alejandro respondió que el equipo buscaría dejar ese espacio apartado desde ese mismo día.</w:t>
      </w:r>
    </w:p>
    <w:p w14:paraId="129CC12A"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Acuerdos y próximos pasos</w:t>
      </w:r>
    </w:p>
    <w:p w14:paraId="22AB2CAB" w14:textId="77777777" w:rsidR="00EF3BCD" w:rsidRDefault="00EF3BCD">
      <w:pPr>
        <w:numPr>
          <w:ilvl w:val="0"/>
          <w:numId w:val="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Cynthia será el punto de contacto principal de RH para la población de tecnología en Unity.</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Para completar la visión del frente de talento, se deberá incorporar a </w:t>
      </w:r>
      <w:r>
        <w:rPr>
          <w:rFonts w:ascii="Calibri" w:eastAsia="Times New Roman" w:hAnsi="Calibri" w:cs="Calibri"/>
          <w:b/>
          <w:bCs/>
          <w:sz w:val="22"/>
          <w:szCs w:val="22"/>
          <w:lang w:val="es-MX"/>
        </w:rPr>
        <w:t>Noemí</w:t>
      </w:r>
      <w:r>
        <w:rPr>
          <w:rFonts w:ascii="Calibri" w:eastAsia="Times New Roman" w:hAnsi="Calibri" w:cs="Calibri"/>
          <w:sz w:val="22"/>
          <w:szCs w:val="22"/>
          <w:lang w:val="es-MX"/>
        </w:rPr>
        <w:t xml:space="preserve"> como contraparte de negocio. </w:t>
      </w:r>
    </w:p>
    <w:p w14:paraId="1BDD6FBE" w14:textId="77777777" w:rsidR="00EF3BCD" w:rsidRDefault="00EF3BCD">
      <w:pPr>
        <w:numPr>
          <w:ilvl w:val="0"/>
          <w:numId w:val="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Se tomará el directorio ya compartido como base de trabajo, pero se considerará un documento en construcción.</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Deberá enriquecerse con validación de personas, adscripción real y porcentaje de dedicación. </w:t>
      </w:r>
    </w:p>
    <w:p w14:paraId="19149AC7" w14:textId="77777777" w:rsidR="00EF3BCD" w:rsidRDefault="00EF3BCD">
      <w:pPr>
        <w:numPr>
          <w:ilvl w:val="0"/>
          <w:numId w:val="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Se lanzará una encuesta breve de dedicación al proyecto durante la semana del 13 al 17 de abril de 2026.</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Esta encuesta deberá coordinarse con Daniel Gabino para cubrir tanto sistemas como negocio y evitar duplicidades. </w:t>
      </w:r>
    </w:p>
    <w:p w14:paraId="46827419" w14:textId="77777777" w:rsidR="00EF3BCD" w:rsidRDefault="00EF3BCD">
      <w:pPr>
        <w:numPr>
          <w:ilvl w:val="0"/>
          <w:numId w:val="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Se avanzará en la definición organizacional de la Dirección de Transformación.</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Ya existe una vista AS-IS; queda pendiente construir y acordar el TO-BE con Pablo. </w:t>
      </w:r>
    </w:p>
    <w:p w14:paraId="15ACB894" w14:textId="77777777" w:rsidR="00EF3BCD" w:rsidRDefault="00EF3BCD">
      <w:pPr>
        <w:numPr>
          <w:ilvl w:val="0"/>
          <w:numId w:val="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Se abrirá una conversación específica con Pablo sobre estructura y mejores prácticas de transformación.</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El equipo del proyecto buscará aportar recomendaciones sobre organización, roles y niveles de reporte. </w:t>
      </w:r>
    </w:p>
    <w:p w14:paraId="1E31C2E9" w14:textId="77777777" w:rsidR="00EF3BCD" w:rsidRDefault="00EF3BCD">
      <w:pPr>
        <w:numPr>
          <w:ilvl w:val="0"/>
          <w:numId w:val="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Se evaluará incorporar objetivos/KPIs de Unity al ciclo de desempeño 2026.</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La meta sería establecer al menos uno o dos objetivos medibles antes o al arranque del ciclo de mayo. </w:t>
      </w:r>
    </w:p>
    <w:p w14:paraId="760F2082" w14:textId="77777777" w:rsidR="00EF3BCD" w:rsidRDefault="00EF3BCD">
      <w:pPr>
        <w:numPr>
          <w:ilvl w:val="0"/>
          <w:numId w:val="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Se programará una sesión de continuidad al regreso de Cynthia.</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La preferencia expresada fue agendarla para el lunes 20 o martes 21 de abril de 2026 por la tarde. </w:t>
      </w:r>
    </w:p>
    <w:p w14:paraId="3D5F2073"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Acciones con responsable</w:t>
      </w:r>
    </w:p>
    <w:p w14:paraId="056CB41F"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Jose Emiliano Palma Cornejo</w:t>
      </w:r>
    </w:p>
    <w:p w14:paraId="3646C2A8"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Compartir el contacto de Noemí, business partner de negocio, y promover una sesión equivalente para completar el frente de talento.</w:t>
      </w:r>
    </w:p>
    <w:p w14:paraId="53A6861D"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Cynthia Ramirez Mejia</w:t>
      </w:r>
    </w:p>
    <w:p w14:paraId="3673F3A2"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Lanzar la encuesta de dedicación del proyecto y continuar trabajando con Pablo y Juan Manuel en la formalización de estructura y cobertura de vacantes/perfiles.</w:t>
      </w:r>
    </w:p>
    <w:p w14:paraId="19565350"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Cynthia Ramirez Mejia + Daniel Gabino</w:t>
      </w:r>
    </w:p>
    <w:p w14:paraId="1FC6E627"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Coordinar el levantamiento de dedicación para integrar alcance de tecnología y negocio bajo un mismo esfuerzo.</w:t>
      </w:r>
    </w:p>
    <w:p w14:paraId="2C782196"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Equipo ACN / Alejandro Alonso Garcia Rodriguez</w:t>
      </w:r>
    </w:p>
    <w:p w14:paraId="17AD52E8"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Revisar </w:t>
      </w:r>
      <w:r>
        <w:rPr>
          <w:rFonts w:ascii="Calibri" w:hAnsi="Calibri" w:cs="Calibri"/>
          <w:sz w:val="22"/>
          <w:szCs w:val="22"/>
          <w:lang w:val="es-MX"/>
        </w:rPr>
        <w:t>el directorio actual, preparar la conversación con Pablo sobre estructura y agendar la reunión de seguimiento con Cynthia para la semana del 20 de abril de 2026.</w:t>
      </w:r>
    </w:p>
    <w:p w14:paraId="6F5258D5"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Pablo + Cynthia + equipo del proyecto</w:t>
      </w:r>
    </w:p>
    <w:p w14:paraId="4526D951"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Construir el TO-BE de la Dirección de Transformación y revisar la viabilidad de ligar objetivos de Unity al proceso de desempeño que inicia en mayo.</w:t>
      </w:r>
    </w:p>
    <w:p w14:paraId="7E6BCEAA"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Riesgos y puntos de atención</w:t>
      </w:r>
    </w:p>
    <w:p w14:paraId="08E45296" w14:textId="77777777" w:rsidR="00EF3BCD" w:rsidRDefault="00EF3BCD">
      <w:pPr>
        <w:numPr>
          <w:ilvl w:val="0"/>
          <w:numId w:val="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La estructura de Unity aún no está formalmente declarada</w:t>
      </w:r>
      <w:r>
        <w:rPr>
          <w:rFonts w:ascii="Calibri" w:eastAsia="Times New Roman" w:hAnsi="Calibri" w:cs="Calibri"/>
          <w:sz w:val="22"/>
          <w:szCs w:val="22"/>
          <w:lang w:val="es-MX"/>
        </w:rPr>
        <w:t xml:space="preserve">, lo que puede generar ambigüedad de pertenencia, reporte y prioridad de los recursos. </w:t>
      </w:r>
    </w:p>
    <w:p w14:paraId="3A40FDAA" w14:textId="77777777" w:rsidR="00EF3BCD" w:rsidRDefault="00EF3BCD">
      <w:pPr>
        <w:numPr>
          <w:ilvl w:val="0"/>
          <w:numId w:val="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No existe todavía visibilidad consolidada sobre la dedicación real</w:t>
      </w:r>
      <w:r>
        <w:rPr>
          <w:rFonts w:ascii="Calibri" w:eastAsia="Times New Roman" w:hAnsi="Calibri" w:cs="Calibri"/>
          <w:sz w:val="22"/>
          <w:szCs w:val="22"/>
          <w:lang w:val="es-MX"/>
        </w:rPr>
        <w:t xml:space="preserve"> de todas las personas del proyecto. </w:t>
      </w:r>
    </w:p>
    <w:p w14:paraId="6A502CEF" w14:textId="77777777" w:rsidR="00EF3BCD" w:rsidRDefault="00EF3BCD">
      <w:pPr>
        <w:numPr>
          <w:ilvl w:val="0"/>
          <w:numId w:val="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El frente de negocio no está cubierto en esta conversación</w:t>
      </w:r>
      <w:r>
        <w:rPr>
          <w:rFonts w:ascii="Calibri" w:eastAsia="Times New Roman" w:hAnsi="Calibri" w:cs="Calibri"/>
          <w:sz w:val="22"/>
          <w:szCs w:val="22"/>
          <w:lang w:val="es-MX"/>
        </w:rPr>
        <w:t xml:space="preserve">, por lo que falta completar la visión total de talento con Noemí. </w:t>
      </w:r>
    </w:p>
    <w:p w14:paraId="20D8C649" w14:textId="77777777" w:rsidR="00EF3BCD" w:rsidRDefault="00EF3BCD">
      <w:pPr>
        <w:numPr>
          <w:ilvl w:val="0"/>
          <w:numId w:val="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No hay KPIs actuales ligados a Unity</w:t>
      </w:r>
      <w:r>
        <w:rPr>
          <w:rFonts w:ascii="Calibri" w:eastAsia="Times New Roman" w:hAnsi="Calibri" w:cs="Calibri"/>
          <w:sz w:val="22"/>
          <w:szCs w:val="22"/>
          <w:lang w:val="es-MX"/>
        </w:rPr>
        <w:t xml:space="preserve">, aunque existe una ventana corta para incorporarlos al ciclo de desempeño. </w:t>
      </w:r>
    </w:p>
    <w:p w14:paraId="373BA2DB" w14:textId="77777777" w:rsidR="00EF3BCD" w:rsidRDefault="00EF3BCD">
      <w:pPr>
        <w:numPr>
          <w:ilvl w:val="0"/>
          <w:numId w:val="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La definición TO-BE aún está abierta</w:t>
      </w:r>
      <w:r>
        <w:rPr>
          <w:rFonts w:ascii="Calibri" w:eastAsia="Times New Roman" w:hAnsi="Calibri" w:cs="Calibri"/>
          <w:sz w:val="22"/>
          <w:szCs w:val="22"/>
          <w:lang w:val="es-MX"/>
        </w:rPr>
        <w:t xml:space="preserve">, especialmente en niveles inferiores a los primeros reportes. </w:t>
      </w:r>
    </w:p>
    <w:p w14:paraId="05E37837"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Temas pendientes para la siguiente sesión</w:t>
      </w:r>
    </w:p>
    <w:p w14:paraId="0287827E" w14:textId="77777777" w:rsidR="00EF3BCD" w:rsidRDefault="00EF3BCD">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Validación del directorio completo de Unity. </w:t>
      </w:r>
    </w:p>
    <w:p w14:paraId="23A5CB35" w14:textId="77777777" w:rsidR="00EF3BCD" w:rsidRDefault="00EF3BCD">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Resultados de la encuesta de dedicación. </w:t>
      </w:r>
    </w:p>
    <w:p w14:paraId="2A7162E9" w14:textId="77777777" w:rsidR="00EF3BCD" w:rsidRDefault="00EF3BCD">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Revisión del AS-IS y propuesta del TO-BE con Pablo. </w:t>
      </w:r>
    </w:p>
    <w:p w14:paraId="5AEC4708" w14:textId="77777777" w:rsidR="00EF3BCD" w:rsidRDefault="00EF3BCD">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Identificación de perfiles faltantes y estrategia para cubrirlos. </w:t>
      </w:r>
    </w:p>
    <w:p w14:paraId="356DD533" w14:textId="77777777" w:rsidR="00EF3BCD" w:rsidRDefault="00EF3BCD">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Propuesta concreta de objetivos/KPIs para incluir en desempeño. </w:t>
      </w:r>
    </w:p>
    <w:p w14:paraId="5198D074" w14:textId="77777777" w:rsidR="00EF3BCD" w:rsidRDefault="00EF3BCD">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Definición de un esquema híbrido de seguimiento para personas dedicadas y parciales. </w:t>
      </w:r>
    </w:p>
    <w:p w14:paraId="6E81E48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2A0371"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D2B03C" w14:textId="77777777" w:rsidR="00EF3BCD" w:rsidRDefault="00EF3BC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13.Abr.2026 - Migración (Estrategia y Plan)</w:t>
      </w:r>
    </w:p>
    <w:p w14:paraId="03BFD1C1" w14:textId="77777777" w:rsidR="00EF3BCD" w:rsidRDefault="00EF3BC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April 13, 2026</w:t>
      </w:r>
    </w:p>
    <w:p w14:paraId="70DE986D" w14:textId="77777777" w:rsidR="00EF3BCD" w:rsidRDefault="00EF3BC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10:35 AM</w:t>
      </w:r>
    </w:p>
    <w:p w14:paraId="268A7A1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7AC529"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1. Información general de la reunión</w:t>
      </w:r>
    </w:p>
    <w:p w14:paraId="65EA7296" w14:textId="77777777" w:rsidR="00EF3BCD" w:rsidRDefault="00EF3BCD">
      <w:pPr>
        <w:numPr>
          <w:ilvl w:val="0"/>
          <w:numId w:val="5"/>
        </w:numPr>
        <w:textAlignment w:val="center"/>
        <w:rPr>
          <w:rFonts w:ascii="Calibri" w:eastAsia="Times New Roman" w:hAnsi="Calibri" w:cs="Calibri"/>
          <w:sz w:val="22"/>
          <w:szCs w:val="22"/>
        </w:rPr>
      </w:pPr>
      <w:r>
        <w:rPr>
          <w:rFonts w:ascii="Calibri" w:eastAsia="Times New Roman" w:hAnsi="Calibri" w:cs="Calibri"/>
          <w:b/>
          <w:bCs/>
          <w:sz w:val="22"/>
          <w:szCs w:val="22"/>
        </w:rPr>
        <w:t>Fecha y hora:</w:t>
      </w:r>
      <w:r>
        <w:rPr>
          <w:rFonts w:ascii="Calibri" w:eastAsia="Times New Roman" w:hAnsi="Calibri" w:cs="Calibri"/>
          <w:sz w:val="22"/>
          <w:szCs w:val="22"/>
        </w:rPr>
        <w:t xml:space="preserve"> 13 de abril de 2026 (hora no completamente especificada en el transcript)</w:t>
      </w:r>
    </w:p>
    <w:p w14:paraId="6E3AC346" w14:textId="77777777" w:rsidR="00EF3BCD" w:rsidRDefault="00EF3BCD">
      <w:pPr>
        <w:numPr>
          <w:ilvl w:val="0"/>
          <w:numId w:val="5"/>
        </w:numPr>
        <w:textAlignment w:val="center"/>
        <w:rPr>
          <w:rFonts w:ascii="Calibri" w:eastAsia="Times New Roman" w:hAnsi="Calibri" w:cs="Calibri"/>
          <w:sz w:val="22"/>
          <w:szCs w:val="22"/>
        </w:rPr>
      </w:pPr>
      <w:r>
        <w:rPr>
          <w:rFonts w:ascii="Calibri" w:eastAsia="Times New Roman" w:hAnsi="Calibri" w:cs="Calibri"/>
          <w:b/>
          <w:bCs/>
          <w:sz w:val="22"/>
          <w:szCs w:val="22"/>
        </w:rPr>
        <w:t>Título de la reunión:</w:t>
      </w:r>
      <w:r>
        <w:rPr>
          <w:rFonts w:ascii="Calibri" w:eastAsia="Times New Roman" w:hAnsi="Calibri" w:cs="Calibri"/>
          <w:sz w:val="22"/>
          <w:szCs w:val="22"/>
        </w:rPr>
        <w:t xml:space="preserve"> Aceleración Plan Director – Migración (Estrategia y Plan)</w:t>
      </w:r>
    </w:p>
    <w:p w14:paraId="5F624C03" w14:textId="77777777" w:rsidR="00EF3BCD" w:rsidRDefault="00EF3BCD">
      <w:pPr>
        <w:numPr>
          <w:ilvl w:val="0"/>
          <w:numId w:val="5"/>
        </w:numPr>
        <w:textAlignment w:val="center"/>
        <w:rPr>
          <w:rFonts w:ascii="Calibri" w:eastAsia="Times New Roman" w:hAnsi="Calibri" w:cs="Calibri"/>
          <w:sz w:val="22"/>
          <w:szCs w:val="22"/>
        </w:rPr>
      </w:pPr>
      <w:r>
        <w:rPr>
          <w:rFonts w:ascii="Calibri" w:eastAsia="Times New Roman" w:hAnsi="Calibri" w:cs="Calibri"/>
          <w:b/>
          <w:bCs/>
          <w:sz w:val="22"/>
          <w:szCs w:val="22"/>
        </w:rPr>
        <w:t>Objetivo de la reunión:</w:t>
      </w:r>
      <w:r>
        <w:rPr>
          <w:rFonts w:ascii="Calibri" w:eastAsia="Times New Roman" w:hAnsi="Calibri" w:cs="Calibri"/>
          <w:b/>
          <w:bCs/>
          <w:sz w:val="22"/>
          <w:szCs w:val="22"/>
        </w:rPr>
        <w:br/>
      </w:r>
      <w:r>
        <w:rPr>
          <w:rFonts w:ascii="Calibri" w:eastAsia="Times New Roman" w:hAnsi="Calibri" w:cs="Calibri"/>
          <w:sz w:val="22"/>
          <w:szCs w:val="22"/>
        </w:rPr>
        <w:t xml:space="preserve">Revisar y </w:t>
      </w:r>
      <w:r>
        <w:rPr>
          <w:rFonts w:ascii="Calibri" w:eastAsia="Times New Roman" w:hAnsi="Calibri" w:cs="Calibri"/>
          <w:sz w:val="22"/>
          <w:szCs w:val="22"/>
        </w:rPr>
        <w:t>alinear la estrategia de migración (especialmente tarjetas de crédito), validar supuestos del cronograma, identificar dependencias y definir siguientes pasos para actualizar el plan unificado.</w:t>
      </w:r>
    </w:p>
    <w:p w14:paraId="590B0B65" w14:textId="77777777" w:rsidR="00EF3BCD" w:rsidRDefault="00EF3BCD">
      <w:pPr>
        <w:numPr>
          <w:ilvl w:val="0"/>
          <w:numId w:val="5"/>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17C108A5" w14:textId="77777777" w:rsidR="00EF3BCD" w:rsidRDefault="00EF3BCD">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Pablo Lorenzo Diaz</w:t>
      </w:r>
    </w:p>
    <w:p w14:paraId="63756B72" w14:textId="77777777" w:rsidR="00EF3BCD" w:rsidRDefault="00EF3BCD">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Christian Alfonso Zazueta Treviño</w:t>
      </w:r>
    </w:p>
    <w:p w14:paraId="2AA7D586" w14:textId="77777777" w:rsidR="00EF3BCD" w:rsidRDefault="00EF3BCD">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Lukasz Andrzej Pietrzyk Polaca</w:t>
      </w:r>
    </w:p>
    <w:p w14:paraId="03B738BF" w14:textId="77777777" w:rsidR="00EF3BCD" w:rsidRDefault="00EF3BCD">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SALA API N3, CDMX (no se especifica nombre individual)</w:t>
      </w:r>
    </w:p>
    <w:p w14:paraId="27089A4E" w14:textId="77777777" w:rsidR="00EF3BCD" w:rsidRDefault="00EF3BCD">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(Mencionados indirectamente): Tere, Angélica Tolosa, Juan Manuel, Sergio Arellano, Miguel Bucio, Iván Óscar Flores, Julián Almeida, José Jiménez</w:t>
      </w:r>
    </w:p>
    <w:p w14:paraId="10146E8B"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E1738E"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361AFD1B" w14:textId="77777777" w:rsidR="00EF3BCD" w:rsidRDefault="00EF3BCD">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La estrategia actual de migración requiere actualización, ya que contiene información desactualizada (referencias a 2025).</w:t>
      </w:r>
    </w:p>
    <w:p w14:paraId="446CCBA7" w14:textId="77777777" w:rsidR="00EF3BCD" w:rsidRDefault="00EF3BCD">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Se confirmó que la migración en producción de tarjetas de crédito ocurrirá hasta R4 (diciembre 2026).</w:t>
      </w:r>
    </w:p>
    <w:p w14:paraId="1CCD8D27" w14:textId="77777777" w:rsidR="00EF3BCD" w:rsidRDefault="00EF3BCD">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Existe propuesta de realizar una POC en R3 con un universo controlado de colaboradores.</w:t>
      </w:r>
    </w:p>
    <w:p w14:paraId="14ACCF96" w14:textId="77777777" w:rsidR="00EF3BCD" w:rsidRDefault="00EF3BCD">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El cronograma actual depende en gran medida de estimaciones de vendors (IWI, Awine), con poca validación interna en testing global.</w:t>
      </w:r>
    </w:p>
    <w:p w14:paraId="44A46CBB" w14:textId="77777777" w:rsidR="00EF3BCD" w:rsidRDefault="00EF3BCD">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Se identificaron múltiples gaps en la estrategia (gobernanza, calidad de datos, alcance técnico, testing, etc.).</w:t>
      </w:r>
    </w:p>
    <w:p w14:paraId="72EC2775" w14:textId="77777777" w:rsidR="00EF3BCD" w:rsidRDefault="00EF3BCD">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Hay riesgos de capacidad del equipo, mitigados mediante contratación en curso.</w:t>
      </w:r>
    </w:p>
    <w:p w14:paraId="68B2B86D" w14:textId="77777777" w:rsidR="00EF3BCD" w:rsidRDefault="00EF3BCD">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Se requiere actualizar el </w:t>
      </w:r>
      <w:r>
        <w:rPr>
          <w:rFonts w:ascii="Calibri" w:eastAsia="Times New Roman" w:hAnsi="Calibri" w:cs="Calibri"/>
          <w:sz w:val="22"/>
          <w:szCs w:val="22"/>
        </w:rPr>
        <w:t>plan unificado incluyendo débito y alinearlo con cambios recientes antes del viernes.</w:t>
      </w:r>
    </w:p>
    <w:p w14:paraId="2B5A106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3515D7"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3. Detalle de temas tratados</w:t>
      </w:r>
    </w:p>
    <w:p w14:paraId="4493B6B1"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D4791E"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1: Enfoque y actualización de la estrategia de migración</w:t>
      </w:r>
    </w:p>
    <w:p w14:paraId="7F376569" w14:textId="77777777" w:rsidR="00EF3BCD" w:rsidRDefault="00EF3BCD">
      <w:pPr>
        <w:numPr>
          <w:ilvl w:val="0"/>
          <w:numId w:val="7"/>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La estrategia presentada fue desarrollada el año anterior en conjunto con negocio, riesgo y equipos técnicos. Sin embargo, actualmente contiene información desactualizada y múltiples versiones de propuestas iniciales.</w:t>
      </w:r>
      <w:r>
        <w:rPr>
          <w:rFonts w:ascii="Calibri" w:eastAsia="Times New Roman" w:hAnsi="Calibri" w:cs="Calibri"/>
          <w:sz w:val="22"/>
          <w:szCs w:val="22"/>
        </w:rPr>
        <w:br/>
        <w:t>Se discutió la necesidad de consolidar una versión final y actualizada, incorporando cambios recientes derivados de nuevas conversaciones con stakeholders (ej. Angélica Tolosa, Juan Manuel).</w:t>
      </w:r>
      <w:r>
        <w:rPr>
          <w:rFonts w:ascii="Calibri" w:eastAsia="Times New Roman" w:hAnsi="Calibri" w:cs="Calibri"/>
          <w:sz w:val="22"/>
          <w:szCs w:val="22"/>
        </w:rPr>
        <w:br/>
        <w:t>La estrategia actual está altamente enfocada en negocio (priorización de clientes/productos), pero care</w:t>
      </w:r>
      <w:r>
        <w:rPr>
          <w:rFonts w:ascii="Calibri" w:eastAsia="Times New Roman" w:hAnsi="Calibri" w:cs="Calibri"/>
          <w:sz w:val="22"/>
          <w:szCs w:val="22"/>
        </w:rPr>
        <w:t>ce de elementos clave de una estrategia integral de migración (gobernanza, calidad de datos, arquitectura, etc.).</w:t>
      </w:r>
      <w:r>
        <w:rPr>
          <w:rFonts w:ascii="Calibri" w:eastAsia="Times New Roman" w:hAnsi="Calibri" w:cs="Calibri"/>
          <w:sz w:val="22"/>
          <w:szCs w:val="22"/>
        </w:rPr>
        <w:br/>
        <w:t>Christian confirma que muchos de estos elementos ya existen, pero están dispersos y no consolidados en un único documento.</w:t>
      </w:r>
    </w:p>
    <w:p w14:paraId="0B3A748B" w14:textId="77777777" w:rsidR="00EF3BCD" w:rsidRDefault="00EF3BCD">
      <w:pPr>
        <w:numPr>
          <w:ilvl w:val="0"/>
          <w:numId w:val="7"/>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C95B4A9" w14:textId="77777777" w:rsidR="00EF3BCD" w:rsidRDefault="00EF3BCD">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Christian Alfonso Zazueta Treviño</w:t>
      </w:r>
    </w:p>
    <w:p w14:paraId="7640B220" w14:textId="77777777" w:rsidR="00EF3BCD" w:rsidRDefault="00EF3BCD">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Pablo Lorenzo Diaz</w:t>
      </w:r>
    </w:p>
    <w:p w14:paraId="2AFE63B2" w14:textId="77777777" w:rsidR="00EF3BCD" w:rsidRDefault="00EF3BCD">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Lukasz Andrzej Pietrzyk Polaca</w:t>
      </w:r>
    </w:p>
    <w:p w14:paraId="7C43770E" w14:textId="77777777" w:rsidR="00EF3BCD" w:rsidRDefault="00EF3BCD">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Tere</w:t>
      </w:r>
    </w:p>
    <w:p w14:paraId="433B5AA8" w14:textId="77777777" w:rsidR="00EF3BCD" w:rsidRDefault="00EF3BCD">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Angélica Tolosa</w:t>
      </w:r>
    </w:p>
    <w:p w14:paraId="5711C190" w14:textId="77777777" w:rsidR="00EF3BCD" w:rsidRDefault="00EF3BCD">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Juan Manuel</w:t>
      </w:r>
    </w:p>
    <w:p w14:paraId="5F3B85A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845249"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2: Decisión de estrategia de migración (Propuesta 2)</w:t>
      </w:r>
    </w:p>
    <w:p w14:paraId="3455677A" w14:textId="77777777" w:rsidR="00EF3BCD" w:rsidRDefault="00EF3BCD">
      <w:pPr>
        <w:numPr>
          <w:ilvl w:val="0"/>
          <w:numId w:val="8"/>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analizaron dos propuestas principales de migración:</w:t>
      </w:r>
    </w:p>
    <w:p w14:paraId="4B6F8C8F" w14:textId="77777777" w:rsidR="00EF3BCD" w:rsidRDefault="00EF3BCD">
      <w:pPr>
        <w:numPr>
          <w:ilvl w:val="1"/>
          <w:numId w:val="8"/>
        </w:numPr>
        <w:textAlignment w:val="center"/>
        <w:rPr>
          <w:rFonts w:ascii="Calibri" w:eastAsia="Times New Roman" w:hAnsi="Calibri" w:cs="Calibri"/>
          <w:sz w:val="22"/>
          <w:szCs w:val="22"/>
        </w:rPr>
      </w:pPr>
      <w:r>
        <w:rPr>
          <w:rFonts w:ascii="Calibri" w:eastAsia="Times New Roman" w:hAnsi="Calibri" w:cs="Calibri"/>
          <w:b/>
          <w:bCs/>
          <w:sz w:val="22"/>
          <w:szCs w:val="22"/>
        </w:rPr>
        <w:t>Propuesta 1:</w:t>
      </w:r>
      <w:r>
        <w:rPr>
          <w:rFonts w:ascii="Calibri" w:eastAsia="Times New Roman" w:hAnsi="Calibri" w:cs="Calibri"/>
          <w:sz w:val="22"/>
          <w:szCs w:val="22"/>
        </w:rPr>
        <w:t xml:space="preserve"> Migrar clientes morosos</w:t>
      </w:r>
    </w:p>
    <w:p w14:paraId="1170309B" w14:textId="77777777" w:rsidR="00EF3BCD" w:rsidRDefault="00EF3BCD">
      <w:pPr>
        <w:numPr>
          <w:ilvl w:val="2"/>
          <w:numId w:val="8"/>
        </w:numPr>
        <w:textAlignment w:val="center"/>
        <w:rPr>
          <w:rFonts w:ascii="Calibri" w:eastAsia="Times New Roman" w:hAnsi="Calibri" w:cs="Calibri"/>
          <w:sz w:val="22"/>
          <w:szCs w:val="22"/>
        </w:rPr>
      </w:pPr>
      <w:r>
        <w:rPr>
          <w:rFonts w:ascii="Calibri" w:eastAsia="Times New Roman" w:hAnsi="Calibri" w:cs="Calibri"/>
          <w:sz w:val="22"/>
          <w:szCs w:val="22"/>
        </w:rPr>
        <w:t>Ventaja: menor riesgo reputacional</w:t>
      </w:r>
    </w:p>
    <w:p w14:paraId="180557F1" w14:textId="77777777" w:rsidR="00EF3BCD" w:rsidRDefault="00EF3BCD">
      <w:pPr>
        <w:numPr>
          <w:ilvl w:val="2"/>
          <w:numId w:val="8"/>
        </w:numPr>
        <w:textAlignment w:val="center"/>
        <w:rPr>
          <w:rFonts w:ascii="Calibri" w:eastAsia="Times New Roman" w:hAnsi="Calibri" w:cs="Calibri"/>
          <w:sz w:val="22"/>
          <w:szCs w:val="22"/>
        </w:rPr>
      </w:pPr>
      <w:r>
        <w:rPr>
          <w:rFonts w:ascii="Calibri" w:eastAsia="Times New Roman" w:hAnsi="Calibri" w:cs="Calibri"/>
          <w:sz w:val="22"/>
          <w:szCs w:val="22"/>
        </w:rPr>
        <w:t>Desventaja: alta complejidad técnica (requiere capacidades completas de cobranza)</w:t>
      </w:r>
    </w:p>
    <w:p w14:paraId="200B83C8" w14:textId="77777777" w:rsidR="00EF3BCD" w:rsidRDefault="00EF3BCD">
      <w:pPr>
        <w:numPr>
          <w:ilvl w:val="1"/>
          <w:numId w:val="8"/>
        </w:numPr>
        <w:textAlignment w:val="center"/>
        <w:rPr>
          <w:rFonts w:ascii="Calibri" w:eastAsia="Times New Roman" w:hAnsi="Calibri" w:cs="Calibri"/>
          <w:sz w:val="22"/>
          <w:szCs w:val="22"/>
        </w:rPr>
      </w:pPr>
      <w:r>
        <w:rPr>
          <w:rFonts w:ascii="Calibri" w:eastAsia="Times New Roman" w:hAnsi="Calibri" w:cs="Calibri"/>
          <w:b/>
          <w:bCs/>
          <w:sz w:val="22"/>
          <w:szCs w:val="22"/>
        </w:rPr>
        <w:t>Propuesta 2 (seleccionada):</w:t>
      </w:r>
      <w:r>
        <w:rPr>
          <w:rFonts w:ascii="Calibri" w:eastAsia="Times New Roman" w:hAnsi="Calibri" w:cs="Calibri"/>
          <w:sz w:val="22"/>
          <w:szCs w:val="22"/>
        </w:rPr>
        <w:t xml:space="preserve"> Migrar clientes activos colaboradores</w:t>
      </w:r>
    </w:p>
    <w:p w14:paraId="74CB5137" w14:textId="77777777" w:rsidR="00EF3BCD" w:rsidRDefault="00EF3BCD">
      <w:pPr>
        <w:numPr>
          <w:ilvl w:val="2"/>
          <w:numId w:val="8"/>
        </w:numPr>
        <w:textAlignment w:val="center"/>
        <w:rPr>
          <w:rFonts w:ascii="Calibri" w:eastAsia="Times New Roman" w:hAnsi="Calibri" w:cs="Calibri"/>
          <w:sz w:val="22"/>
          <w:szCs w:val="22"/>
        </w:rPr>
      </w:pPr>
      <w:r>
        <w:rPr>
          <w:rFonts w:ascii="Calibri" w:eastAsia="Times New Roman" w:hAnsi="Calibri" w:cs="Calibri"/>
          <w:sz w:val="22"/>
          <w:szCs w:val="22"/>
        </w:rPr>
        <w:t>Universo controlado (tarjetas de empleados Grupo Coppel)</w:t>
      </w:r>
    </w:p>
    <w:p w14:paraId="36F7A8B6" w14:textId="77777777" w:rsidR="00EF3BCD" w:rsidRDefault="00EF3BCD">
      <w:pPr>
        <w:numPr>
          <w:ilvl w:val="2"/>
          <w:numId w:val="8"/>
        </w:numPr>
        <w:textAlignment w:val="center"/>
        <w:rPr>
          <w:rFonts w:ascii="Calibri" w:eastAsia="Times New Roman" w:hAnsi="Calibri" w:cs="Calibri"/>
          <w:sz w:val="22"/>
          <w:szCs w:val="22"/>
        </w:rPr>
      </w:pPr>
      <w:r>
        <w:rPr>
          <w:rFonts w:ascii="Calibri" w:eastAsia="Times New Roman" w:hAnsi="Calibri" w:cs="Calibri"/>
          <w:sz w:val="22"/>
          <w:szCs w:val="22"/>
        </w:rPr>
        <w:t>Menor complejidad técnica</w:t>
      </w:r>
    </w:p>
    <w:p w14:paraId="5610202A" w14:textId="77777777" w:rsidR="00EF3BCD" w:rsidRDefault="00EF3BCD">
      <w:pPr>
        <w:numPr>
          <w:ilvl w:val="2"/>
          <w:numId w:val="8"/>
        </w:numPr>
        <w:textAlignment w:val="center"/>
        <w:rPr>
          <w:rFonts w:ascii="Calibri" w:eastAsia="Times New Roman" w:hAnsi="Calibri" w:cs="Calibri"/>
          <w:sz w:val="22"/>
          <w:szCs w:val="22"/>
        </w:rPr>
      </w:pPr>
      <w:r>
        <w:rPr>
          <w:rFonts w:ascii="Calibri" w:eastAsia="Times New Roman" w:hAnsi="Calibri" w:cs="Calibri"/>
          <w:sz w:val="22"/>
          <w:szCs w:val="22"/>
        </w:rPr>
        <w:t>Menor riesgo reputacional</w:t>
      </w:r>
      <w:r>
        <w:rPr>
          <w:rFonts w:ascii="Calibri" w:eastAsia="Times New Roman" w:hAnsi="Calibri" w:cs="Calibri"/>
          <w:sz w:val="22"/>
          <w:szCs w:val="22"/>
        </w:rPr>
        <w:br/>
        <w:t>La decisión final fue optar por la Propuesta 2. Además, se identificó que existen casos excepcionales de colaboradores con tarjetas clásicas, lo que facilita esta estrategia.</w:t>
      </w:r>
    </w:p>
    <w:p w14:paraId="43AEC120" w14:textId="77777777" w:rsidR="00EF3BCD" w:rsidRDefault="00EF3BCD">
      <w:pPr>
        <w:numPr>
          <w:ilvl w:val="0"/>
          <w:numId w:val="8"/>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233C89C" w14:textId="77777777" w:rsidR="00EF3BCD" w:rsidRDefault="00EF3BCD">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Negocio</w:t>
      </w:r>
    </w:p>
    <w:p w14:paraId="37A3D64C" w14:textId="77777777" w:rsidR="00EF3BCD" w:rsidRDefault="00EF3BCD">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Christian Alfonso Zazueta Treviño</w:t>
      </w:r>
    </w:p>
    <w:p w14:paraId="23610258" w14:textId="77777777" w:rsidR="00EF3BCD" w:rsidRDefault="00EF3BCD">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Pablo Lorenzo Diaz</w:t>
      </w:r>
    </w:p>
    <w:p w14:paraId="5BA3B08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B8EF1C"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3: Dependencia de releases (R3 y R4) y estrategia de POC</w:t>
      </w:r>
    </w:p>
    <w:p w14:paraId="1EB9CF81" w14:textId="77777777" w:rsidR="00EF3BCD" w:rsidRDefault="00EF3BCD">
      <w:pPr>
        <w:numPr>
          <w:ilvl w:val="0"/>
          <w:numId w:val="9"/>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estableció que:</w:t>
      </w:r>
    </w:p>
    <w:p w14:paraId="595A4288" w14:textId="77777777" w:rsidR="00EF3BCD" w:rsidRDefault="00EF3BCD">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No habrá migración en producción hasta R4 (diciembre 2026), cuando Smart Vista tenga capacidades completas para tarjetas físicas.</w:t>
      </w:r>
    </w:p>
    <w:p w14:paraId="76B73DDC" w14:textId="77777777" w:rsidR="00EF3BCD" w:rsidRDefault="00EF3BCD">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R3 permite funcionalidades limitadas (principalmente tarjetas digitales).</w:t>
      </w:r>
      <w:r>
        <w:rPr>
          <w:rFonts w:ascii="Calibri" w:eastAsia="Times New Roman" w:hAnsi="Calibri" w:cs="Calibri"/>
          <w:sz w:val="22"/>
          <w:szCs w:val="22"/>
        </w:rPr>
        <w:br/>
        <w:t>Debido a que las POC están planeadas entre agosto y noviembre 2026 (antes de R4), se propone:</w:t>
      </w:r>
    </w:p>
    <w:p w14:paraId="6ECD14AF" w14:textId="77777777" w:rsidR="00EF3BCD" w:rsidRDefault="00EF3BCD">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Ejecutar una POC en R3 con un universo muy controlado (colaboradores tipo “friends &amp; family”)</w:t>
      </w:r>
      <w:r>
        <w:rPr>
          <w:rFonts w:ascii="Calibri" w:eastAsia="Times New Roman" w:hAnsi="Calibri" w:cs="Calibri"/>
          <w:sz w:val="22"/>
          <w:szCs w:val="22"/>
        </w:rPr>
        <w:br/>
        <w:t>Esta propuesta aún debe cerrarse con negocio.</w:t>
      </w:r>
    </w:p>
    <w:p w14:paraId="4C9F6FD7" w14:textId="77777777" w:rsidR="00EF3BCD" w:rsidRDefault="00EF3BCD">
      <w:pPr>
        <w:numPr>
          <w:ilvl w:val="0"/>
          <w:numId w:val="9"/>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B926519" w14:textId="77777777" w:rsidR="00EF3BCD" w:rsidRDefault="00EF3BCD">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Christian Alfonso Zazueta Treviño</w:t>
      </w:r>
    </w:p>
    <w:p w14:paraId="5A3D2953" w14:textId="77777777" w:rsidR="00EF3BCD" w:rsidRDefault="00EF3BCD">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Negocio</w:t>
      </w:r>
    </w:p>
    <w:p w14:paraId="77674CA9" w14:textId="77777777" w:rsidR="00EF3BCD" w:rsidRDefault="00EF3BCD">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Equipo Smart Vista</w:t>
      </w:r>
    </w:p>
    <w:p w14:paraId="50F4E4BB"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F7C528"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4: Cronograma de migración y estimaciones</w:t>
      </w:r>
    </w:p>
    <w:p w14:paraId="0553669A" w14:textId="77777777" w:rsidR="00EF3BCD" w:rsidRDefault="00EF3BCD">
      <w:pPr>
        <w:numPr>
          <w:ilvl w:val="0"/>
          <w:numId w:val="10"/>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El cronograma actual:</w:t>
      </w:r>
    </w:p>
    <w:p w14:paraId="6B93D7F7" w14:textId="77777777" w:rsidR="00EF3BCD" w:rsidRDefault="00EF3BCD">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Está basado principalmente en estimaciones proporcionadas por vendors (IWI, Awine).</w:t>
      </w:r>
    </w:p>
    <w:p w14:paraId="21D11D83" w14:textId="77777777" w:rsidR="00EF3BCD" w:rsidRDefault="00EF3BCD">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Las estimaciones se basan en volumetría (tablas, campos, layouts, etc.).</w:t>
      </w:r>
    </w:p>
    <w:p w14:paraId="6E65EAF3" w14:textId="77777777" w:rsidR="00EF3BCD" w:rsidRDefault="00EF3BCD">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No existe aún validación robusta con equipos internos de testing global o integración.</w:t>
      </w:r>
      <w:r>
        <w:rPr>
          <w:rFonts w:ascii="Calibri" w:eastAsia="Times New Roman" w:hAnsi="Calibri" w:cs="Calibri"/>
          <w:sz w:val="22"/>
          <w:szCs w:val="22"/>
        </w:rPr>
        <w:br/>
        <w:t>Se cuestionó:</w:t>
      </w:r>
    </w:p>
    <w:p w14:paraId="56F36D9A" w14:textId="77777777" w:rsidR="00EF3BCD" w:rsidRDefault="00EF3BCD">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Cómo se estimaron ETLs</w:t>
      </w:r>
    </w:p>
    <w:p w14:paraId="53C09A91" w14:textId="77777777" w:rsidR="00EF3BCD" w:rsidRDefault="00EF3BCD">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Dependencias con testing (UAT, SIT)</w:t>
      </w:r>
    </w:p>
    <w:p w14:paraId="1EF67C8D" w14:textId="77777777" w:rsidR="00EF3BCD" w:rsidRDefault="00EF3BCD">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Organización de rehearsals y cutover</w:t>
      </w:r>
      <w:r>
        <w:rPr>
          <w:rFonts w:ascii="Calibri" w:eastAsia="Times New Roman" w:hAnsi="Calibri" w:cs="Calibri"/>
          <w:sz w:val="22"/>
          <w:szCs w:val="22"/>
        </w:rPr>
        <w:br/>
        <w:t>Se identificó que:</w:t>
      </w:r>
    </w:p>
    <w:p w14:paraId="7114F8D3" w14:textId="77777777" w:rsidR="00EF3BCD" w:rsidRDefault="00EF3BCD">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Falta integración con equipos globales de testing</w:t>
      </w:r>
    </w:p>
    <w:p w14:paraId="4C9A9B0E" w14:textId="77777777" w:rsidR="00EF3BCD" w:rsidRDefault="00EF3BCD">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Dependencias no completamente validadas</w:t>
      </w:r>
    </w:p>
    <w:p w14:paraId="623B5135" w14:textId="77777777" w:rsidR="00EF3BCD" w:rsidRDefault="00EF3BCD">
      <w:pPr>
        <w:numPr>
          <w:ilvl w:val="0"/>
          <w:numId w:val="10"/>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Stakeholders </w:t>
      </w:r>
      <w:r>
        <w:rPr>
          <w:rFonts w:ascii="Calibri" w:eastAsia="Times New Roman" w:hAnsi="Calibri" w:cs="Calibri"/>
          <w:b/>
          <w:bCs/>
          <w:sz w:val="22"/>
          <w:szCs w:val="22"/>
        </w:rPr>
        <w:t>involucrados:</w:t>
      </w:r>
    </w:p>
    <w:p w14:paraId="18A75864" w14:textId="77777777" w:rsidR="00EF3BCD" w:rsidRDefault="00EF3BCD">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Christian Alfonso Zazueta Treviño</w:t>
      </w:r>
    </w:p>
    <w:p w14:paraId="66F6AAA6" w14:textId="77777777" w:rsidR="00EF3BCD" w:rsidRDefault="00EF3BCD">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IWI</w:t>
      </w:r>
    </w:p>
    <w:p w14:paraId="1FFD9698" w14:textId="77777777" w:rsidR="00EF3BCD" w:rsidRDefault="00EF3BCD">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Awine</w:t>
      </w:r>
    </w:p>
    <w:p w14:paraId="5E871B76" w14:textId="77777777" w:rsidR="00EF3BCD" w:rsidRDefault="00EF3BCD">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Equipos de testing global</w:t>
      </w:r>
    </w:p>
    <w:p w14:paraId="00355A5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D727E7"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5: Capacidad del equipo y riesgos</w:t>
      </w:r>
    </w:p>
    <w:p w14:paraId="6E228529" w14:textId="77777777" w:rsidR="00EF3BCD" w:rsidRDefault="00EF3BCD">
      <w:pPr>
        <w:numPr>
          <w:ilvl w:val="0"/>
          <w:numId w:val="11"/>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identificó que:</w:t>
      </w:r>
    </w:p>
    <w:p w14:paraId="3D5B5F9A" w14:textId="77777777" w:rsidR="00EF3BCD" w:rsidRDefault="00EF3BCD">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La capacidad actual del equipo no es suficiente para ejecutar todos los frentes en paralelo.</w:t>
      </w:r>
    </w:p>
    <w:p w14:paraId="756F5D9A" w14:textId="77777777" w:rsidR="00EF3BCD" w:rsidRDefault="00EF3BCD">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Existe un plan de contratación en curso para los próximos meses.</w:t>
      </w:r>
    </w:p>
    <w:p w14:paraId="4C66C1CC" w14:textId="77777777" w:rsidR="00EF3BCD" w:rsidRDefault="00EF3BCD">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Vendors (ej. BPC) apoyarán en ciertas actividades.</w:t>
      </w:r>
      <w:r>
        <w:rPr>
          <w:rFonts w:ascii="Calibri" w:eastAsia="Times New Roman" w:hAnsi="Calibri" w:cs="Calibri"/>
          <w:sz w:val="22"/>
          <w:szCs w:val="22"/>
        </w:rPr>
        <w:br/>
        <w:t>Riesgos:</w:t>
      </w:r>
    </w:p>
    <w:p w14:paraId="1D259BD5" w14:textId="77777777" w:rsidR="00EF3BCD" w:rsidRDefault="00EF3BCD">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Dependencia de contratación oportuna</w:t>
      </w:r>
    </w:p>
    <w:p w14:paraId="46D8035C" w14:textId="77777777" w:rsidR="00EF3BCD" w:rsidRDefault="00EF3BCD">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Posible conflicto de recursos con el proyecto Atlas</w:t>
      </w:r>
      <w:r>
        <w:rPr>
          <w:rFonts w:ascii="Calibri" w:eastAsia="Times New Roman" w:hAnsi="Calibri" w:cs="Calibri"/>
          <w:sz w:val="22"/>
          <w:szCs w:val="22"/>
        </w:rPr>
        <w:br/>
        <w:t>Mitigación:</w:t>
      </w:r>
    </w:p>
    <w:p w14:paraId="6805B71D" w14:textId="77777777" w:rsidR="00EF3BCD" w:rsidRDefault="00EF3BCD">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Presupuesto independiente para Atlas</w:t>
      </w:r>
    </w:p>
    <w:p w14:paraId="3E4EB372" w14:textId="77777777" w:rsidR="00EF3BCD" w:rsidRDefault="00EF3BCD">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Equipos dedicados por iniciativa</w:t>
      </w:r>
    </w:p>
    <w:p w14:paraId="6C46E312" w14:textId="77777777" w:rsidR="00EF3BCD" w:rsidRDefault="00EF3BCD">
      <w:pPr>
        <w:numPr>
          <w:ilvl w:val="0"/>
          <w:numId w:val="11"/>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6820E64" w14:textId="77777777" w:rsidR="00EF3BCD" w:rsidRDefault="00EF3BCD">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Christian Alfonso Zazueta Treviño</w:t>
      </w:r>
    </w:p>
    <w:p w14:paraId="766EFF0C" w14:textId="77777777" w:rsidR="00EF3BCD" w:rsidRDefault="00EF3BCD">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Equipo de talento</w:t>
      </w:r>
    </w:p>
    <w:p w14:paraId="1B3B5EC8" w14:textId="77777777" w:rsidR="00EF3BCD" w:rsidRDefault="00EF3BCD">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Vendors (BPC)</w:t>
      </w:r>
    </w:p>
    <w:p w14:paraId="4FAFD607" w14:textId="77777777" w:rsidR="00EF3BCD" w:rsidRDefault="00EF3BCD">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Proyecto Atlas</w:t>
      </w:r>
    </w:p>
    <w:p w14:paraId="27B2AD4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AF25E3"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6: Proyecto Atlas (Golden Record de clientes)</w:t>
      </w:r>
    </w:p>
    <w:p w14:paraId="364D30CF" w14:textId="77777777" w:rsidR="00EF3BCD" w:rsidRDefault="00EF3BCD">
      <w:pPr>
        <w:numPr>
          <w:ilvl w:val="0"/>
          <w:numId w:val="12"/>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p>
    <w:p w14:paraId="4A5649A5" w14:textId="77777777" w:rsidR="00EF3BCD" w:rsidRDefault="00EF3BCD">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Proyecto enfocado en la generación del Golden Record de clientes.</w:t>
      </w:r>
    </w:p>
    <w:p w14:paraId="6B540D9D" w14:textId="77777777" w:rsidR="00EF3BCD" w:rsidRDefault="00EF3BCD">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Liderado por arquitectura y equipo de datos (sin vendor en planeación).</w:t>
      </w:r>
    </w:p>
    <w:p w14:paraId="129B359A" w14:textId="77777777" w:rsidR="00EF3BCD" w:rsidRDefault="00EF3BCD">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Retraso significativo (debía iniciar en dic–ene, inició en abril).</w:t>
      </w:r>
    </w:p>
    <w:p w14:paraId="67640845" w14:textId="77777777" w:rsidR="00EF3BCD" w:rsidRDefault="00EF3BCD">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Objetivo: tener un Golden Record básico en los primeros 6 meses.</w:t>
      </w:r>
      <w:r>
        <w:rPr>
          <w:rFonts w:ascii="Calibri" w:eastAsia="Times New Roman" w:hAnsi="Calibri" w:cs="Calibri"/>
          <w:sz w:val="22"/>
          <w:szCs w:val="22"/>
        </w:rPr>
        <w:br/>
        <w:t>Se reconoce impacto potencial en recursos y coordinación con migración.</w:t>
      </w:r>
    </w:p>
    <w:p w14:paraId="039E292B" w14:textId="77777777" w:rsidR="00EF3BCD" w:rsidRDefault="00EF3BCD">
      <w:pPr>
        <w:numPr>
          <w:ilvl w:val="0"/>
          <w:numId w:val="12"/>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59E11E3" w14:textId="77777777" w:rsidR="00EF3BCD" w:rsidRDefault="00EF3BCD">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Equipo de arquitectura</w:t>
      </w:r>
    </w:p>
    <w:p w14:paraId="7C21254D" w14:textId="77777777" w:rsidR="00EF3BCD" w:rsidRDefault="00EF3BCD">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Equipo de datos</w:t>
      </w:r>
    </w:p>
    <w:p w14:paraId="1EA0F422" w14:textId="77777777" w:rsidR="00EF3BCD" w:rsidRDefault="00EF3BCD">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Christian Alfonso Zazueta Treviño</w:t>
      </w:r>
    </w:p>
    <w:p w14:paraId="1FC28B41"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64FA5C"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7: Infraestructura y ambientes</w:t>
      </w:r>
    </w:p>
    <w:p w14:paraId="0DE54250" w14:textId="77777777" w:rsidR="00EF3BCD" w:rsidRDefault="00EF3BCD">
      <w:pPr>
        <w:numPr>
          <w:ilvl w:val="0"/>
          <w:numId w:val="13"/>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p>
    <w:p w14:paraId="2F2DB4F4" w14:textId="77777777" w:rsidR="00EF3BCD" w:rsidRDefault="00EF3BCD">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Ambientes de migración en proceso de aprovisionamiento (abril–mayo).</w:t>
      </w:r>
    </w:p>
    <w:p w14:paraId="0783CFD5" w14:textId="77777777" w:rsidR="00EF3BCD" w:rsidRDefault="00EF3BCD">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Proceso burocrático y lento identificado como riesgo.</w:t>
      </w:r>
    </w:p>
    <w:p w14:paraId="66C8D407" w14:textId="77777777" w:rsidR="00EF3BCD" w:rsidRDefault="00EF3BCD">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Coordinación con:</w:t>
      </w:r>
    </w:p>
    <w:p w14:paraId="417AEC7B" w14:textId="77777777" w:rsidR="00EF3BCD" w:rsidRDefault="00EF3BCD">
      <w:pPr>
        <w:numPr>
          <w:ilvl w:val="2"/>
          <w:numId w:val="13"/>
        </w:numPr>
        <w:textAlignment w:val="center"/>
        <w:rPr>
          <w:rFonts w:ascii="Calibri" w:eastAsia="Times New Roman" w:hAnsi="Calibri" w:cs="Calibri"/>
          <w:sz w:val="22"/>
          <w:szCs w:val="22"/>
        </w:rPr>
      </w:pPr>
      <w:r>
        <w:rPr>
          <w:rFonts w:ascii="Calibri" w:eastAsia="Times New Roman" w:hAnsi="Calibri" w:cs="Calibri"/>
          <w:sz w:val="22"/>
          <w:szCs w:val="22"/>
        </w:rPr>
        <w:t>Infraestructura</w:t>
      </w:r>
    </w:p>
    <w:p w14:paraId="23CEFFA8" w14:textId="77777777" w:rsidR="00EF3BCD" w:rsidRDefault="00EF3BCD">
      <w:pPr>
        <w:numPr>
          <w:ilvl w:val="2"/>
          <w:numId w:val="13"/>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573282C2" w14:textId="77777777" w:rsidR="00EF3BCD" w:rsidRDefault="00EF3BCD">
      <w:pPr>
        <w:numPr>
          <w:ilvl w:val="2"/>
          <w:numId w:val="13"/>
        </w:numPr>
        <w:textAlignment w:val="center"/>
        <w:rPr>
          <w:rFonts w:ascii="Calibri" w:eastAsia="Times New Roman" w:hAnsi="Calibri" w:cs="Calibri"/>
          <w:sz w:val="22"/>
          <w:szCs w:val="22"/>
        </w:rPr>
      </w:pPr>
      <w:r>
        <w:rPr>
          <w:rFonts w:ascii="Calibri" w:eastAsia="Times New Roman" w:hAnsi="Calibri" w:cs="Calibri"/>
          <w:sz w:val="22"/>
          <w:szCs w:val="22"/>
        </w:rPr>
        <w:t>Seguridad</w:t>
      </w:r>
    </w:p>
    <w:p w14:paraId="47CF2531" w14:textId="77777777" w:rsidR="00EF3BCD" w:rsidRDefault="00EF3BCD">
      <w:pPr>
        <w:numPr>
          <w:ilvl w:val="2"/>
          <w:numId w:val="13"/>
        </w:numPr>
        <w:textAlignment w:val="center"/>
        <w:rPr>
          <w:rFonts w:ascii="Calibri" w:eastAsia="Times New Roman" w:hAnsi="Calibri" w:cs="Calibri"/>
          <w:sz w:val="22"/>
          <w:szCs w:val="22"/>
        </w:rPr>
      </w:pPr>
      <w:r>
        <w:rPr>
          <w:rFonts w:ascii="Calibri" w:eastAsia="Times New Roman" w:hAnsi="Calibri" w:cs="Calibri"/>
          <w:sz w:val="22"/>
          <w:szCs w:val="22"/>
        </w:rPr>
        <w:t>Homologación (Miguel Bucio)</w:t>
      </w:r>
      <w:r>
        <w:rPr>
          <w:rFonts w:ascii="Calibri" w:eastAsia="Times New Roman" w:hAnsi="Calibri" w:cs="Calibri"/>
          <w:sz w:val="22"/>
          <w:szCs w:val="22"/>
        </w:rPr>
        <w:br/>
        <w:t>Estrategia:</w:t>
      </w:r>
    </w:p>
    <w:p w14:paraId="70D2A509" w14:textId="77777777" w:rsidR="00EF3BCD" w:rsidRDefault="00EF3BCD">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Aprovisionar ambientes con anticipación</w:t>
      </w:r>
    </w:p>
    <w:p w14:paraId="5C123B1C" w14:textId="77777777" w:rsidR="00EF3BCD" w:rsidRDefault="00EF3BCD">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Configuración en paralelo con BPC</w:t>
      </w:r>
    </w:p>
    <w:p w14:paraId="4272904A" w14:textId="77777777" w:rsidR="00EF3BCD" w:rsidRDefault="00EF3BCD">
      <w:pPr>
        <w:numPr>
          <w:ilvl w:val="0"/>
          <w:numId w:val="13"/>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40164F09" w14:textId="77777777" w:rsidR="00EF3BCD" w:rsidRDefault="00EF3BCD">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Christian Alfonso Zazueta Treviño</w:t>
      </w:r>
    </w:p>
    <w:p w14:paraId="32E2D22E" w14:textId="77777777" w:rsidR="00EF3BCD" w:rsidRDefault="00EF3BCD">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Miguel Bucio</w:t>
      </w:r>
    </w:p>
    <w:p w14:paraId="42A5F43F" w14:textId="77777777" w:rsidR="00EF3BCD" w:rsidRDefault="00EF3BCD">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Equipos de infraestructura, seguridad y arquitectura</w:t>
      </w:r>
    </w:p>
    <w:p w14:paraId="7397DDF0" w14:textId="77777777" w:rsidR="00EF3BCD" w:rsidRDefault="00EF3BCD">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BPC</w:t>
      </w:r>
    </w:p>
    <w:p w14:paraId="242A4437"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87A78F"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8: Integración con otras iniciativas (Transac y Débito)</w:t>
      </w:r>
    </w:p>
    <w:p w14:paraId="6333C78E" w14:textId="77777777" w:rsidR="00EF3BCD" w:rsidRDefault="00EF3BCD">
      <w:pPr>
        <w:numPr>
          <w:ilvl w:val="0"/>
          <w:numId w:val="14"/>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p>
    <w:p w14:paraId="547B6BAD" w14:textId="77777777" w:rsidR="00EF3BCD" w:rsidRDefault="00EF3BCD">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La estrategia actual cubre principalmente tarjetas de crédito.</w:t>
      </w:r>
    </w:p>
    <w:p w14:paraId="1DDEA491" w14:textId="77777777" w:rsidR="00EF3BCD" w:rsidRDefault="00EF3BCD">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Se requiere integrar:</w:t>
      </w:r>
    </w:p>
    <w:p w14:paraId="015C048E" w14:textId="77777777" w:rsidR="00EF3BCD" w:rsidRDefault="00EF3BCD">
      <w:pPr>
        <w:numPr>
          <w:ilvl w:val="2"/>
          <w:numId w:val="14"/>
        </w:numPr>
        <w:textAlignment w:val="center"/>
        <w:rPr>
          <w:rFonts w:ascii="Calibri" w:eastAsia="Times New Roman" w:hAnsi="Calibri" w:cs="Calibri"/>
          <w:sz w:val="22"/>
          <w:szCs w:val="22"/>
        </w:rPr>
      </w:pPr>
      <w:r>
        <w:rPr>
          <w:rFonts w:ascii="Calibri" w:eastAsia="Times New Roman" w:hAnsi="Calibri" w:cs="Calibri"/>
          <w:sz w:val="22"/>
          <w:szCs w:val="22"/>
        </w:rPr>
        <w:t>Migración de Transac (liderada por Angélica)</w:t>
      </w:r>
    </w:p>
    <w:p w14:paraId="42275FB4" w14:textId="77777777" w:rsidR="00EF3BCD" w:rsidRDefault="00EF3BCD">
      <w:pPr>
        <w:numPr>
          <w:ilvl w:val="2"/>
          <w:numId w:val="14"/>
        </w:numPr>
        <w:textAlignment w:val="center"/>
        <w:rPr>
          <w:rFonts w:ascii="Calibri" w:eastAsia="Times New Roman" w:hAnsi="Calibri" w:cs="Calibri"/>
          <w:sz w:val="22"/>
          <w:szCs w:val="22"/>
        </w:rPr>
      </w:pPr>
      <w:r>
        <w:rPr>
          <w:rFonts w:ascii="Calibri" w:eastAsia="Times New Roman" w:hAnsi="Calibri" w:cs="Calibri"/>
          <w:sz w:val="22"/>
          <w:szCs w:val="22"/>
        </w:rPr>
        <w:t>Migración de tarjetas de débito</w:t>
      </w:r>
      <w:r>
        <w:rPr>
          <w:rFonts w:ascii="Calibri" w:eastAsia="Times New Roman" w:hAnsi="Calibri" w:cs="Calibri"/>
          <w:sz w:val="22"/>
          <w:szCs w:val="22"/>
        </w:rPr>
        <w:br/>
        <w:t>Se acordó:</w:t>
      </w:r>
    </w:p>
    <w:p w14:paraId="7B8F44FE" w14:textId="77777777" w:rsidR="00EF3BCD" w:rsidRDefault="00EF3BCD">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Generar un plan unificado</w:t>
      </w:r>
    </w:p>
    <w:p w14:paraId="4256D051" w14:textId="77777777" w:rsidR="00EF3BCD" w:rsidRDefault="00EF3BCD">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Alinear estrategias entre equipos</w:t>
      </w:r>
    </w:p>
    <w:p w14:paraId="178279A3" w14:textId="77777777" w:rsidR="00EF3BCD" w:rsidRDefault="00EF3BCD">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Incorporar nuevos cambios recientes</w:t>
      </w:r>
    </w:p>
    <w:p w14:paraId="03811D43" w14:textId="77777777" w:rsidR="00EF3BCD" w:rsidRDefault="00EF3BCD">
      <w:pPr>
        <w:numPr>
          <w:ilvl w:val="0"/>
          <w:numId w:val="14"/>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0B4C4BEA" w14:textId="77777777" w:rsidR="00EF3BCD" w:rsidRDefault="00EF3BCD">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Angélica Tolosa</w:t>
      </w:r>
    </w:p>
    <w:p w14:paraId="090908CF" w14:textId="77777777" w:rsidR="00EF3BCD" w:rsidRDefault="00EF3BCD">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Christian Alfonso Zazueta Treviño</w:t>
      </w:r>
    </w:p>
    <w:p w14:paraId="3AA3948A" w14:textId="77777777" w:rsidR="00EF3BCD" w:rsidRDefault="00EF3BCD">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Pablo Lorenzo Diaz</w:t>
      </w:r>
    </w:p>
    <w:p w14:paraId="30863379" w14:textId="77777777" w:rsidR="00EF3BCD" w:rsidRDefault="00EF3BCD">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Lukasz Andrzej Pietrzyk Polaca</w:t>
      </w:r>
    </w:p>
    <w:p w14:paraId="27716B6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32C622"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909"/>
        <w:gridCol w:w="1999"/>
        <w:gridCol w:w="1788"/>
        <w:gridCol w:w="1567"/>
        <w:gridCol w:w="1097"/>
      </w:tblGrid>
      <w:tr w:rsidR="00000000" w14:paraId="34821C22" w14:textId="77777777">
        <w:trPr>
          <w:divId w:val="522208851"/>
        </w:trPr>
        <w:tc>
          <w:tcPr>
            <w:tcW w:w="3774" w:type="dxa"/>
            <w:tcBorders>
              <w:top w:val="nil"/>
              <w:left w:val="nil"/>
              <w:bottom w:val="nil"/>
              <w:right w:val="nil"/>
            </w:tcBorders>
            <w:tcMar>
              <w:top w:w="80" w:type="dxa"/>
              <w:left w:w="80" w:type="dxa"/>
              <w:bottom w:w="80" w:type="dxa"/>
              <w:right w:w="80" w:type="dxa"/>
            </w:tcMar>
            <w:hideMark/>
          </w:tcPr>
          <w:p w14:paraId="47E7CD2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2442" w:type="dxa"/>
            <w:tcBorders>
              <w:top w:val="nil"/>
              <w:left w:val="nil"/>
              <w:bottom w:val="nil"/>
              <w:right w:val="nil"/>
            </w:tcBorders>
            <w:tcMar>
              <w:top w:w="80" w:type="dxa"/>
              <w:left w:w="80" w:type="dxa"/>
              <w:bottom w:w="80" w:type="dxa"/>
              <w:right w:w="80" w:type="dxa"/>
            </w:tcMar>
            <w:hideMark/>
          </w:tcPr>
          <w:p w14:paraId="22B66A53"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2071" w:type="dxa"/>
            <w:tcBorders>
              <w:top w:val="nil"/>
              <w:left w:val="nil"/>
              <w:bottom w:val="nil"/>
              <w:right w:val="nil"/>
            </w:tcBorders>
            <w:tcMar>
              <w:top w:w="80" w:type="dxa"/>
              <w:left w:w="80" w:type="dxa"/>
              <w:bottom w:w="80" w:type="dxa"/>
              <w:right w:w="80" w:type="dxa"/>
            </w:tcMar>
            <w:hideMark/>
          </w:tcPr>
          <w:p w14:paraId="4B19B01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714" w:type="dxa"/>
            <w:tcBorders>
              <w:top w:val="nil"/>
              <w:left w:val="nil"/>
              <w:bottom w:val="nil"/>
              <w:right w:val="nil"/>
            </w:tcBorders>
            <w:tcMar>
              <w:top w:w="80" w:type="dxa"/>
              <w:left w:w="80" w:type="dxa"/>
              <w:bottom w:w="80" w:type="dxa"/>
              <w:right w:w="80" w:type="dxa"/>
            </w:tcMar>
            <w:hideMark/>
          </w:tcPr>
          <w:p w14:paraId="3386510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975" w:type="dxa"/>
            <w:tcBorders>
              <w:top w:val="nil"/>
              <w:left w:val="nil"/>
              <w:bottom w:val="nil"/>
              <w:right w:val="nil"/>
            </w:tcBorders>
            <w:tcMar>
              <w:top w:w="80" w:type="dxa"/>
              <w:left w:w="80" w:type="dxa"/>
              <w:bottom w:w="80" w:type="dxa"/>
              <w:right w:w="80" w:type="dxa"/>
            </w:tcMar>
            <w:hideMark/>
          </w:tcPr>
          <w:p w14:paraId="42E05DF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000000" w14:paraId="6678FEFE" w14:textId="77777777">
        <w:trPr>
          <w:divId w:val="522208851"/>
        </w:trPr>
        <w:tc>
          <w:tcPr>
            <w:tcW w:w="3774" w:type="dxa"/>
            <w:tcBorders>
              <w:top w:val="nil"/>
              <w:left w:val="nil"/>
              <w:bottom w:val="nil"/>
              <w:right w:val="nil"/>
            </w:tcBorders>
            <w:tcMar>
              <w:top w:w="80" w:type="dxa"/>
              <w:left w:w="80" w:type="dxa"/>
              <w:bottom w:w="80" w:type="dxa"/>
              <w:right w:w="80" w:type="dxa"/>
            </w:tcMar>
            <w:hideMark/>
          </w:tcPr>
          <w:p w14:paraId="7E7E15C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Actualizar estrategia de migración con cambios recientes</w:t>
            </w:r>
          </w:p>
        </w:tc>
        <w:tc>
          <w:tcPr>
            <w:tcW w:w="2442" w:type="dxa"/>
            <w:tcBorders>
              <w:top w:val="nil"/>
              <w:left w:val="nil"/>
              <w:bottom w:val="nil"/>
              <w:right w:val="nil"/>
            </w:tcBorders>
            <w:tcMar>
              <w:top w:w="80" w:type="dxa"/>
              <w:left w:w="80" w:type="dxa"/>
              <w:bottom w:w="80" w:type="dxa"/>
              <w:right w:w="80" w:type="dxa"/>
            </w:tcMar>
            <w:hideMark/>
          </w:tcPr>
          <w:p w14:paraId="46171DF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Christian Alfonso Zazueta Treviño</w:t>
            </w:r>
          </w:p>
        </w:tc>
        <w:tc>
          <w:tcPr>
            <w:tcW w:w="2071" w:type="dxa"/>
            <w:tcBorders>
              <w:top w:val="nil"/>
              <w:left w:val="nil"/>
              <w:bottom w:val="nil"/>
              <w:right w:val="nil"/>
            </w:tcBorders>
            <w:tcMar>
              <w:top w:w="80" w:type="dxa"/>
              <w:left w:w="80" w:type="dxa"/>
              <w:bottom w:w="80" w:type="dxa"/>
              <w:right w:w="80" w:type="dxa"/>
            </w:tcMar>
            <w:hideMark/>
          </w:tcPr>
          <w:p w14:paraId="7FE51AB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Tere, Angélica Tolosa</w:t>
            </w:r>
          </w:p>
        </w:tc>
        <w:tc>
          <w:tcPr>
            <w:tcW w:w="1714" w:type="dxa"/>
            <w:tcBorders>
              <w:top w:val="nil"/>
              <w:left w:val="nil"/>
              <w:bottom w:val="nil"/>
              <w:right w:val="nil"/>
            </w:tcBorders>
            <w:tcMar>
              <w:top w:w="80" w:type="dxa"/>
              <w:left w:w="80" w:type="dxa"/>
              <w:bottom w:w="80" w:type="dxa"/>
              <w:right w:w="80" w:type="dxa"/>
            </w:tcMar>
            <w:hideMark/>
          </w:tcPr>
          <w:p w14:paraId="133FC397"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Antes del viernes</w:t>
            </w:r>
          </w:p>
        </w:tc>
        <w:tc>
          <w:tcPr>
            <w:tcW w:w="1112" w:type="dxa"/>
            <w:tcBorders>
              <w:top w:val="nil"/>
              <w:left w:val="nil"/>
              <w:bottom w:val="nil"/>
              <w:right w:val="nil"/>
            </w:tcBorders>
            <w:tcMar>
              <w:top w:w="80" w:type="dxa"/>
              <w:left w:w="80" w:type="dxa"/>
              <w:bottom w:w="80" w:type="dxa"/>
              <w:right w:w="80" w:type="dxa"/>
            </w:tcMar>
            <w:hideMark/>
          </w:tcPr>
          <w:p w14:paraId="103F464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030922B3" w14:textId="77777777">
        <w:trPr>
          <w:divId w:val="522208851"/>
        </w:trPr>
        <w:tc>
          <w:tcPr>
            <w:tcW w:w="3774" w:type="dxa"/>
            <w:tcBorders>
              <w:top w:val="nil"/>
              <w:left w:val="nil"/>
              <w:bottom w:val="nil"/>
              <w:right w:val="nil"/>
            </w:tcBorders>
            <w:tcMar>
              <w:top w:w="80" w:type="dxa"/>
              <w:left w:w="80" w:type="dxa"/>
              <w:bottom w:w="80" w:type="dxa"/>
              <w:right w:w="80" w:type="dxa"/>
            </w:tcMar>
            <w:hideMark/>
          </w:tcPr>
          <w:p w14:paraId="4ADB3C40"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Revisar cambios </w:t>
            </w:r>
            <w:r>
              <w:rPr>
                <w:rFonts w:ascii="Calibri" w:hAnsi="Calibri" w:cs="Calibri"/>
                <w:sz w:val="22"/>
                <w:szCs w:val="22"/>
              </w:rPr>
              <w:t>del plan con Tere y Angélica</w:t>
            </w:r>
          </w:p>
        </w:tc>
        <w:tc>
          <w:tcPr>
            <w:tcW w:w="2442" w:type="dxa"/>
            <w:tcBorders>
              <w:top w:val="nil"/>
              <w:left w:val="nil"/>
              <w:bottom w:val="nil"/>
              <w:right w:val="nil"/>
            </w:tcBorders>
            <w:tcMar>
              <w:top w:w="80" w:type="dxa"/>
              <w:left w:w="80" w:type="dxa"/>
              <w:bottom w:w="80" w:type="dxa"/>
              <w:right w:w="80" w:type="dxa"/>
            </w:tcMar>
            <w:hideMark/>
          </w:tcPr>
          <w:p w14:paraId="57A34541"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Christian Alfonso Zazueta Treviño</w:t>
            </w:r>
          </w:p>
        </w:tc>
        <w:tc>
          <w:tcPr>
            <w:tcW w:w="2071" w:type="dxa"/>
            <w:tcBorders>
              <w:top w:val="nil"/>
              <w:left w:val="nil"/>
              <w:bottom w:val="nil"/>
              <w:right w:val="nil"/>
            </w:tcBorders>
            <w:tcMar>
              <w:top w:w="80" w:type="dxa"/>
              <w:left w:w="80" w:type="dxa"/>
              <w:bottom w:w="80" w:type="dxa"/>
              <w:right w:w="80" w:type="dxa"/>
            </w:tcMar>
            <w:hideMark/>
          </w:tcPr>
          <w:p w14:paraId="2DA4BEE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Tere, Angélica</w:t>
            </w:r>
          </w:p>
        </w:tc>
        <w:tc>
          <w:tcPr>
            <w:tcW w:w="1738" w:type="dxa"/>
            <w:tcBorders>
              <w:top w:val="nil"/>
              <w:left w:val="nil"/>
              <w:bottom w:val="nil"/>
              <w:right w:val="nil"/>
            </w:tcBorders>
            <w:tcMar>
              <w:top w:w="80" w:type="dxa"/>
              <w:left w:w="80" w:type="dxa"/>
              <w:bottom w:w="80" w:type="dxa"/>
              <w:right w:w="80" w:type="dxa"/>
            </w:tcMar>
            <w:hideMark/>
          </w:tcPr>
          <w:p w14:paraId="243D950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112" w:type="dxa"/>
            <w:tcBorders>
              <w:top w:val="nil"/>
              <w:left w:val="nil"/>
              <w:bottom w:val="nil"/>
              <w:right w:val="nil"/>
            </w:tcBorders>
            <w:tcMar>
              <w:top w:w="80" w:type="dxa"/>
              <w:left w:w="80" w:type="dxa"/>
              <w:bottom w:w="80" w:type="dxa"/>
              <w:right w:w="80" w:type="dxa"/>
            </w:tcMar>
            <w:hideMark/>
          </w:tcPr>
          <w:p w14:paraId="698A8B2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1D9D4231" w14:textId="77777777">
        <w:trPr>
          <w:divId w:val="522208851"/>
        </w:trPr>
        <w:tc>
          <w:tcPr>
            <w:tcW w:w="3774" w:type="dxa"/>
            <w:tcBorders>
              <w:top w:val="nil"/>
              <w:left w:val="nil"/>
              <w:bottom w:val="nil"/>
              <w:right w:val="nil"/>
            </w:tcBorders>
            <w:tcMar>
              <w:top w:w="80" w:type="dxa"/>
              <w:left w:w="80" w:type="dxa"/>
              <w:bottom w:w="80" w:type="dxa"/>
              <w:right w:w="80" w:type="dxa"/>
            </w:tcMar>
            <w:hideMark/>
          </w:tcPr>
          <w:p w14:paraId="1084E41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Generar versión actualizada del plan unificado</w:t>
            </w:r>
          </w:p>
        </w:tc>
        <w:tc>
          <w:tcPr>
            <w:tcW w:w="2442" w:type="dxa"/>
            <w:tcBorders>
              <w:top w:val="nil"/>
              <w:left w:val="nil"/>
              <w:bottom w:val="nil"/>
              <w:right w:val="nil"/>
            </w:tcBorders>
            <w:tcMar>
              <w:top w:w="80" w:type="dxa"/>
              <w:left w:w="80" w:type="dxa"/>
              <w:bottom w:w="80" w:type="dxa"/>
              <w:right w:w="80" w:type="dxa"/>
            </w:tcMar>
            <w:hideMark/>
          </w:tcPr>
          <w:p w14:paraId="552F805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Christian Alfonso Zazueta Treviño</w:t>
            </w:r>
          </w:p>
        </w:tc>
        <w:tc>
          <w:tcPr>
            <w:tcW w:w="2071" w:type="dxa"/>
            <w:tcBorders>
              <w:top w:val="nil"/>
              <w:left w:val="nil"/>
              <w:bottom w:val="nil"/>
              <w:right w:val="nil"/>
            </w:tcBorders>
            <w:tcMar>
              <w:top w:w="80" w:type="dxa"/>
              <w:left w:w="80" w:type="dxa"/>
              <w:bottom w:w="80" w:type="dxa"/>
              <w:right w:w="80" w:type="dxa"/>
            </w:tcMar>
            <w:hideMark/>
          </w:tcPr>
          <w:p w14:paraId="1A5B00EB"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Pablo, Lucas</w:t>
            </w:r>
          </w:p>
        </w:tc>
        <w:tc>
          <w:tcPr>
            <w:tcW w:w="1714" w:type="dxa"/>
            <w:tcBorders>
              <w:top w:val="nil"/>
              <w:left w:val="nil"/>
              <w:bottom w:val="nil"/>
              <w:right w:val="nil"/>
            </w:tcBorders>
            <w:tcMar>
              <w:top w:w="80" w:type="dxa"/>
              <w:left w:w="80" w:type="dxa"/>
              <w:bottom w:w="80" w:type="dxa"/>
              <w:right w:w="80" w:type="dxa"/>
            </w:tcMar>
            <w:hideMark/>
          </w:tcPr>
          <w:p w14:paraId="303EE827"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Antes del viernes</w:t>
            </w:r>
          </w:p>
        </w:tc>
        <w:tc>
          <w:tcPr>
            <w:tcW w:w="1112" w:type="dxa"/>
            <w:tcBorders>
              <w:top w:val="nil"/>
              <w:left w:val="nil"/>
              <w:bottom w:val="nil"/>
              <w:right w:val="nil"/>
            </w:tcBorders>
            <w:tcMar>
              <w:top w:w="80" w:type="dxa"/>
              <w:left w:w="80" w:type="dxa"/>
              <w:bottom w:w="80" w:type="dxa"/>
              <w:right w:w="80" w:type="dxa"/>
            </w:tcMar>
            <w:hideMark/>
          </w:tcPr>
          <w:p w14:paraId="785CDD2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238A8115" w14:textId="77777777">
        <w:trPr>
          <w:divId w:val="522208851"/>
        </w:trPr>
        <w:tc>
          <w:tcPr>
            <w:tcW w:w="3774" w:type="dxa"/>
            <w:tcBorders>
              <w:top w:val="nil"/>
              <w:left w:val="nil"/>
              <w:bottom w:val="nil"/>
              <w:right w:val="nil"/>
            </w:tcBorders>
            <w:tcMar>
              <w:top w:w="80" w:type="dxa"/>
              <w:left w:w="80" w:type="dxa"/>
              <w:bottom w:w="80" w:type="dxa"/>
              <w:right w:w="80" w:type="dxa"/>
            </w:tcMar>
            <w:hideMark/>
          </w:tcPr>
          <w:p w14:paraId="3501129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Compartir documentación técnica de IWI</w:t>
            </w:r>
          </w:p>
        </w:tc>
        <w:tc>
          <w:tcPr>
            <w:tcW w:w="2442" w:type="dxa"/>
            <w:tcBorders>
              <w:top w:val="nil"/>
              <w:left w:val="nil"/>
              <w:bottom w:val="nil"/>
              <w:right w:val="nil"/>
            </w:tcBorders>
            <w:tcMar>
              <w:top w:w="80" w:type="dxa"/>
              <w:left w:w="80" w:type="dxa"/>
              <w:bottom w:w="80" w:type="dxa"/>
              <w:right w:w="80" w:type="dxa"/>
            </w:tcMar>
            <w:hideMark/>
          </w:tcPr>
          <w:p w14:paraId="0533EF73"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Christian Alfonso Zazueta Treviño</w:t>
            </w:r>
          </w:p>
        </w:tc>
        <w:tc>
          <w:tcPr>
            <w:tcW w:w="2071" w:type="dxa"/>
            <w:tcBorders>
              <w:top w:val="nil"/>
              <w:left w:val="nil"/>
              <w:bottom w:val="nil"/>
              <w:right w:val="nil"/>
            </w:tcBorders>
            <w:tcMar>
              <w:top w:w="80" w:type="dxa"/>
              <w:left w:w="80" w:type="dxa"/>
              <w:bottom w:w="80" w:type="dxa"/>
              <w:right w:w="80" w:type="dxa"/>
            </w:tcMar>
            <w:hideMark/>
          </w:tcPr>
          <w:p w14:paraId="3475BD2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reunión</w:t>
            </w:r>
          </w:p>
        </w:tc>
        <w:tc>
          <w:tcPr>
            <w:tcW w:w="1714" w:type="dxa"/>
            <w:tcBorders>
              <w:top w:val="nil"/>
              <w:left w:val="nil"/>
              <w:bottom w:val="nil"/>
              <w:right w:val="nil"/>
            </w:tcBorders>
            <w:tcMar>
              <w:top w:w="80" w:type="dxa"/>
              <w:left w:w="80" w:type="dxa"/>
              <w:bottom w:w="80" w:type="dxa"/>
              <w:right w:w="80" w:type="dxa"/>
            </w:tcMar>
            <w:hideMark/>
          </w:tcPr>
          <w:p w14:paraId="23E6921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Después de la sesión</w:t>
            </w:r>
          </w:p>
        </w:tc>
        <w:tc>
          <w:tcPr>
            <w:tcW w:w="1112" w:type="dxa"/>
            <w:tcBorders>
              <w:top w:val="nil"/>
              <w:left w:val="nil"/>
              <w:bottom w:val="nil"/>
              <w:right w:val="nil"/>
            </w:tcBorders>
            <w:tcMar>
              <w:top w:w="80" w:type="dxa"/>
              <w:left w:w="80" w:type="dxa"/>
              <w:bottom w:w="80" w:type="dxa"/>
              <w:right w:w="80" w:type="dxa"/>
            </w:tcMar>
            <w:hideMark/>
          </w:tcPr>
          <w:p w14:paraId="5F7EEE5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331D7616" w14:textId="77777777">
        <w:trPr>
          <w:divId w:val="522208851"/>
        </w:trPr>
        <w:tc>
          <w:tcPr>
            <w:tcW w:w="3774" w:type="dxa"/>
            <w:tcBorders>
              <w:top w:val="nil"/>
              <w:left w:val="nil"/>
              <w:bottom w:val="nil"/>
              <w:right w:val="nil"/>
            </w:tcBorders>
            <w:tcMar>
              <w:top w:w="80" w:type="dxa"/>
              <w:left w:w="80" w:type="dxa"/>
              <w:bottom w:w="80" w:type="dxa"/>
              <w:right w:w="80" w:type="dxa"/>
            </w:tcMar>
            <w:hideMark/>
          </w:tcPr>
          <w:p w14:paraId="1386D7A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Elaborar lista de gaps en estrategia</w:t>
            </w:r>
          </w:p>
        </w:tc>
        <w:tc>
          <w:tcPr>
            <w:tcW w:w="2442" w:type="dxa"/>
            <w:tcBorders>
              <w:top w:val="nil"/>
              <w:left w:val="nil"/>
              <w:bottom w:val="nil"/>
              <w:right w:val="nil"/>
            </w:tcBorders>
            <w:tcMar>
              <w:top w:w="80" w:type="dxa"/>
              <w:left w:w="80" w:type="dxa"/>
              <w:bottom w:w="80" w:type="dxa"/>
              <w:right w:w="80" w:type="dxa"/>
            </w:tcMar>
            <w:hideMark/>
          </w:tcPr>
          <w:p w14:paraId="370CC18B"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Pablo Lorenzo Diaz</w:t>
            </w:r>
          </w:p>
        </w:tc>
        <w:tc>
          <w:tcPr>
            <w:tcW w:w="2071" w:type="dxa"/>
            <w:tcBorders>
              <w:top w:val="nil"/>
              <w:left w:val="nil"/>
              <w:bottom w:val="nil"/>
              <w:right w:val="nil"/>
            </w:tcBorders>
            <w:tcMar>
              <w:top w:w="80" w:type="dxa"/>
              <w:left w:w="80" w:type="dxa"/>
              <w:bottom w:w="80" w:type="dxa"/>
              <w:right w:w="80" w:type="dxa"/>
            </w:tcMar>
            <w:hideMark/>
          </w:tcPr>
          <w:p w14:paraId="7F69C61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Christian</w:t>
            </w:r>
          </w:p>
        </w:tc>
        <w:tc>
          <w:tcPr>
            <w:tcW w:w="1738" w:type="dxa"/>
            <w:tcBorders>
              <w:top w:val="nil"/>
              <w:left w:val="nil"/>
              <w:bottom w:val="nil"/>
              <w:right w:val="nil"/>
            </w:tcBorders>
            <w:tcMar>
              <w:top w:w="80" w:type="dxa"/>
              <w:left w:w="80" w:type="dxa"/>
              <w:bottom w:w="80" w:type="dxa"/>
              <w:right w:w="80" w:type="dxa"/>
            </w:tcMar>
            <w:hideMark/>
          </w:tcPr>
          <w:p w14:paraId="17E13CF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112" w:type="dxa"/>
            <w:tcBorders>
              <w:top w:val="nil"/>
              <w:left w:val="nil"/>
              <w:bottom w:val="nil"/>
              <w:right w:val="nil"/>
            </w:tcBorders>
            <w:tcMar>
              <w:top w:w="80" w:type="dxa"/>
              <w:left w:w="80" w:type="dxa"/>
              <w:bottom w:w="80" w:type="dxa"/>
              <w:right w:w="80" w:type="dxa"/>
            </w:tcMar>
            <w:hideMark/>
          </w:tcPr>
          <w:p w14:paraId="36ECBD0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4A99C464" w14:textId="77777777">
        <w:trPr>
          <w:divId w:val="522208851"/>
        </w:trPr>
        <w:tc>
          <w:tcPr>
            <w:tcW w:w="3774" w:type="dxa"/>
            <w:tcBorders>
              <w:top w:val="nil"/>
              <w:left w:val="nil"/>
              <w:bottom w:val="nil"/>
              <w:right w:val="nil"/>
            </w:tcBorders>
            <w:tcMar>
              <w:top w:w="80" w:type="dxa"/>
              <w:left w:w="80" w:type="dxa"/>
              <w:bottom w:w="80" w:type="dxa"/>
              <w:right w:w="80" w:type="dxa"/>
            </w:tcMar>
            <w:hideMark/>
          </w:tcPr>
          <w:p w14:paraId="0C48061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Consolidar </w:t>
            </w:r>
            <w:r>
              <w:rPr>
                <w:rFonts w:ascii="Calibri" w:hAnsi="Calibri" w:cs="Calibri"/>
                <w:sz w:val="22"/>
                <w:szCs w:val="22"/>
              </w:rPr>
              <w:t>estrategia integral (elementos dispersos)</w:t>
            </w:r>
          </w:p>
        </w:tc>
        <w:tc>
          <w:tcPr>
            <w:tcW w:w="2442" w:type="dxa"/>
            <w:tcBorders>
              <w:top w:val="nil"/>
              <w:left w:val="nil"/>
              <w:bottom w:val="nil"/>
              <w:right w:val="nil"/>
            </w:tcBorders>
            <w:tcMar>
              <w:top w:w="80" w:type="dxa"/>
              <w:left w:w="80" w:type="dxa"/>
              <w:bottom w:w="80" w:type="dxa"/>
              <w:right w:w="80" w:type="dxa"/>
            </w:tcMar>
            <w:hideMark/>
          </w:tcPr>
          <w:p w14:paraId="421E102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Christian Alfonso Zazueta Treviño</w:t>
            </w:r>
          </w:p>
        </w:tc>
        <w:tc>
          <w:tcPr>
            <w:tcW w:w="2071" w:type="dxa"/>
            <w:tcBorders>
              <w:top w:val="nil"/>
              <w:left w:val="nil"/>
              <w:bottom w:val="nil"/>
              <w:right w:val="nil"/>
            </w:tcBorders>
            <w:tcMar>
              <w:top w:w="80" w:type="dxa"/>
              <w:left w:w="80" w:type="dxa"/>
              <w:bottom w:w="80" w:type="dxa"/>
              <w:right w:w="80" w:type="dxa"/>
            </w:tcMar>
            <w:hideMark/>
          </w:tcPr>
          <w:p w14:paraId="165F38D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migración</w:t>
            </w:r>
          </w:p>
        </w:tc>
        <w:tc>
          <w:tcPr>
            <w:tcW w:w="1738" w:type="dxa"/>
            <w:tcBorders>
              <w:top w:val="nil"/>
              <w:left w:val="nil"/>
              <w:bottom w:val="nil"/>
              <w:right w:val="nil"/>
            </w:tcBorders>
            <w:tcMar>
              <w:top w:w="80" w:type="dxa"/>
              <w:left w:w="80" w:type="dxa"/>
              <w:bottom w:w="80" w:type="dxa"/>
              <w:right w:w="80" w:type="dxa"/>
            </w:tcMar>
            <w:hideMark/>
          </w:tcPr>
          <w:p w14:paraId="5E141CD7"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112" w:type="dxa"/>
            <w:tcBorders>
              <w:top w:val="nil"/>
              <w:left w:val="nil"/>
              <w:bottom w:val="nil"/>
              <w:right w:val="nil"/>
            </w:tcBorders>
            <w:tcMar>
              <w:top w:w="80" w:type="dxa"/>
              <w:left w:w="80" w:type="dxa"/>
              <w:bottom w:w="80" w:type="dxa"/>
              <w:right w:w="80" w:type="dxa"/>
            </w:tcMar>
            <w:hideMark/>
          </w:tcPr>
          <w:p w14:paraId="44A35FA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07FFE7A8" w14:textId="77777777">
        <w:trPr>
          <w:divId w:val="522208851"/>
        </w:trPr>
        <w:tc>
          <w:tcPr>
            <w:tcW w:w="3790" w:type="dxa"/>
            <w:tcBorders>
              <w:top w:val="nil"/>
              <w:left w:val="nil"/>
              <w:bottom w:val="nil"/>
              <w:right w:val="nil"/>
            </w:tcBorders>
            <w:tcMar>
              <w:top w:w="80" w:type="dxa"/>
              <w:left w:w="80" w:type="dxa"/>
              <w:bottom w:w="80" w:type="dxa"/>
              <w:right w:w="80" w:type="dxa"/>
            </w:tcMar>
            <w:hideMark/>
          </w:tcPr>
          <w:p w14:paraId="080FFCA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Alinear estrategia con Transac y débito</w:t>
            </w:r>
          </w:p>
        </w:tc>
        <w:tc>
          <w:tcPr>
            <w:tcW w:w="2442" w:type="dxa"/>
            <w:tcBorders>
              <w:top w:val="nil"/>
              <w:left w:val="nil"/>
              <w:bottom w:val="nil"/>
              <w:right w:val="nil"/>
            </w:tcBorders>
            <w:tcMar>
              <w:top w:w="80" w:type="dxa"/>
              <w:left w:w="80" w:type="dxa"/>
              <w:bottom w:w="80" w:type="dxa"/>
              <w:right w:w="80" w:type="dxa"/>
            </w:tcMar>
            <w:hideMark/>
          </w:tcPr>
          <w:p w14:paraId="685D7C9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Christian Alfonso Zazueta Treviño</w:t>
            </w:r>
          </w:p>
        </w:tc>
        <w:tc>
          <w:tcPr>
            <w:tcW w:w="2071" w:type="dxa"/>
            <w:tcBorders>
              <w:top w:val="nil"/>
              <w:left w:val="nil"/>
              <w:bottom w:val="nil"/>
              <w:right w:val="nil"/>
            </w:tcBorders>
            <w:tcMar>
              <w:top w:w="80" w:type="dxa"/>
              <w:left w:w="80" w:type="dxa"/>
              <w:bottom w:w="80" w:type="dxa"/>
              <w:right w:w="80" w:type="dxa"/>
            </w:tcMar>
            <w:hideMark/>
          </w:tcPr>
          <w:p w14:paraId="6580D350"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Angélica, equipo</w:t>
            </w:r>
          </w:p>
        </w:tc>
        <w:tc>
          <w:tcPr>
            <w:tcW w:w="1738" w:type="dxa"/>
            <w:tcBorders>
              <w:top w:val="nil"/>
              <w:left w:val="nil"/>
              <w:bottom w:val="nil"/>
              <w:right w:val="nil"/>
            </w:tcBorders>
            <w:tcMar>
              <w:top w:w="80" w:type="dxa"/>
              <w:left w:w="80" w:type="dxa"/>
              <w:bottom w:w="80" w:type="dxa"/>
              <w:right w:w="80" w:type="dxa"/>
            </w:tcMar>
            <w:hideMark/>
          </w:tcPr>
          <w:p w14:paraId="1A37A1F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112" w:type="dxa"/>
            <w:tcBorders>
              <w:top w:val="nil"/>
              <w:left w:val="nil"/>
              <w:bottom w:val="nil"/>
              <w:right w:val="nil"/>
            </w:tcBorders>
            <w:tcMar>
              <w:top w:w="80" w:type="dxa"/>
              <w:left w:w="80" w:type="dxa"/>
              <w:bottom w:w="80" w:type="dxa"/>
              <w:right w:w="80" w:type="dxa"/>
            </w:tcMar>
            <w:hideMark/>
          </w:tcPr>
          <w:p w14:paraId="634C7A6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42069F75" w14:textId="77777777">
        <w:trPr>
          <w:divId w:val="522208851"/>
        </w:trPr>
        <w:tc>
          <w:tcPr>
            <w:tcW w:w="3774" w:type="dxa"/>
            <w:tcBorders>
              <w:top w:val="nil"/>
              <w:left w:val="nil"/>
              <w:bottom w:val="nil"/>
              <w:right w:val="nil"/>
            </w:tcBorders>
            <w:tcMar>
              <w:top w:w="80" w:type="dxa"/>
              <w:left w:w="80" w:type="dxa"/>
              <w:bottom w:w="80" w:type="dxa"/>
              <w:right w:w="80" w:type="dxa"/>
            </w:tcMar>
            <w:hideMark/>
          </w:tcPr>
          <w:p w14:paraId="7F66DAA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Definir si se ejecuta POC en R3</w:t>
            </w:r>
          </w:p>
        </w:tc>
        <w:tc>
          <w:tcPr>
            <w:tcW w:w="2442" w:type="dxa"/>
            <w:tcBorders>
              <w:top w:val="nil"/>
              <w:left w:val="nil"/>
              <w:bottom w:val="nil"/>
              <w:right w:val="nil"/>
            </w:tcBorders>
            <w:tcMar>
              <w:top w:w="80" w:type="dxa"/>
              <w:left w:w="80" w:type="dxa"/>
              <w:bottom w:w="80" w:type="dxa"/>
              <w:right w:w="80" w:type="dxa"/>
            </w:tcMar>
            <w:hideMark/>
          </w:tcPr>
          <w:p w14:paraId="27DEB1C7"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Christian / Negocio</w:t>
            </w:r>
          </w:p>
        </w:tc>
        <w:tc>
          <w:tcPr>
            <w:tcW w:w="2071" w:type="dxa"/>
            <w:tcBorders>
              <w:top w:val="nil"/>
              <w:left w:val="nil"/>
              <w:bottom w:val="nil"/>
              <w:right w:val="nil"/>
            </w:tcBorders>
            <w:tcMar>
              <w:top w:w="80" w:type="dxa"/>
              <w:left w:w="80" w:type="dxa"/>
              <w:bottom w:w="80" w:type="dxa"/>
              <w:right w:w="80" w:type="dxa"/>
            </w:tcMar>
            <w:hideMark/>
          </w:tcPr>
          <w:p w14:paraId="2556DDD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Negocio</w:t>
            </w:r>
          </w:p>
        </w:tc>
        <w:tc>
          <w:tcPr>
            <w:tcW w:w="1738" w:type="dxa"/>
            <w:tcBorders>
              <w:top w:val="nil"/>
              <w:left w:val="nil"/>
              <w:bottom w:val="nil"/>
              <w:right w:val="nil"/>
            </w:tcBorders>
            <w:tcMar>
              <w:top w:w="80" w:type="dxa"/>
              <w:left w:w="80" w:type="dxa"/>
              <w:bottom w:w="80" w:type="dxa"/>
              <w:right w:w="80" w:type="dxa"/>
            </w:tcMar>
            <w:hideMark/>
          </w:tcPr>
          <w:p w14:paraId="108A0E1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112" w:type="dxa"/>
            <w:tcBorders>
              <w:top w:val="nil"/>
              <w:left w:val="nil"/>
              <w:bottom w:val="nil"/>
              <w:right w:val="nil"/>
            </w:tcBorders>
            <w:tcMar>
              <w:top w:w="80" w:type="dxa"/>
              <w:left w:w="80" w:type="dxa"/>
              <w:bottom w:w="80" w:type="dxa"/>
              <w:right w:w="80" w:type="dxa"/>
            </w:tcMar>
            <w:hideMark/>
          </w:tcPr>
          <w:p w14:paraId="1B4BB25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30F178BB" w14:textId="77777777">
        <w:trPr>
          <w:divId w:val="522208851"/>
        </w:trPr>
        <w:tc>
          <w:tcPr>
            <w:tcW w:w="3774" w:type="dxa"/>
            <w:tcBorders>
              <w:top w:val="nil"/>
              <w:left w:val="nil"/>
              <w:bottom w:val="nil"/>
              <w:right w:val="nil"/>
            </w:tcBorders>
            <w:tcMar>
              <w:top w:w="80" w:type="dxa"/>
              <w:left w:w="80" w:type="dxa"/>
              <w:bottom w:w="80" w:type="dxa"/>
              <w:right w:w="80" w:type="dxa"/>
            </w:tcMar>
            <w:hideMark/>
          </w:tcPr>
          <w:p w14:paraId="1320272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Compartir futuras iteraciones del plan</w:t>
            </w:r>
          </w:p>
        </w:tc>
        <w:tc>
          <w:tcPr>
            <w:tcW w:w="2442" w:type="dxa"/>
            <w:tcBorders>
              <w:top w:val="nil"/>
              <w:left w:val="nil"/>
              <w:bottom w:val="nil"/>
              <w:right w:val="nil"/>
            </w:tcBorders>
            <w:tcMar>
              <w:top w:w="80" w:type="dxa"/>
              <w:left w:w="80" w:type="dxa"/>
              <w:bottom w:w="80" w:type="dxa"/>
              <w:right w:w="80" w:type="dxa"/>
            </w:tcMar>
            <w:hideMark/>
          </w:tcPr>
          <w:p w14:paraId="538A6F8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Christian Alfonso Zazueta Treviño</w:t>
            </w:r>
          </w:p>
        </w:tc>
        <w:tc>
          <w:tcPr>
            <w:tcW w:w="2071" w:type="dxa"/>
            <w:tcBorders>
              <w:top w:val="nil"/>
              <w:left w:val="nil"/>
              <w:bottom w:val="nil"/>
              <w:right w:val="nil"/>
            </w:tcBorders>
            <w:tcMar>
              <w:top w:w="80" w:type="dxa"/>
              <w:left w:w="80" w:type="dxa"/>
              <w:bottom w:w="80" w:type="dxa"/>
              <w:right w:w="80" w:type="dxa"/>
            </w:tcMar>
            <w:hideMark/>
          </w:tcPr>
          <w:p w14:paraId="00E5C45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Pablo, Lucas</w:t>
            </w:r>
          </w:p>
        </w:tc>
        <w:tc>
          <w:tcPr>
            <w:tcW w:w="1714" w:type="dxa"/>
            <w:tcBorders>
              <w:top w:val="nil"/>
              <w:left w:val="nil"/>
              <w:bottom w:val="nil"/>
              <w:right w:val="nil"/>
            </w:tcBorders>
            <w:tcMar>
              <w:top w:w="80" w:type="dxa"/>
              <w:left w:w="80" w:type="dxa"/>
              <w:bottom w:w="80" w:type="dxa"/>
              <w:right w:w="80" w:type="dxa"/>
            </w:tcMar>
            <w:hideMark/>
          </w:tcPr>
          <w:p w14:paraId="09AA3B30"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Continuo</w:t>
            </w:r>
          </w:p>
        </w:tc>
        <w:tc>
          <w:tcPr>
            <w:tcW w:w="998" w:type="dxa"/>
            <w:tcBorders>
              <w:top w:val="nil"/>
              <w:left w:val="nil"/>
              <w:bottom w:val="nil"/>
              <w:right w:val="nil"/>
            </w:tcBorders>
            <w:tcMar>
              <w:top w:w="80" w:type="dxa"/>
              <w:left w:w="80" w:type="dxa"/>
              <w:bottom w:w="80" w:type="dxa"/>
              <w:right w:w="80" w:type="dxa"/>
            </w:tcMar>
            <w:hideMark/>
          </w:tcPr>
          <w:p w14:paraId="62AD646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bl>
    <w:p w14:paraId="3AB16DA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C8AA10"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0430EE19" w14:textId="77777777" w:rsidR="00EF3BCD" w:rsidRDefault="00EF3BCD">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La planificación global debe </w:t>
      </w:r>
      <w:r>
        <w:rPr>
          <w:rFonts w:ascii="Calibri" w:eastAsia="Times New Roman" w:hAnsi="Calibri" w:cs="Calibri"/>
          <w:sz w:val="22"/>
          <w:szCs w:val="22"/>
        </w:rPr>
        <w:t>estar cerrada antes del día 24 (mandato de Juan Manuel).</w:t>
      </w:r>
    </w:p>
    <w:p w14:paraId="642AF718" w14:textId="77777777" w:rsidR="00EF3BCD" w:rsidRDefault="00EF3BCD">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Existe dependencia crítica en insumos de planificación para revisión conjunta.</w:t>
      </w:r>
    </w:p>
    <w:p w14:paraId="5F562E88" w14:textId="77777777" w:rsidR="00EF3BCD" w:rsidRDefault="00EF3BCD">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El enfoque actual de estrategia está incompleto desde una perspectiva integral de data migration.</w:t>
      </w:r>
    </w:p>
    <w:p w14:paraId="0843F6F2" w14:textId="77777777" w:rsidR="00EF3BCD" w:rsidRDefault="00EF3BCD">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Existe una “ruta abierta” de comunicación con Sergio Arellano para cambios en planificación.</w:t>
      </w:r>
    </w:p>
    <w:p w14:paraId="326545BB" w14:textId="77777777" w:rsidR="00EF3BCD" w:rsidRDefault="00EF3BCD">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Se identificó falta de claridad en ownership de testing global y rehearsals.</w:t>
      </w:r>
    </w:p>
    <w:p w14:paraId="7230EA07" w14:textId="77777777" w:rsidR="00EF3BCD" w:rsidRDefault="00EF3BCD">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El documento actual de estrategia no refleja adecuadamente el estado real del proyecto.</w:t>
      </w:r>
    </w:p>
    <w:p w14:paraId="598EF93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FC8C2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9A6D37" w14:textId="77777777" w:rsidR="00EF3BCD" w:rsidRDefault="00EF3BCD">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13.Abr.2026 - Program Management</w:t>
      </w:r>
    </w:p>
    <w:p w14:paraId="425CD323" w14:textId="77777777" w:rsidR="00EF3BCD" w:rsidRDefault="00EF3BC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April 13, 2026</w:t>
      </w:r>
    </w:p>
    <w:p w14:paraId="7E1CBEBA" w14:textId="77777777" w:rsidR="00EF3BCD" w:rsidRDefault="00EF3BC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12:57 PM</w:t>
      </w:r>
    </w:p>
    <w:p w14:paraId="2FCDDDAF"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 Información general de la reunión</w:t>
      </w:r>
    </w:p>
    <w:p w14:paraId="07BE3CA6" w14:textId="77777777" w:rsidR="00EF3BCD" w:rsidRDefault="00EF3BCD">
      <w:pPr>
        <w:numPr>
          <w:ilvl w:val="0"/>
          <w:numId w:val="1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Fecha y hora:</w:t>
      </w:r>
      <w:r>
        <w:rPr>
          <w:rFonts w:ascii="Calibri" w:eastAsia="Times New Roman" w:hAnsi="Calibri" w:cs="Calibri"/>
          <w:sz w:val="22"/>
          <w:szCs w:val="22"/>
          <w:lang w:val="es-MX"/>
        </w:rPr>
        <w:t xml:space="preserve"> 13 de abril de 2026 (hora no completamente especificada)</w:t>
      </w:r>
    </w:p>
    <w:p w14:paraId="28295704" w14:textId="77777777" w:rsidR="00EF3BCD" w:rsidRDefault="00EF3BCD">
      <w:pPr>
        <w:numPr>
          <w:ilvl w:val="0"/>
          <w:numId w:val="1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Título de la reunión:</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Aceleración Plan Director – Program Management</w:t>
      </w:r>
    </w:p>
    <w:p w14:paraId="54FBFC75" w14:textId="77777777" w:rsidR="00EF3BCD" w:rsidRDefault="00EF3BCD">
      <w:pPr>
        <w:numPr>
          <w:ilvl w:val="0"/>
          <w:numId w:val="1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Objetivo de la reunión:</w:t>
      </w:r>
      <w:r>
        <w:rPr>
          <w:rFonts w:ascii="Calibri" w:eastAsia="Times New Roman" w:hAnsi="Calibri" w:cs="Calibri"/>
          <w:b/>
          <w:bCs/>
          <w:sz w:val="22"/>
          <w:szCs w:val="22"/>
          <w:lang w:val="es-MX"/>
        </w:rPr>
        <w:br/>
      </w:r>
      <w:r>
        <w:rPr>
          <w:rFonts w:ascii="Calibri" w:eastAsia="Times New Roman" w:hAnsi="Calibri" w:cs="Calibri"/>
          <w:sz w:val="22"/>
          <w:szCs w:val="22"/>
          <w:lang w:val="es-MX"/>
        </w:rPr>
        <w:t>Entender y documentar el modelo de gobierno, cadencia de sesiones, estructura operativa y relación entre equipos (Unity, value streams, transformación), como parte de un assessment del programa.</w:t>
      </w:r>
    </w:p>
    <w:p w14:paraId="621103B2" w14:textId="77777777" w:rsidR="00EF3BCD" w:rsidRDefault="00EF3BCD">
      <w:pPr>
        <w:numPr>
          <w:ilvl w:val="0"/>
          <w:numId w:val="1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Participantes:</w:t>
      </w:r>
    </w:p>
    <w:p w14:paraId="41C7B2C8" w14:textId="77777777" w:rsidR="00EF3BCD" w:rsidRDefault="00EF3BCD">
      <w:pPr>
        <w:numPr>
          <w:ilvl w:val="1"/>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Maria Fernanda Barbosa Gastelum</w:t>
      </w:r>
    </w:p>
    <w:p w14:paraId="25228ACF" w14:textId="77777777" w:rsidR="00EF3BCD" w:rsidRDefault="00EF3BCD">
      <w:pPr>
        <w:numPr>
          <w:ilvl w:val="1"/>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Brenda Abril Pichardo Ramirez</w:t>
      </w:r>
    </w:p>
    <w:p w14:paraId="3933ED1C" w14:textId="77777777" w:rsidR="00EF3BCD" w:rsidRDefault="00EF3BCD">
      <w:pPr>
        <w:numPr>
          <w:ilvl w:val="1"/>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Ricardo González (mencionado)</w:t>
      </w:r>
    </w:p>
    <w:p w14:paraId="181C10B5" w14:textId="77777777" w:rsidR="00EF3BCD" w:rsidRDefault="00EF3BCD">
      <w:pPr>
        <w:numPr>
          <w:ilvl w:val="1"/>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Ana (apellido no especificado)</w:t>
      </w:r>
    </w:p>
    <w:p w14:paraId="07B9B8D0" w14:textId="77777777" w:rsidR="00EF3BCD" w:rsidRDefault="00EF3BCD">
      <w:pPr>
        <w:numPr>
          <w:ilvl w:val="1"/>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Rodrigo (apellido no especificado)</w:t>
      </w:r>
    </w:p>
    <w:p w14:paraId="7AF3BADB" w14:textId="77777777" w:rsidR="00EF3BCD" w:rsidRDefault="00EF3BCD">
      <w:pPr>
        <w:numPr>
          <w:ilvl w:val="1"/>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SALA 04, Ciencia de Datos (varios participantes no identificados individualmente)</w:t>
      </w:r>
    </w:p>
    <w:p w14:paraId="735465B5" w14:textId="77777777" w:rsidR="00EF3BCD" w:rsidRDefault="00EF3BCD">
      <w:pPr>
        <w:numPr>
          <w:ilvl w:val="1"/>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(Mencionados indirectamente): Juan Manuel, Carlos López, Stefanie, Santiago, Sergio, Luis Barragán, David Ruelas, María Luisa Corona, Miguel Bucio, Leti, Tere, Angélica, David Estrada</w:t>
      </w:r>
    </w:p>
    <w:p w14:paraId="07CEBE3A"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1647916"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 Resumen ejecutivo (breve)</w:t>
      </w:r>
    </w:p>
    <w:p w14:paraId="2685F572" w14:textId="77777777" w:rsidR="00EF3BCD" w:rsidRDefault="00EF3BCD">
      <w:pPr>
        <w:numPr>
          <w:ilvl w:val="0"/>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 está realizando un assessment de Unity enfocado en gobierno y estrategia para entender retrasos del programa.</w:t>
      </w:r>
    </w:p>
    <w:p w14:paraId="7C25CF95" w14:textId="77777777" w:rsidR="00EF3BCD" w:rsidRDefault="00EF3BCD">
      <w:pPr>
        <w:numPr>
          <w:ilvl w:val="0"/>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Existe una estructura compleja de gobernanza con múltiples foros (estratégicos, tácticos y operativos).</w:t>
      </w:r>
    </w:p>
    <w:p w14:paraId="519977AC" w14:textId="77777777" w:rsidR="00EF3BCD" w:rsidRDefault="00EF3BCD">
      <w:pPr>
        <w:numPr>
          <w:ilvl w:val="0"/>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 identificó redundancia en sesiones y necesidad de optimización (ya parcialmente realizada).</w:t>
      </w:r>
    </w:p>
    <w:p w14:paraId="0790D4BC" w14:textId="77777777" w:rsidR="00EF3BCD" w:rsidRDefault="00EF3BCD">
      <w:pPr>
        <w:numPr>
          <w:ilvl w:val="0"/>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Las mismas métricas/estatus se presentan en distintos foros con diferente nivel de detalle.</w:t>
      </w:r>
    </w:p>
    <w:p w14:paraId="5A3DDC34" w14:textId="77777777" w:rsidR="00EF3BCD" w:rsidRDefault="00EF3BCD">
      <w:pPr>
        <w:numPr>
          <w:ilvl w:val="0"/>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Hay falta de claridad en la integración entre Unity y los value streams (BAU vs transformación).</w:t>
      </w:r>
    </w:p>
    <w:p w14:paraId="1235A1AB" w14:textId="77777777" w:rsidR="00EF3BCD" w:rsidRDefault="00EF3BCD">
      <w:pPr>
        <w:numPr>
          <w:ilvl w:val="0"/>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 detecta posible conflicto en priorización entre equipos de negocio y transformación.</w:t>
      </w:r>
    </w:p>
    <w:p w14:paraId="2E87CA61" w14:textId="77777777" w:rsidR="00EF3BCD" w:rsidRDefault="00EF3BCD">
      <w:pPr>
        <w:numPr>
          <w:ilvl w:val="0"/>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Existe ambigüedad sobre si ciertos programas (ej. cartera/crédito/cobranza) forman parte de Unity.</w:t>
      </w:r>
    </w:p>
    <w:p w14:paraId="2A6BB9FD"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1CAF515"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 Detalle de temas tratados</w:t>
      </w:r>
    </w:p>
    <w:p w14:paraId="6228D5C2"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39D56FC"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1: Contexto del assessment de Unity</w:t>
      </w:r>
    </w:p>
    <w:p w14:paraId="561ED46B" w14:textId="77777777" w:rsidR="00EF3BCD" w:rsidRDefault="00EF3BCD">
      <w:pPr>
        <w:numPr>
          <w:ilvl w:val="0"/>
          <w:numId w:val="1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explicó que el equipo está realizando un assessment de aproximadamente 6 semanas (con posible aceleración) enfocado en:</w:t>
      </w:r>
    </w:p>
    <w:p w14:paraId="77C7E2A9" w14:textId="77777777" w:rsidR="00EF3BCD" w:rsidRDefault="00EF3BCD">
      <w:pPr>
        <w:numPr>
          <w:ilvl w:val="1"/>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Gobierno del programa (foros, toma de decisiones, roles)</w:t>
      </w:r>
    </w:p>
    <w:p w14:paraId="4A4F6CC6" w14:textId="77777777" w:rsidR="00EF3BCD" w:rsidRDefault="00EF3BCD">
      <w:pPr>
        <w:numPr>
          <w:ilvl w:val="1"/>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Estrategia y arquitectura</w:t>
      </w:r>
    </w:p>
    <w:p w14:paraId="640CB9AD" w14:textId="77777777" w:rsidR="00EF3BCD" w:rsidRDefault="00EF3BCD">
      <w:pPr>
        <w:numPr>
          <w:ilvl w:val="1"/>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Entendimiento de causas de retrasos</w:t>
      </w:r>
      <w:r>
        <w:rPr>
          <w:rFonts w:ascii="Calibri" w:eastAsia="Times New Roman" w:hAnsi="Calibri" w:cs="Calibri"/>
          <w:sz w:val="22"/>
          <w:szCs w:val="22"/>
          <w:lang w:val="es-MX"/>
        </w:rPr>
        <w:br/>
      </w:r>
      <w:r>
        <w:rPr>
          <w:rFonts w:ascii="Calibri" w:eastAsia="Times New Roman" w:hAnsi="Calibri" w:cs="Calibri"/>
          <w:sz w:val="22"/>
          <w:szCs w:val="22"/>
          <w:lang w:val="es-MX"/>
        </w:rPr>
        <w:t>El objetivo es:</w:t>
      </w:r>
    </w:p>
    <w:p w14:paraId="573C0234" w14:textId="77777777" w:rsidR="00EF3BCD" w:rsidRDefault="00EF3BCD">
      <w:pPr>
        <w:numPr>
          <w:ilvl w:val="1"/>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Diagnosticar problemas actuales</w:t>
      </w:r>
    </w:p>
    <w:p w14:paraId="342D755C" w14:textId="77777777" w:rsidR="00EF3BCD" w:rsidRDefault="00EF3BCD">
      <w:pPr>
        <w:numPr>
          <w:ilvl w:val="1"/>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Proponer mejoras</w:t>
      </w:r>
    </w:p>
    <w:p w14:paraId="4EFC168C" w14:textId="77777777" w:rsidR="00EF3BCD" w:rsidRDefault="00EF3BCD">
      <w:pPr>
        <w:numPr>
          <w:ilvl w:val="1"/>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Potencialmente intervenir en reorganización del programa</w:t>
      </w:r>
    </w:p>
    <w:p w14:paraId="37F9E7AE" w14:textId="77777777" w:rsidR="00EF3BCD" w:rsidRDefault="00EF3BCD">
      <w:pPr>
        <w:numPr>
          <w:ilvl w:val="0"/>
          <w:numId w:val="1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0939CA7E" w14:textId="77777777" w:rsidR="00EF3BCD" w:rsidRDefault="00EF3BCD">
      <w:pPr>
        <w:numPr>
          <w:ilvl w:val="1"/>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 Accenture</w:t>
      </w:r>
    </w:p>
    <w:p w14:paraId="0919F3CE" w14:textId="77777777" w:rsidR="00EF3BCD" w:rsidRDefault="00EF3BCD">
      <w:pPr>
        <w:numPr>
          <w:ilvl w:val="1"/>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Juan Manuel</w:t>
      </w:r>
    </w:p>
    <w:p w14:paraId="43AAE9DF" w14:textId="77777777" w:rsidR="00EF3BCD" w:rsidRDefault="00EF3BCD">
      <w:pPr>
        <w:numPr>
          <w:ilvl w:val="1"/>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 Unity</w:t>
      </w:r>
    </w:p>
    <w:p w14:paraId="0EDAE728"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EE2A685"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2: Modelo de gobierno y cadencia de sesiones</w:t>
      </w:r>
    </w:p>
    <w:p w14:paraId="581B36F9" w14:textId="77777777" w:rsidR="00EF3BCD" w:rsidRDefault="00EF3BCD">
      <w:pPr>
        <w:numPr>
          <w:ilvl w:val="0"/>
          <w:numId w:val="1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documentó la estructura de gobernanza en tres niveles:</w:t>
      </w:r>
      <w:r>
        <w:rPr>
          <w:rFonts w:ascii="Calibri" w:eastAsia="Times New Roman" w:hAnsi="Calibri" w:cs="Calibri"/>
          <w:sz w:val="22"/>
          <w:szCs w:val="22"/>
          <w:lang w:val="es-MX"/>
        </w:rPr>
        <w:br/>
      </w:r>
      <w:r>
        <w:rPr>
          <w:rFonts w:ascii="Calibri" w:eastAsia="Times New Roman" w:hAnsi="Calibri" w:cs="Calibri"/>
          <w:b/>
          <w:bCs/>
          <w:lang w:val="es-MX"/>
        </w:rPr>
        <w:t>1. Nivel estratégico</w:t>
      </w:r>
    </w:p>
    <w:p w14:paraId="2718D5A3" w14:textId="77777777" w:rsidR="00EF3BCD" w:rsidRDefault="00EF3BCD">
      <w:pPr>
        <w:numPr>
          <w:ilvl w:val="1"/>
          <w:numId w:val="1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Comité directivo (quincenal)</w:t>
      </w:r>
    </w:p>
    <w:p w14:paraId="7EC88642" w14:textId="77777777" w:rsidR="00EF3BCD" w:rsidRDefault="00EF3BCD">
      <w:pPr>
        <w:numPr>
          <w:ilvl w:val="2"/>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Participantes: Carlos López, Stefanie, Sergio, Santiago, entre otros</w:t>
      </w:r>
    </w:p>
    <w:p w14:paraId="6DD38D15" w14:textId="77777777" w:rsidR="00EF3BCD" w:rsidRDefault="00EF3BCD">
      <w:pPr>
        <w:numPr>
          <w:ilvl w:val="2"/>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Objetivo: destrabar temas, revisar estatus plan vs real</w:t>
      </w:r>
    </w:p>
    <w:p w14:paraId="67D84940" w14:textId="77777777" w:rsidR="00EF3BCD" w:rsidRDefault="00EF3BCD">
      <w:pPr>
        <w:numPr>
          <w:ilvl w:val="1"/>
          <w:numId w:val="1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Previa (antes del comité)</w:t>
      </w:r>
    </w:p>
    <w:p w14:paraId="6F7F085E" w14:textId="77777777" w:rsidR="00EF3BCD" w:rsidRDefault="00EF3BCD">
      <w:pPr>
        <w:numPr>
          <w:ilvl w:val="2"/>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Participantes: Stefanie, Juan Manuel y equipo clave</w:t>
      </w:r>
    </w:p>
    <w:p w14:paraId="77710278" w14:textId="77777777" w:rsidR="00EF3BCD" w:rsidRDefault="00EF3BCD">
      <w:pPr>
        <w:numPr>
          <w:ilvl w:val="2"/>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Objetivo: alinear mensajes y preparar decisiones</w:t>
      </w:r>
      <w:r>
        <w:rPr>
          <w:rFonts w:ascii="Calibri" w:eastAsia="Times New Roman" w:hAnsi="Calibri" w:cs="Calibri"/>
          <w:sz w:val="22"/>
          <w:szCs w:val="22"/>
          <w:lang w:val="es-MX"/>
        </w:rPr>
        <w:br/>
      </w:r>
      <w:r>
        <w:rPr>
          <w:rFonts w:ascii="Calibri" w:eastAsia="Times New Roman" w:hAnsi="Calibri" w:cs="Calibri"/>
          <w:b/>
          <w:bCs/>
          <w:lang w:val="es-MX"/>
        </w:rPr>
        <w:t>2. Nivel táctico</w:t>
      </w:r>
    </w:p>
    <w:p w14:paraId="4578AD67" w14:textId="77777777" w:rsidR="00EF3BCD" w:rsidRDefault="00EF3BCD">
      <w:pPr>
        <w:numPr>
          <w:ilvl w:val="1"/>
          <w:numId w:val="1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Weekly con Juan Manuel (miércoles)</w:t>
      </w:r>
    </w:p>
    <w:p w14:paraId="41A13357" w14:textId="77777777" w:rsidR="00EF3BCD" w:rsidRDefault="00EF3BCD">
      <w:pPr>
        <w:numPr>
          <w:ilvl w:val="2"/>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Revisión de avance vs plan, riesgos, dependencias</w:t>
      </w:r>
    </w:p>
    <w:p w14:paraId="603B7229" w14:textId="77777777" w:rsidR="00EF3BCD" w:rsidRDefault="00EF3BCD">
      <w:pPr>
        <w:numPr>
          <w:ilvl w:val="2"/>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Enfoque técnico</w:t>
      </w:r>
    </w:p>
    <w:p w14:paraId="63977BC3" w14:textId="77777777" w:rsidR="00EF3BCD" w:rsidRDefault="00EF3BCD">
      <w:pPr>
        <w:numPr>
          <w:ilvl w:val="1"/>
          <w:numId w:val="1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Weekly de seguimiento (lunes)</w:t>
      </w:r>
    </w:p>
    <w:p w14:paraId="4573E51F" w14:textId="77777777" w:rsidR="00EF3BCD" w:rsidRDefault="00EF3BCD">
      <w:pPr>
        <w:numPr>
          <w:ilvl w:val="2"/>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Revisión plan vs ejecución</w:t>
      </w:r>
    </w:p>
    <w:p w14:paraId="0A29A4B7" w14:textId="77777777" w:rsidR="00EF3BCD" w:rsidRDefault="00EF3BCD">
      <w:pPr>
        <w:numPr>
          <w:ilvl w:val="2"/>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Participación de líderes de track</w:t>
      </w:r>
      <w:r>
        <w:rPr>
          <w:rFonts w:ascii="Calibri" w:eastAsia="Times New Roman" w:hAnsi="Calibri" w:cs="Calibri"/>
          <w:sz w:val="22"/>
          <w:szCs w:val="22"/>
          <w:lang w:val="es-MX"/>
        </w:rPr>
        <w:br/>
      </w:r>
      <w:r>
        <w:rPr>
          <w:rFonts w:ascii="Calibri" w:eastAsia="Times New Roman" w:hAnsi="Calibri" w:cs="Calibri"/>
          <w:b/>
          <w:bCs/>
          <w:lang w:val="es-MX"/>
        </w:rPr>
        <w:t>3. Nivel operativo</w:t>
      </w:r>
    </w:p>
    <w:p w14:paraId="7AA0BAC5" w14:textId="77777777" w:rsidR="00EF3BCD" w:rsidRDefault="00EF3BCD">
      <w:pPr>
        <w:numPr>
          <w:ilvl w:val="1"/>
          <w:numId w:val="1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Daily (9:30 am)</w:t>
      </w:r>
    </w:p>
    <w:p w14:paraId="032A23E9" w14:textId="77777777" w:rsidR="00EF3BCD" w:rsidRDefault="00EF3BCD">
      <w:pPr>
        <w:numPr>
          <w:ilvl w:val="2"/>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Líderes técnicos + PMs</w:t>
      </w:r>
    </w:p>
    <w:p w14:paraId="02B05D5E" w14:textId="77777777" w:rsidR="00EF3BCD" w:rsidRDefault="00EF3BCD">
      <w:pPr>
        <w:numPr>
          <w:ilvl w:val="2"/>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Seguimiento de actividades, riesgos, dependencias</w:t>
      </w:r>
    </w:p>
    <w:p w14:paraId="42FA89B6" w14:textId="77777777" w:rsidR="00EF3BCD" w:rsidRDefault="00EF3BCD">
      <w:pPr>
        <w:numPr>
          <w:ilvl w:val="1"/>
          <w:numId w:val="1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Daily de pruebas (CUBA)</w:t>
      </w:r>
    </w:p>
    <w:p w14:paraId="2081DC30" w14:textId="77777777" w:rsidR="00EF3BCD" w:rsidRDefault="00EF3BCD">
      <w:pPr>
        <w:numPr>
          <w:ilvl w:val="2"/>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Solo en fases de testing</w:t>
      </w:r>
    </w:p>
    <w:p w14:paraId="30E8DDCD" w14:textId="77777777" w:rsidR="00EF3BCD" w:rsidRDefault="00EF3BCD">
      <w:pPr>
        <w:numPr>
          <w:ilvl w:val="2"/>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Seguimiento de defectos, bloqueos, avances</w:t>
      </w:r>
    </w:p>
    <w:p w14:paraId="7091DC6F" w14:textId="77777777" w:rsidR="00EF3BCD" w:rsidRDefault="00EF3BCD">
      <w:pPr>
        <w:numPr>
          <w:ilvl w:val="1"/>
          <w:numId w:val="1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Cierre del día (CUBA)</w:t>
      </w:r>
    </w:p>
    <w:p w14:paraId="26C27BCC" w14:textId="77777777" w:rsidR="00EF3BCD" w:rsidRDefault="00EF3BCD">
      <w:pPr>
        <w:numPr>
          <w:ilvl w:val="2"/>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Seguimiento diario adicional en testing</w:t>
      </w:r>
      <w:r>
        <w:rPr>
          <w:rFonts w:ascii="Calibri" w:eastAsia="Times New Roman" w:hAnsi="Calibri" w:cs="Calibri"/>
          <w:sz w:val="22"/>
          <w:szCs w:val="22"/>
          <w:lang w:val="es-MX"/>
        </w:rPr>
        <w:br/>
        <w:t>Se destacó que:</w:t>
      </w:r>
    </w:p>
    <w:p w14:paraId="0E140320" w14:textId="77777777" w:rsidR="00EF3BCD" w:rsidRDefault="00EF3BCD">
      <w:pPr>
        <w:numPr>
          <w:ilvl w:val="1"/>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Muchas sesiones fueron eliminadas para optimizar agenda</w:t>
      </w:r>
    </w:p>
    <w:p w14:paraId="30C89713" w14:textId="77777777" w:rsidR="00EF3BCD" w:rsidRDefault="00EF3BCD">
      <w:pPr>
        <w:numPr>
          <w:ilvl w:val="1"/>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Algunas sesiones son dinámicas (dependen de fase del proyecto)</w:t>
      </w:r>
    </w:p>
    <w:p w14:paraId="1A589370" w14:textId="77777777" w:rsidR="00EF3BCD" w:rsidRDefault="00EF3BCD">
      <w:pPr>
        <w:numPr>
          <w:ilvl w:val="0"/>
          <w:numId w:val="1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531CF9DE" w14:textId="77777777" w:rsidR="00EF3BCD" w:rsidRDefault="00EF3BCD">
      <w:pPr>
        <w:numPr>
          <w:ilvl w:val="1"/>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Juan Manuel</w:t>
      </w:r>
    </w:p>
    <w:p w14:paraId="19AA8CBF" w14:textId="77777777" w:rsidR="00EF3BCD" w:rsidRDefault="00EF3BCD">
      <w:pPr>
        <w:numPr>
          <w:ilvl w:val="1"/>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Stefanie</w:t>
      </w:r>
    </w:p>
    <w:p w14:paraId="3EE63FB9" w14:textId="77777777" w:rsidR="00EF3BCD" w:rsidRDefault="00EF3BCD">
      <w:pPr>
        <w:numPr>
          <w:ilvl w:val="1"/>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Carlos López</w:t>
      </w:r>
    </w:p>
    <w:p w14:paraId="222768DC" w14:textId="77777777" w:rsidR="00EF3BCD" w:rsidRDefault="00EF3BCD">
      <w:pPr>
        <w:numPr>
          <w:ilvl w:val="1"/>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PMs y líderes técnicos</w:t>
      </w:r>
    </w:p>
    <w:p w14:paraId="5CEE92CB" w14:textId="77777777" w:rsidR="00EF3BCD" w:rsidRDefault="00EF3BCD">
      <w:pPr>
        <w:numPr>
          <w:ilvl w:val="1"/>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de negocio y sistemas</w:t>
      </w:r>
    </w:p>
    <w:p w14:paraId="47824B8A"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C98C625"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3: Redundancia y alineación de información</w:t>
      </w:r>
    </w:p>
    <w:p w14:paraId="3BF6718D" w14:textId="77777777" w:rsidR="00EF3BCD" w:rsidRDefault="00EF3BCD">
      <w:pPr>
        <w:numPr>
          <w:ilvl w:val="0"/>
          <w:numId w:val="2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identificó que:</w:t>
      </w:r>
    </w:p>
    <w:p w14:paraId="786F0EA7" w14:textId="77777777" w:rsidR="00EF3BCD" w:rsidRDefault="00EF3BCD">
      <w:pPr>
        <w:numPr>
          <w:ilvl w:val="1"/>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mismo contenido (estatus, riesgos, avances) se presenta en múltiples foros:</w:t>
      </w:r>
    </w:p>
    <w:p w14:paraId="5792141A" w14:textId="77777777" w:rsidR="00EF3BCD" w:rsidRDefault="00EF3BCD">
      <w:pPr>
        <w:numPr>
          <w:ilvl w:val="2"/>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Weekly técnico</w:t>
      </w:r>
    </w:p>
    <w:p w14:paraId="1A1A17F8" w14:textId="77777777" w:rsidR="00EF3BCD" w:rsidRDefault="00EF3BCD">
      <w:pPr>
        <w:numPr>
          <w:ilvl w:val="2"/>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Previa</w:t>
      </w:r>
    </w:p>
    <w:p w14:paraId="7616357F" w14:textId="77777777" w:rsidR="00EF3BCD" w:rsidRDefault="00EF3BCD">
      <w:pPr>
        <w:numPr>
          <w:ilvl w:val="2"/>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Comité directivo</w:t>
      </w:r>
    </w:p>
    <w:p w14:paraId="4D0F3003" w14:textId="77777777" w:rsidR="00EF3BCD" w:rsidRDefault="00EF3BCD">
      <w:pPr>
        <w:numPr>
          <w:ilvl w:val="1"/>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La razón:</w:t>
      </w:r>
    </w:p>
    <w:p w14:paraId="5AB1CC10" w14:textId="77777777" w:rsidR="00EF3BCD" w:rsidRDefault="00EF3BCD">
      <w:pPr>
        <w:numPr>
          <w:ilvl w:val="2"/>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Diferentes audiencias</w:t>
      </w:r>
    </w:p>
    <w:p w14:paraId="71EE6E02" w14:textId="77777777" w:rsidR="00EF3BCD" w:rsidRDefault="00EF3BCD">
      <w:pPr>
        <w:numPr>
          <w:ilvl w:val="2"/>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Diferente nivel de detalle</w:t>
      </w:r>
      <w:r>
        <w:rPr>
          <w:rFonts w:ascii="Calibri" w:eastAsia="Times New Roman" w:hAnsi="Calibri" w:cs="Calibri"/>
          <w:sz w:val="22"/>
          <w:szCs w:val="22"/>
          <w:lang w:val="es-MX"/>
        </w:rPr>
        <w:br/>
        <w:t>Ejemplo:</w:t>
      </w:r>
    </w:p>
    <w:p w14:paraId="62FF27A7" w14:textId="77777777" w:rsidR="00EF3BCD" w:rsidRDefault="00EF3BCD">
      <w:pPr>
        <w:numPr>
          <w:ilvl w:val="1"/>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Con Juan Manuel → detalle técnico profundo</w:t>
      </w:r>
    </w:p>
    <w:p w14:paraId="71A12548" w14:textId="77777777" w:rsidR="00EF3BCD" w:rsidRDefault="00EF3BCD">
      <w:pPr>
        <w:numPr>
          <w:ilvl w:val="1"/>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Con Stefanie → enfoque ejecutivo</w:t>
      </w:r>
    </w:p>
    <w:p w14:paraId="4E201F69" w14:textId="77777777" w:rsidR="00EF3BCD" w:rsidRDefault="00EF3BCD">
      <w:pPr>
        <w:numPr>
          <w:ilvl w:val="1"/>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Con comité → decisiones estratégicas</w:t>
      </w:r>
      <w:r>
        <w:rPr>
          <w:rFonts w:ascii="Calibri" w:eastAsia="Times New Roman" w:hAnsi="Calibri" w:cs="Calibri"/>
          <w:sz w:val="22"/>
          <w:szCs w:val="22"/>
          <w:lang w:val="es-MX"/>
        </w:rPr>
        <w:br/>
        <w:t>Beneficio:</w:t>
      </w:r>
    </w:p>
    <w:p w14:paraId="4161DA7B" w14:textId="77777777" w:rsidR="00EF3BCD" w:rsidRDefault="00EF3BCD">
      <w:pPr>
        <w:numPr>
          <w:ilvl w:val="1"/>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Consistencia en el mensaje</w:t>
      </w:r>
    </w:p>
    <w:p w14:paraId="62078AA1" w14:textId="77777777" w:rsidR="00EF3BCD" w:rsidRDefault="00EF3BCD">
      <w:pPr>
        <w:numPr>
          <w:ilvl w:val="1"/>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Reducción de errores de comunicación</w:t>
      </w:r>
    </w:p>
    <w:p w14:paraId="565E3C8C" w14:textId="77777777" w:rsidR="00EF3BCD" w:rsidRDefault="00EF3BCD">
      <w:pPr>
        <w:numPr>
          <w:ilvl w:val="0"/>
          <w:numId w:val="2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78459C93" w14:textId="77777777" w:rsidR="00EF3BCD" w:rsidRDefault="00EF3BCD">
      <w:pPr>
        <w:numPr>
          <w:ilvl w:val="1"/>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PMs</w:t>
      </w:r>
    </w:p>
    <w:p w14:paraId="2194ABD0" w14:textId="77777777" w:rsidR="00EF3BCD" w:rsidRDefault="00EF3BCD">
      <w:pPr>
        <w:numPr>
          <w:ilvl w:val="1"/>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Juan Manuel</w:t>
      </w:r>
    </w:p>
    <w:p w14:paraId="5F902081" w14:textId="77777777" w:rsidR="00EF3BCD" w:rsidRDefault="00EF3BCD">
      <w:pPr>
        <w:numPr>
          <w:ilvl w:val="1"/>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Stefanie</w:t>
      </w:r>
    </w:p>
    <w:p w14:paraId="373BDBD1" w14:textId="77777777" w:rsidR="00EF3BCD" w:rsidRDefault="00EF3BCD">
      <w:pPr>
        <w:numPr>
          <w:ilvl w:val="1"/>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Comité directivo</w:t>
      </w:r>
    </w:p>
    <w:p w14:paraId="0E6CAA6F"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9D31F11"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4: Estructura organizacional (Value Streams vs Unity)</w:t>
      </w:r>
    </w:p>
    <w:p w14:paraId="335BB89A" w14:textId="77777777" w:rsidR="00EF3BCD" w:rsidRDefault="00EF3BCD">
      <w:pPr>
        <w:numPr>
          <w:ilvl w:val="0"/>
          <w:numId w:val="2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discutió la coexistencia de:</w:t>
      </w:r>
    </w:p>
    <w:p w14:paraId="60C5B54C" w14:textId="77777777" w:rsidR="00EF3BCD" w:rsidRDefault="00EF3BCD">
      <w:pPr>
        <w:numPr>
          <w:ilvl w:val="1"/>
          <w:numId w:val="2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Value Streams (BAU / negocio)</w:t>
      </w:r>
    </w:p>
    <w:p w14:paraId="1BC91E25" w14:textId="77777777" w:rsidR="00EF3BCD" w:rsidRDefault="00EF3BCD">
      <w:pPr>
        <w:numPr>
          <w:ilvl w:val="2"/>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Organizan la demanda del negocio</w:t>
      </w:r>
    </w:p>
    <w:p w14:paraId="0D963CBF" w14:textId="77777777" w:rsidR="00EF3BCD" w:rsidRDefault="00EF3BCD">
      <w:pPr>
        <w:numPr>
          <w:ilvl w:val="2"/>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Ejemplos: TDC, onboarding, cobranza, pagos</w:t>
      </w:r>
    </w:p>
    <w:p w14:paraId="57A533EB" w14:textId="77777777" w:rsidR="00EF3BCD" w:rsidRDefault="00EF3BCD">
      <w:pPr>
        <w:numPr>
          <w:ilvl w:val="1"/>
          <w:numId w:val="2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Programas de transformación (Unity)</w:t>
      </w:r>
    </w:p>
    <w:p w14:paraId="77C5919D" w14:textId="77777777" w:rsidR="00EF3BCD" w:rsidRDefault="00EF3BCD">
      <w:pPr>
        <w:numPr>
          <w:ilvl w:val="2"/>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Ejecutan iniciativas de cambio</w:t>
      </w:r>
      <w:r>
        <w:rPr>
          <w:rFonts w:ascii="Calibri" w:eastAsia="Times New Roman" w:hAnsi="Calibri" w:cs="Calibri"/>
          <w:sz w:val="22"/>
          <w:szCs w:val="22"/>
          <w:lang w:val="es-MX"/>
        </w:rPr>
        <w:br/>
        <w:t>Problema identificado:</w:t>
      </w:r>
    </w:p>
    <w:p w14:paraId="71702CAB" w14:textId="77777777" w:rsidR="00EF3BCD" w:rsidRDefault="00EF3BCD">
      <w:pPr>
        <w:numPr>
          <w:ilvl w:val="1"/>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Falta de integración entre ambos</w:t>
      </w:r>
    </w:p>
    <w:p w14:paraId="776E870A" w14:textId="77777777" w:rsidR="00EF3BCD" w:rsidRDefault="00EF3BCD">
      <w:pPr>
        <w:numPr>
          <w:ilvl w:val="1"/>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y backlogs separados</w:t>
      </w:r>
    </w:p>
    <w:p w14:paraId="663F92A0" w14:textId="77777777" w:rsidR="00EF3BCD" w:rsidRDefault="00EF3BCD">
      <w:pPr>
        <w:numPr>
          <w:ilvl w:val="1"/>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Falta de visibilidad cruzada</w:t>
      </w:r>
      <w:r>
        <w:rPr>
          <w:rFonts w:ascii="Calibri" w:eastAsia="Times New Roman" w:hAnsi="Calibri" w:cs="Calibri"/>
          <w:sz w:val="22"/>
          <w:szCs w:val="22"/>
          <w:lang w:val="es-MX"/>
        </w:rPr>
        <w:br/>
        <w:t>Consecuencia:</w:t>
      </w:r>
    </w:p>
    <w:p w14:paraId="2FE8F80A" w14:textId="77777777" w:rsidR="00EF3BCD" w:rsidRDefault="00EF3BCD">
      <w:pPr>
        <w:numPr>
          <w:ilvl w:val="1"/>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Conflictos de priorización</w:t>
      </w:r>
    </w:p>
    <w:p w14:paraId="17807166" w14:textId="77777777" w:rsidR="00EF3BCD" w:rsidRDefault="00EF3BCD">
      <w:pPr>
        <w:numPr>
          <w:ilvl w:val="1"/>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Duplicidad de esfuerzos</w:t>
      </w:r>
    </w:p>
    <w:p w14:paraId="358B20C2" w14:textId="77777777" w:rsidR="00EF3BCD" w:rsidRDefault="00EF3BCD">
      <w:pPr>
        <w:numPr>
          <w:ilvl w:val="1"/>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Riesgo de entregables desalineados</w:t>
      </w:r>
      <w:r>
        <w:rPr>
          <w:rFonts w:ascii="Calibri" w:eastAsia="Times New Roman" w:hAnsi="Calibri" w:cs="Calibri"/>
          <w:sz w:val="22"/>
          <w:szCs w:val="22"/>
          <w:lang w:val="es-MX"/>
        </w:rPr>
        <w:br/>
        <w:t>Ejemplo:</w:t>
      </w:r>
    </w:p>
    <w:p w14:paraId="35748FFD" w14:textId="77777777" w:rsidR="00EF3BCD" w:rsidRDefault="00EF3BCD">
      <w:pPr>
        <w:numPr>
          <w:ilvl w:val="1"/>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Un mismo componente (ej. autorizador) tiene iniciativas en BAU y transformación sin coordinación clara</w:t>
      </w:r>
    </w:p>
    <w:p w14:paraId="53C4AAC3" w14:textId="77777777" w:rsidR="00EF3BCD" w:rsidRDefault="00EF3BCD">
      <w:pPr>
        <w:numPr>
          <w:ilvl w:val="0"/>
          <w:numId w:val="2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3AD7CA1D" w14:textId="77777777" w:rsidR="00EF3BCD" w:rsidRDefault="00EF3BCD">
      <w:pPr>
        <w:numPr>
          <w:ilvl w:val="1"/>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de negocio (BAU)</w:t>
      </w:r>
    </w:p>
    <w:p w14:paraId="03719B1F" w14:textId="77777777" w:rsidR="00EF3BCD" w:rsidRDefault="00EF3BCD">
      <w:pPr>
        <w:numPr>
          <w:ilvl w:val="1"/>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de transformación (Unity)</w:t>
      </w:r>
    </w:p>
    <w:p w14:paraId="3858ACE9" w14:textId="77777777" w:rsidR="00EF3BCD" w:rsidRDefault="00EF3BCD">
      <w:pPr>
        <w:numPr>
          <w:ilvl w:val="1"/>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Portfolio managers (ej. Leti)</w:t>
      </w:r>
    </w:p>
    <w:p w14:paraId="3CEE2669"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74453BA"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5: Definición de portafolio y alcance de Unity</w:t>
      </w:r>
    </w:p>
    <w:p w14:paraId="334CC849" w14:textId="77777777" w:rsidR="00EF3BCD" w:rsidRDefault="00EF3BCD">
      <w:pPr>
        <w:numPr>
          <w:ilvl w:val="0"/>
          <w:numId w:val="2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discutió si ciertos programas deben formar parte de Unity:</w:t>
      </w:r>
    </w:p>
    <w:p w14:paraId="23AC5776" w14:textId="77777777" w:rsidR="00EF3BCD" w:rsidRDefault="00EF3BCD">
      <w:pPr>
        <w:numPr>
          <w:ilvl w:val="1"/>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Cartera</w:t>
      </w:r>
    </w:p>
    <w:p w14:paraId="25A41386" w14:textId="77777777" w:rsidR="00EF3BCD" w:rsidRDefault="00EF3BCD">
      <w:pPr>
        <w:numPr>
          <w:ilvl w:val="1"/>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Crédito</w:t>
      </w:r>
    </w:p>
    <w:p w14:paraId="228DC45D" w14:textId="77777777" w:rsidR="00EF3BCD" w:rsidRDefault="00EF3BCD">
      <w:pPr>
        <w:numPr>
          <w:ilvl w:val="1"/>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Cobranza</w:t>
      </w:r>
      <w:r>
        <w:rPr>
          <w:rFonts w:ascii="Calibri" w:eastAsia="Times New Roman" w:hAnsi="Calibri" w:cs="Calibri"/>
          <w:sz w:val="22"/>
          <w:szCs w:val="22"/>
          <w:lang w:val="es-MX"/>
        </w:rPr>
        <w:br/>
        <w:t>Puntos clave:</w:t>
      </w:r>
    </w:p>
    <w:p w14:paraId="33B2DE9B" w14:textId="77777777" w:rsidR="00EF3BCD" w:rsidRDefault="00EF3BCD">
      <w:pPr>
        <w:numPr>
          <w:ilvl w:val="1"/>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Para algunos, son habilitadores de Unity</w:t>
      </w:r>
    </w:p>
    <w:p w14:paraId="7012AA56" w14:textId="77777777" w:rsidR="00EF3BCD" w:rsidRDefault="00EF3BCD">
      <w:pPr>
        <w:numPr>
          <w:ilvl w:val="1"/>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Para otros, son programas independientes de transformación</w:t>
      </w:r>
      <w:r>
        <w:rPr>
          <w:rFonts w:ascii="Calibri" w:eastAsia="Times New Roman" w:hAnsi="Calibri" w:cs="Calibri"/>
          <w:sz w:val="22"/>
          <w:szCs w:val="22"/>
          <w:lang w:val="es-MX"/>
        </w:rPr>
        <w:br/>
        <w:t>Se acordó:</w:t>
      </w:r>
    </w:p>
    <w:p w14:paraId="171D90C4" w14:textId="77777777" w:rsidR="00EF3BCD" w:rsidRDefault="00EF3BCD">
      <w:pPr>
        <w:numPr>
          <w:ilvl w:val="1"/>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Revisar con Tere y Juan Manuel</w:t>
      </w:r>
    </w:p>
    <w:p w14:paraId="64477BDA" w14:textId="77777777" w:rsidR="00EF3BCD" w:rsidRDefault="00EF3BCD">
      <w:pPr>
        <w:numPr>
          <w:ilvl w:val="1"/>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Definir si se integran o se gestionan aparte</w:t>
      </w:r>
    </w:p>
    <w:p w14:paraId="2567536E" w14:textId="77777777" w:rsidR="00EF3BCD" w:rsidRDefault="00EF3BCD">
      <w:pPr>
        <w:numPr>
          <w:ilvl w:val="0"/>
          <w:numId w:val="2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07F878C2" w14:textId="77777777" w:rsidR="00EF3BCD" w:rsidRDefault="00EF3BCD">
      <w:pPr>
        <w:numPr>
          <w:ilvl w:val="1"/>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Brenda Abril Pichardo Ramirez</w:t>
      </w:r>
    </w:p>
    <w:p w14:paraId="623D5D20" w14:textId="77777777" w:rsidR="00EF3BCD" w:rsidRDefault="00EF3BCD">
      <w:pPr>
        <w:numPr>
          <w:ilvl w:val="1"/>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Rodrigo</w:t>
      </w:r>
    </w:p>
    <w:p w14:paraId="672A8CBC" w14:textId="77777777" w:rsidR="00EF3BCD" w:rsidRDefault="00EF3BCD">
      <w:pPr>
        <w:numPr>
          <w:ilvl w:val="1"/>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Tere</w:t>
      </w:r>
    </w:p>
    <w:p w14:paraId="6665E8A7" w14:textId="77777777" w:rsidR="00EF3BCD" w:rsidRDefault="00EF3BCD">
      <w:pPr>
        <w:numPr>
          <w:ilvl w:val="1"/>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Juan Manuel</w:t>
      </w:r>
    </w:p>
    <w:p w14:paraId="6E9B3F22" w14:textId="77777777" w:rsidR="00EF3BCD" w:rsidRDefault="00EF3BCD">
      <w:pPr>
        <w:numPr>
          <w:ilvl w:val="1"/>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David Estrada</w:t>
      </w:r>
    </w:p>
    <w:p w14:paraId="54D1EDD7"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49E3FED"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6: Gestión de proveedores</w:t>
      </w:r>
    </w:p>
    <w:p w14:paraId="16073361" w14:textId="77777777" w:rsidR="00EF3BCD" w:rsidRDefault="00EF3BCD">
      <w:pPr>
        <w:numPr>
          <w:ilvl w:val="0"/>
          <w:numId w:val="2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p>
    <w:p w14:paraId="2D4AC045" w14:textId="77777777" w:rsidR="00EF3BCD" w:rsidRDefault="00EF3BCD">
      <w:pPr>
        <w:numPr>
          <w:ilvl w:val="1"/>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Existen sesiones quincenales con proveedores</w:t>
      </w:r>
    </w:p>
    <w:p w14:paraId="27BEDB1A" w14:textId="77777777" w:rsidR="00EF3BCD" w:rsidRDefault="00EF3BCD">
      <w:pPr>
        <w:numPr>
          <w:ilvl w:val="1"/>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Participan:</w:t>
      </w:r>
    </w:p>
    <w:p w14:paraId="5FE84B96" w14:textId="77777777" w:rsidR="00EF3BCD" w:rsidRDefault="00EF3BCD">
      <w:pPr>
        <w:numPr>
          <w:ilvl w:val="2"/>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Juan Manuel</w:t>
      </w:r>
    </w:p>
    <w:p w14:paraId="6DA89CD8" w14:textId="77777777" w:rsidR="00EF3BCD" w:rsidRDefault="00EF3BCD">
      <w:pPr>
        <w:numPr>
          <w:ilvl w:val="2"/>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PMs</w:t>
      </w:r>
    </w:p>
    <w:p w14:paraId="78960520" w14:textId="77777777" w:rsidR="00EF3BCD" w:rsidRDefault="00EF3BCD">
      <w:pPr>
        <w:numPr>
          <w:ilvl w:val="2"/>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Líderes técnicos</w:t>
      </w:r>
      <w:r>
        <w:rPr>
          <w:rFonts w:ascii="Calibri" w:eastAsia="Times New Roman" w:hAnsi="Calibri" w:cs="Calibri"/>
          <w:sz w:val="22"/>
          <w:szCs w:val="22"/>
          <w:lang w:val="es-MX"/>
        </w:rPr>
        <w:br/>
        <w:t>Objetivo:</w:t>
      </w:r>
    </w:p>
    <w:p w14:paraId="2E4F83CD" w14:textId="77777777" w:rsidR="00EF3BCD" w:rsidRDefault="00EF3BCD">
      <w:pPr>
        <w:numPr>
          <w:ilvl w:val="1"/>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Seguimiento de dependencias externas</w:t>
      </w:r>
    </w:p>
    <w:p w14:paraId="3B802DF5" w14:textId="77777777" w:rsidR="00EF3BCD" w:rsidRDefault="00EF3BCD">
      <w:pPr>
        <w:numPr>
          <w:ilvl w:val="1"/>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Resolución de temas específicos de proveedores</w:t>
      </w:r>
      <w:r>
        <w:rPr>
          <w:rFonts w:ascii="Calibri" w:eastAsia="Times New Roman" w:hAnsi="Calibri" w:cs="Calibri"/>
          <w:sz w:val="22"/>
          <w:szCs w:val="22"/>
          <w:lang w:val="es-MX"/>
        </w:rPr>
        <w:br/>
        <w:t>Observación:</w:t>
      </w:r>
    </w:p>
    <w:p w14:paraId="3F6FEBB7" w14:textId="77777777" w:rsidR="00EF3BCD" w:rsidRDefault="00EF3BCD">
      <w:pPr>
        <w:numPr>
          <w:ilvl w:val="1"/>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Estas sesiones son variables y no completamente estandarizadas</w:t>
      </w:r>
    </w:p>
    <w:p w14:paraId="43B2B1E8" w14:textId="77777777" w:rsidR="00EF3BCD" w:rsidRDefault="00EF3BCD">
      <w:pPr>
        <w:numPr>
          <w:ilvl w:val="0"/>
          <w:numId w:val="2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395FF6BC" w14:textId="77777777" w:rsidR="00EF3BCD" w:rsidRDefault="00EF3BCD">
      <w:pPr>
        <w:numPr>
          <w:ilvl w:val="1"/>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Juan Manuel</w:t>
      </w:r>
    </w:p>
    <w:p w14:paraId="318961E4" w14:textId="77777777" w:rsidR="00EF3BCD" w:rsidRDefault="00EF3BCD">
      <w:pPr>
        <w:numPr>
          <w:ilvl w:val="1"/>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Proveedores</w:t>
      </w:r>
    </w:p>
    <w:p w14:paraId="7E7D2843" w14:textId="77777777" w:rsidR="00EF3BCD" w:rsidRDefault="00EF3BCD">
      <w:pPr>
        <w:numPr>
          <w:ilvl w:val="1"/>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PMs</w:t>
      </w:r>
    </w:p>
    <w:p w14:paraId="227E9AA3"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DFF2246"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7: Problemas de priorización y visibilidad</w:t>
      </w:r>
    </w:p>
    <w:p w14:paraId="6FD2C712" w14:textId="77777777" w:rsidR="00EF3BCD" w:rsidRDefault="00EF3BCD">
      <w:pPr>
        <w:numPr>
          <w:ilvl w:val="0"/>
          <w:numId w:val="2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identificó un problema estructural:</w:t>
      </w:r>
    </w:p>
    <w:p w14:paraId="042BF042" w14:textId="77777777" w:rsidR="00EF3BCD" w:rsidRDefault="00EF3BCD">
      <w:pPr>
        <w:numPr>
          <w:ilvl w:val="1"/>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de transformación y BAU trabajan en paralelo</w:t>
      </w:r>
    </w:p>
    <w:p w14:paraId="24ACCB0D" w14:textId="77777777" w:rsidR="00EF3BCD" w:rsidRDefault="00EF3BCD">
      <w:pPr>
        <w:numPr>
          <w:ilvl w:val="1"/>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No existe una visión única de prioridades</w:t>
      </w:r>
      <w:r>
        <w:rPr>
          <w:rFonts w:ascii="Calibri" w:eastAsia="Times New Roman" w:hAnsi="Calibri" w:cs="Calibri"/>
          <w:sz w:val="22"/>
          <w:szCs w:val="22"/>
          <w:lang w:val="es-MX"/>
        </w:rPr>
        <w:br/>
        <w:t>Impacto:</w:t>
      </w:r>
    </w:p>
    <w:p w14:paraId="13F6789C" w14:textId="77777777" w:rsidR="00EF3BCD" w:rsidRDefault="00EF3BCD">
      <w:pPr>
        <w:numPr>
          <w:ilvl w:val="1"/>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Dificultad para decidir qué iniciativas ejecutar primero</w:t>
      </w:r>
    </w:p>
    <w:p w14:paraId="717DA5B3" w14:textId="77777777" w:rsidR="00EF3BCD" w:rsidRDefault="00EF3BCD">
      <w:pPr>
        <w:numPr>
          <w:ilvl w:val="1"/>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Riesgo de duplicidad o conflicto de esfuerzos</w:t>
      </w:r>
    </w:p>
    <w:p w14:paraId="7C4ACA98" w14:textId="77777777" w:rsidR="00EF3BCD" w:rsidRDefault="00EF3BCD">
      <w:pPr>
        <w:numPr>
          <w:ilvl w:val="1"/>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Necesidad de gestión centralizada del portafolio</w:t>
      </w:r>
      <w:r>
        <w:rPr>
          <w:rFonts w:ascii="Calibri" w:eastAsia="Times New Roman" w:hAnsi="Calibri" w:cs="Calibri"/>
          <w:sz w:val="22"/>
          <w:szCs w:val="22"/>
          <w:lang w:val="es-MX"/>
        </w:rPr>
        <w:br/>
        <w:t>Se mencionó la necesidad de:</w:t>
      </w:r>
    </w:p>
    <w:p w14:paraId="5C4B321D" w14:textId="77777777" w:rsidR="00EF3BCD" w:rsidRDefault="00EF3BCD">
      <w:pPr>
        <w:numPr>
          <w:ilvl w:val="1"/>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Integrar visibilidad</w:t>
      </w:r>
    </w:p>
    <w:p w14:paraId="4BCE56FB" w14:textId="77777777" w:rsidR="00EF3BCD" w:rsidRDefault="00EF3BCD">
      <w:pPr>
        <w:numPr>
          <w:ilvl w:val="1"/>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Centralizar priorización</w:t>
      </w:r>
    </w:p>
    <w:p w14:paraId="45EBA9DC" w14:textId="77777777" w:rsidR="00EF3BCD" w:rsidRDefault="00EF3BCD">
      <w:pPr>
        <w:numPr>
          <w:ilvl w:val="1"/>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Alinear backlog entre equipos</w:t>
      </w:r>
    </w:p>
    <w:p w14:paraId="7CE02C1E" w14:textId="77777777" w:rsidR="00EF3BCD" w:rsidRDefault="00EF3BCD">
      <w:pPr>
        <w:numPr>
          <w:ilvl w:val="0"/>
          <w:numId w:val="2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3F097AE0" w14:textId="77777777" w:rsidR="00EF3BCD" w:rsidRDefault="00EF3BCD">
      <w:pPr>
        <w:numPr>
          <w:ilvl w:val="1"/>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de negocio</w:t>
      </w:r>
    </w:p>
    <w:p w14:paraId="69BBC681" w14:textId="77777777" w:rsidR="00EF3BCD" w:rsidRDefault="00EF3BCD">
      <w:pPr>
        <w:numPr>
          <w:ilvl w:val="1"/>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de transformación</w:t>
      </w:r>
    </w:p>
    <w:p w14:paraId="63BB289D" w14:textId="77777777" w:rsidR="00EF3BCD" w:rsidRDefault="00EF3BCD">
      <w:pPr>
        <w:numPr>
          <w:ilvl w:val="1"/>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Portfolio managers</w:t>
      </w:r>
    </w:p>
    <w:p w14:paraId="1E120281"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3F6BED2"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560"/>
        <w:gridCol w:w="1438"/>
        <w:gridCol w:w="1811"/>
        <w:gridCol w:w="1470"/>
        <w:gridCol w:w="1081"/>
      </w:tblGrid>
      <w:tr w:rsidR="00000000" w14:paraId="6F366B7B" w14:textId="77777777">
        <w:trPr>
          <w:divId w:val="2015300446"/>
        </w:trPr>
        <w:tc>
          <w:tcPr>
            <w:tcW w:w="3879" w:type="dxa"/>
            <w:tcBorders>
              <w:top w:val="nil"/>
              <w:left w:val="nil"/>
              <w:bottom w:val="nil"/>
              <w:right w:val="nil"/>
            </w:tcBorders>
            <w:tcMar>
              <w:top w:w="80" w:type="dxa"/>
              <w:left w:w="80" w:type="dxa"/>
              <w:bottom w:w="80" w:type="dxa"/>
              <w:right w:w="80" w:type="dxa"/>
            </w:tcMar>
            <w:hideMark/>
          </w:tcPr>
          <w:p w14:paraId="1C033B5C"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Acción</w:t>
            </w:r>
          </w:p>
        </w:tc>
        <w:tc>
          <w:tcPr>
            <w:tcW w:w="1475" w:type="dxa"/>
            <w:tcBorders>
              <w:top w:val="nil"/>
              <w:left w:val="nil"/>
              <w:bottom w:val="nil"/>
              <w:right w:val="nil"/>
            </w:tcBorders>
            <w:tcMar>
              <w:top w:w="80" w:type="dxa"/>
              <w:left w:w="80" w:type="dxa"/>
              <w:bottom w:w="80" w:type="dxa"/>
              <w:right w:w="80" w:type="dxa"/>
            </w:tcMar>
            <w:hideMark/>
          </w:tcPr>
          <w:p w14:paraId="4308ED52"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w:t>
            </w:r>
          </w:p>
        </w:tc>
        <w:tc>
          <w:tcPr>
            <w:tcW w:w="1924" w:type="dxa"/>
            <w:tcBorders>
              <w:top w:val="nil"/>
              <w:left w:val="nil"/>
              <w:bottom w:val="nil"/>
              <w:right w:val="nil"/>
            </w:tcBorders>
            <w:tcMar>
              <w:top w:w="80" w:type="dxa"/>
              <w:left w:w="80" w:type="dxa"/>
              <w:bottom w:w="80" w:type="dxa"/>
              <w:right w:w="80" w:type="dxa"/>
            </w:tcMar>
            <w:hideMark/>
          </w:tcPr>
          <w:p w14:paraId="488545C5"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Stakeholders involucrados</w:t>
            </w:r>
          </w:p>
        </w:tc>
        <w:tc>
          <w:tcPr>
            <w:tcW w:w="1521" w:type="dxa"/>
            <w:tcBorders>
              <w:top w:val="nil"/>
              <w:left w:val="nil"/>
              <w:bottom w:val="nil"/>
              <w:right w:val="nil"/>
            </w:tcBorders>
            <w:tcMar>
              <w:top w:w="80" w:type="dxa"/>
              <w:left w:w="80" w:type="dxa"/>
              <w:bottom w:w="80" w:type="dxa"/>
              <w:right w:w="80" w:type="dxa"/>
            </w:tcMar>
            <w:hideMark/>
          </w:tcPr>
          <w:p w14:paraId="3BD26E62"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compromiso</w:t>
            </w:r>
          </w:p>
        </w:tc>
        <w:tc>
          <w:tcPr>
            <w:tcW w:w="933" w:type="dxa"/>
            <w:tcBorders>
              <w:top w:val="nil"/>
              <w:left w:val="nil"/>
              <w:bottom w:val="nil"/>
              <w:right w:val="nil"/>
            </w:tcBorders>
            <w:tcMar>
              <w:top w:w="80" w:type="dxa"/>
              <w:left w:w="80" w:type="dxa"/>
              <w:bottom w:w="80" w:type="dxa"/>
              <w:right w:w="80" w:type="dxa"/>
            </w:tcMar>
            <w:hideMark/>
          </w:tcPr>
          <w:p w14:paraId="12E17AF3"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Estado</w:t>
            </w:r>
          </w:p>
        </w:tc>
      </w:tr>
      <w:tr w:rsidR="00000000" w14:paraId="3D3AB088" w14:textId="77777777">
        <w:trPr>
          <w:divId w:val="2015300446"/>
        </w:trPr>
        <w:tc>
          <w:tcPr>
            <w:tcW w:w="3879" w:type="dxa"/>
            <w:tcBorders>
              <w:top w:val="nil"/>
              <w:left w:val="nil"/>
              <w:bottom w:val="nil"/>
              <w:right w:val="nil"/>
            </w:tcBorders>
            <w:tcMar>
              <w:top w:w="80" w:type="dxa"/>
              <w:left w:w="80" w:type="dxa"/>
              <w:bottom w:w="80" w:type="dxa"/>
              <w:right w:w="80" w:type="dxa"/>
            </w:tcMar>
            <w:hideMark/>
          </w:tcPr>
          <w:p w14:paraId="15C63829"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Completar mapeo del modelo de gobierno de Unity</w:t>
            </w:r>
          </w:p>
        </w:tc>
        <w:tc>
          <w:tcPr>
            <w:tcW w:w="1447" w:type="dxa"/>
            <w:tcBorders>
              <w:top w:val="nil"/>
              <w:left w:val="nil"/>
              <w:bottom w:val="nil"/>
              <w:right w:val="nil"/>
            </w:tcBorders>
            <w:tcMar>
              <w:top w:w="80" w:type="dxa"/>
              <w:left w:w="80" w:type="dxa"/>
              <w:bottom w:w="80" w:type="dxa"/>
              <w:right w:w="80" w:type="dxa"/>
            </w:tcMar>
            <w:hideMark/>
          </w:tcPr>
          <w:p w14:paraId="706534B7"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Accenture</w:t>
            </w:r>
          </w:p>
        </w:tc>
        <w:tc>
          <w:tcPr>
            <w:tcW w:w="1924" w:type="dxa"/>
            <w:tcBorders>
              <w:top w:val="nil"/>
              <w:left w:val="nil"/>
              <w:bottom w:val="nil"/>
              <w:right w:val="nil"/>
            </w:tcBorders>
            <w:tcMar>
              <w:top w:w="80" w:type="dxa"/>
              <w:left w:w="80" w:type="dxa"/>
              <w:bottom w:w="80" w:type="dxa"/>
              <w:right w:w="80" w:type="dxa"/>
            </w:tcMar>
            <w:hideMark/>
          </w:tcPr>
          <w:p w14:paraId="75A436AE"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PMs, líderes técnicos</w:t>
            </w:r>
          </w:p>
        </w:tc>
        <w:tc>
          <w:tcPr>
            <w:tcW w:w="1521" w:type="dxa"/>
            <w:tcBorders>
              <w:top w:val="nil"/>
              <w:left w:val="nil"/>
              <w:bottom w:val="nil"/>
              <w:right w:val="nil"/>
            </w:tcBorders>
            <w:tcMar>
              <w:top w:w="80" w:type="dxa"/>
              <w:left w:w="80" w:type="dxa"/>
              <w:bottom w:w="80" w:type="dxa"/>
              <w:right w:w="80" w:type="dxa"/>
            </w:tcMar>
            <w:hideMark/>
          </w:tcPr>
          <w:p w14:paraId="37D2A81F"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No </w:t>
            </w:r>
            <w:r>
              <w:rPr>
                <w:rFonts w:ascii="Calibri" w:hAnsi="Calibri" w:cs="Calibri"/>
                <w:sz w:val="22"/>
                <w:szCs w:val="22"/>
                <w:lang w:val="es-MX"/>
              </w:rPr>
              <w:t>especificado</w:t>
            </w:r>
          </w:p>
        </w:tc>
        <w:tc>
          <w:tcPr>
            <w:tcW w:w="998" w:type="dxa"/>
            <w:tcBorders>
              <w:top w:val="nil"/>
              <w:left w:val="nil"/>
              <w:bottom w:val="nil"/>
              <w:right w:val="nil"/>
            </w:tcBorders>
            <w:tcMar>
              <w:top w:w="80" w:type="dxa"/>
              <w:left w:w="80" w:type="dxa"/>
              <w:bottom w:w="80" w:type="dxa"/>
              <w:right w:w="80" w:type="dxa"/>
            </w:tcMar>
            <w:hideMark/>
          </w:tcPr>
          <w:p w14:paraId="2788914B"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progreso</w:t>
            </w:r>
          </w:p>
        </w:tc>
      </w:tr>
      <w:tr w:rsidR="00000000" w14:paraId="51282614" w14:textId="77777777">
        <w:trPr>
          <w:divId w:val="2015300446"/>
        </w:trPr>
        <w:tc>
          <w:tcPr>
            <w:tcW w:w="3879" w:type="dxa"/>
            <w:tcBorders>
              <w:top w:val="nil"/>
              <w:left w:val="nil"/>
              <w:bottom w:val="nil"/>
              <w:right w:val="nil"/>
            </w:tcBorders>
            <w:tcMar>
              <w:top w:w="80" w:type="dxa"/>
              <w:left w:w="80" w:type="dxa"/>
              <w:bottom w:w="80" w:type="dxa"/>
              <w:right w:w="80" w:type="dxa"/>
            </w:tcMar>
            <w:hideMark/>
          </w:tcPr>
          <w:p w14:paraId="0F93136C"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Validar si cartera/crédito/cobranza forman parte de Unity</w:t>
            </w:r>
          </w:p>
        </w:tc>
        <w:tc>
          <w:tcPr>
            <w:tcW w:w="1447" w:type="dxa"/>
            <w:tcBorders>
              <w:top w:val="nil"/>
              <w:left w:val="nil"/>
              <w:bottom w:val="nil"/>
              <w:right w:val="nil"/>
            </w:tcBorders>
            <w:tcMar>
              <w:top w:w="80" w:type="dxa"/>
              <w:left w:w="80" w:type="dxa"/>
              <w:bottom w:w="80" w:type="dxa"/>
              <w:right w:w="80" w:type="dxa"/>
            </w:tcMar>
            <w:hideMark/>
          </w:tcPr>
          <w:p w14:paraId="185CCAB0"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Brenda / Rodrigo</w:t>
            </w:r>
          </w:p>
        </w:tc>
        <w:tc>
          <w:tcPr>
            <w:tcW w:w="1951" w:type="dxa"/>
            <w:tcBorders>
              <w:top w:val="nil"/>
              <w:left w:val="nil"/>
              <w:bottom w:val="nil"/>
              <w:right w:val="nil"/>
            </w:tcBorders>
            <w:tcMar>
              <w:top w:w="80" w:type="dxa"/>
              <w:left w:w="80" w:type="dxa"/>
              <w:bottom w:w="80" w:type="dxa"/>
              <w:right w:w="80" w:type="dxa"/>
            </w:tcMar>
            <w:hideMark/>
          </w:tcPr>
          <w:p w14:paraId="3AD87B1C"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Tere, Juan Manuel</w:t>
            </w:r>
          </w:p>
        </w:tc>
        <w:tc>
          <w:tcPr>
            <w:tcW w:w="1521" w:type="dxa"/>
            <w:tcBorders>
              <w:top w:val="nil"/>
              <w:left w:val="nil"/>
              <w:bottom w:val="nil"/>
              <w:right w:val="nil"/>
            </w:tcBorders>
            <w:tcMar>
              <w:top w:w="80" w:type="dxa"/>
              <w:left w:w="80" w:type="dxa"/>
              <w:bottom w:w="80" w:type="dxa"/>
              <w:right w:w="80" w:type="dxa"/>
            </w:tcMar>
            <w:hideMark/>
          </w:tcPr>
          <w:p w14:paraId="1DF7AB5A"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especificado</w:t>
            </w:r>
          </w:p>
        </w:tc>
        <w:tc>
          <w:tcPr>
            <w:tcW w:w="1083" w:type="dxa"/>
            <w:tcBorders>
              <w:top w:val="nil"/>
              <w:left w:val="nil"/>
              <w:bottom w:val="nil"/>
              <w:right w:val="nil"/>
            </w:tcBorders>
            <w:tcMar>
              <w:top w:w="80" w:type="dxa"/>
              <w:left w:w="80" w:type="dxa"/>
              <w:bottom w:w="80" w:type="dxa"/>
              <w:right w:w="80" w:type="dxa"/>
            </w:tcMar>
            <w:hideMark/>
          </w:tcPr>
          <w:p w14:paraId="41756ECB"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r w:rsidR="00000000" w14:paraId="49D54DA4" w14:textId="77777777">
        <w:trPr>
          <w:divId w:val="2015300446"/>
        </w:trPr>
        <w:tc>
          <w:tcPr>
            <w:tcW w:w="3907" w:type="dxa"/>
            <w:tcBorders>
              <w:top w:val="nil"/>
              <w:left w:val="nil"/>
              <w:bottom w:val="nil"/>
              <w:right w:val="nil"/>
            </w:tcBorders>
            <w:tcMar>
              <w:top w:w="80" w:type="dxa"/>
              <w:left w:w="80" w:type="dxa"/>
              <w:bottom w:w="80" w:type="dxa"/>
              <w:right w:w="80" w:type="dxa"/>
            </w:tcMar>
            <w:hideMark/>
          </w:tcPr>
          <w:p w14:paraId="0C49C049"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Refinar </w:t>
            </w:r>
            <w:r>
              <w:rPr>
                <w:rFonts w:ascii="Calibri" w:hAnsi="Calibri" w:cs="Calibri"/>
                <w:sz w:val="22"/>
                <w:szCs w:val="22"/>
                <w:lang w:val="es-MX"/>
              </w:rPr>
              <w:t>estructura de sesiones y eliminar redundancias adicionales</w:t>
            </w:r>
          </w:p>
        </w:tc>
        <w:tc>
          <w:tcPr>
            <w:tcW w:w="1447" w:type="dxa"/>
            <w:tcBorders>
              <w:top w:val="nil"/>
              <w:left w:val="nil"/>
              <w:bottom w:val="nil"/>
              <w:right w:val="nil"/>
            </w:tcBorders>
            <w:tcMar>
              <w:top w:w="80" w:type="dxa"/>
              <w:left w:w="80" w:type="dxa"/>
              <w:bottom w:w="80" w:type="dxa"/>
              <w:right w:w="80" w:type="dxa"/>
            </w:tcMar>
            <w:hideMark/>
          </w:tcPr>
          <w:p w14:paraId="04625D08"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programa</w:t>
            </w:r>
          </w:p>
        </w:tc>
        <w:tc>
          <w:tcPr>
            <w:tcW w:w="1924" w:type="dxa"/>
            <w:tcBorders>
              <w:top w:val="nil"/>
              <w:left w:val="nil"/>
              <w:bottom w:val="nil"/>
              <w:right w:val="nil"/>
            </w:tcBorders>
            <w:tcMar>
              <w:top w:w="80" w:type="dxa"/>
              <w:left w:w="80" w:type="dxa"/>
              <w:bottom w:w="80" w:type="dxa"/>
              <w:right w:w="80" w:type="dxa"/>
            </w:tcMar>
            <w:hideMark/>
          </w:tcPr>
          <w:p w14:paraId="4C97AB56"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PMs, líderes</w:t>
            </w:r>
          </w:p>
        </w:tc>
        <w:tc>
          <w:tcPr>
            <w:tcW w:w="1521" w:type="dxa"/>
            <w:tcBorders>
              <w:top w:val="nil"/>
              <w:left w:val="nil"/>
              <w:bottom w:val="nil"/>
              <w:right w:val="nil"/>
            </w:tcBorders>
            <w:tcMar>
              <w:top w:w="80" w:type="dxa"/>
              <w:left w:w="80" w:type="dxa"/>
              <w:bottom w:w="80" w:type="dxa"/>
              <w:right w:w="80" w:type="dxa"/>
            </w:tcMar>
            <w:hideMark/>
          </w:tcPr>
          <w:p w14:paraId="7194DB41"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especificado</w:t>
            </w:r>
          </w:p>
        </w:tc>
        <w:tc>
          <w:tcPr>
            <w:tcW w:w="998" w:type="dxa"/>
            <w:tcBorders>
              <w:top w:val="nil"/>
              <w:left w:val="nil"/>
              <w:bottom w:val="nil"/>
              <w:right w:val="nil"/>
            </w:tcBorders>
            <w:tcMar>
              <w:top w:w="80" w:type="dxa"/>
              <w:left w:w="80" w:type="dxa"/>
              <w:bottom w:w="80" w:type="dxa"/>
              <w:right w:w="80" w:type="dxa"/>
            </w:tcMar>
            <w:hideMark/>
          </w:tcPr>
          <w:p w14:paraId="76AC44B8"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progreso</w:t>
            </w:r>
          </w:p>
        </w:tc>
      </w:tr>
      <w:tr w:rsidR="00000000" w14:paraId="3C2508EB" w14:textId="77777777">
        <w:trPr>
          <w:divId w:val="2015300446"/>
        </w:trPr>
        <w:tc>
          <w:tcPr>
            <w:tcW w:w="3879" w:type="dxa"/>
            <w:tcBorders>
              <w:top w:val="nil"/>
              <w:left w:val="nil"/>
              <w:bottom w:val="nil"/>
              <w:right w:val="nil"/>
            </w:tcBorders>
            <w:tcMar>
              <w:top w:w="80" w:type="dxa"/>
              <w:left w:w="80" w:type="dxa"/>
              <w:bottom w:w="80" w:type="dxa"/>
              <w:right w:w="80" w:type="dxa"/>
            </w:tcMar>
            <w:hideMark/>
          </w:tcPr>
          <w:p w14:paraId="17105DBA"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Documentar cadencia final optimizada de sesiones</w:t>
            </w:r>
          </w:p>
        </w:tc>
        <w:tc>
          <w:tcPr>
            <w:tcW w:w="1447" w:type="dxa"/>
            <w:tcBorders>
              <w:top w:val="nil"/>
              <w:left w:val="nil"/>
              <w:bottom w:val="nil"/>
              <w:right w:val="nil"/>
            </w:tcBorders>
            <w:tcMar>
              <w:top w:w="80" w:type="dxa"/>
              <w:left w:w="80" w:type="dxa"/>
              <w:bottom w:w="80" w:type="dxa"/>
              <w:right w:w="80" w:type="dxa"/>
            </w:tcMar>
            <w:hideMark/>
          </w:tcPr>
          <w:p w14:paraId="69E8778B"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Accenture</w:t>
            </w:r>
          </w:p>
        </w:tc>
        <w:tc>
          <w:tcPr>
            <w:tcW w:w="1924" w:type="dxa"/>
            <w:tcBorders>
              <w:top w:val="nil"/>
              <w:left w:val="nil"/>
              <w:bottom w:val="nil"/>
              <w:right w:val="nil"/>
            </w:tcBorders>
            <w:tcMar>
              <w:top w:w="80" w:type="dxa"/>
              <w:left w:w="80" w:type="dxa"/>
              <w:bottom w:w="80" w:type="dxa"/>
              <w:right w:w="80" w:type="dxa"/>
            </w:tcMar>
            <w:hideMark/>
          </w:tcPr>
          <w:p w14:paraId="163EFA92"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PMs</w:t>
            </w:r>
          </w:p>
        </w:tc>
        <w:tc>
          <w:tcPr>
            <w:tcW w:w="1521" w:type="dxa"/>
            <w:tcBorders>
              <w:top w:val="nil"/>
              <w:left w:val="nil"/>
              <w:bottom w:val="nil"/>
              <w:right w:val="nil"/>
            </w:tcBorders>
            <w:tcMar>
              <w:top w:w="80" w:type="dxa"/>
              <w:left w:w="80" w:type="dxa"/>
              <w:bottom w:w="80" w:type="dxa"/>
              <w:right w:w="80" w:type="dxa"/>
            </w:tcMar>
            <w:hideMark/>
          </w:tcPr>
          <w:p w14:paraId="091F7C2C"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especificado</w:t>
            </w:r>
          </w:p>
        </w:tc>
        <w:tc>
          <w:tcPr>
            <w:tcW w:w="1083" w:type="dxa"/>
            <w:tcBorders>
              <w:top w:val="nil"/>
              <w:left w:val="nil"/>
              <w:bottom w:val="nil"/>
              <w:right w:val="nil"/>
            </w:tcBorders>
            <w:tcMar>
              <w:top w:w="80" w:type="dxa"/>
              <w:left w:w="80" w:type="dxa"/>
              <w:bottom w:w="80" w:type="dxa"/>
              <w:right w:w="80" w:type="dxa"/>
            </w:tcMar>
            <w:hideMark/>
          </w:tcPr>
          <w:p w14:paraId="17EB6241"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r w:rsidR="00000000" w14:paraId="4A0D0916" w14:textId="77777777">
        <w:trPr>
          <w:divId w:val="2015300446"/>
        </w:trPr>
        <w:tc>
          <w:tcPr>
            <w:tcW w:w="3907" w:type="dxa"/>
            <w:tcBorders>
              <w:top w:val="nil"/>
              <w:left w:val="nil"/>
              <w:bottom w:val="nil"/>
              <w:right w:val="nil"/>
            </w:tcBorders>
            <w:tcMar>
              <w:top w:w="80" w:type="dxa"/>
              <w:left w:w="80" w:type="dxa"/>
              <w:bottom w:w="80" w:type="dxa"/>
              <w:right w:w="80" w:type="dxa"/>
            </w:tcMar>
            <w:hideMark/>
          </w:tcPr>
          <w:p w14:paraId="73D3E6C6"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Analizar integración entre value streams y transformación</w:t>
            </w:r>
          </w:p>
        </w:tc>
        <w:tc>
          <w:tcPr>
            <w:tcW w:w="1447" w:type="dxa"/>
            <w:tcBorders>
              <w:top w:val="nil"/>
              <w:left w:val="nil"/>
              <w:bottom w:val="nil"/>
              <w:right w:val="nil"/>
            </w:tcBorders>
            <w:tcMar>
              <w:top w:w="80" w:type="dxa"/>
              <w:left w:w="80" w:type="dxa"/>
              <w:bottom w:w="80" w:type="dxa"/>
              <w:right w:w="80" w:type="dxa"/>
            </w:tcMar>
            <w:hideMark/>
          </w:tcPr>
          <w:p w14:paraId="23493E1B"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Accenture</w:t>
            </w:r>
          </w:p>
        </w:tc>
        <w:tc>
          <w:tcPr>
            <w:tcW w:w="1924" w:type="dxa"/>
            <w:tcBorders>
              <w:top w:val="nil"/>
              <w:left w:val="nil"/>
              <w:bottom w:val="nil"/>
              <w:right w:val="nil"/>
            </w:tcBorders>
            <w:tcMar>
              <w:top w:w="80" w:type="dxa"/>
              <w:left w:w="80" w:type="dxa"/>
              <w:bottom w:w="80" w:type="dxa"/>
              <w:right w:w="80" w:type="dxa"/>
            </w:tcMar>
            <w:hideMark/>
          </w:tcPr>
          <w:p w14:paraId="4BE0552B"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Equipos BAU y Unity</w:t>
            </w:r>
          </w:p>
        </w:tc>
        <w:tc>
          <w:tcPr>
            <w:tcW w:w="1521" w:type="dxa"/>
            <w:tcBorders>
              <w:top w:val="nil"/>
              <w:left w:val="nil"/>
              <w:bottom w:val="nil"/>
              <w:right w:val="nil"/>
            </w:tcBorders>
            <w:tcMar>
              <w:top w:w="80" w:type="dxa"/>
              <w:left w:w="80" w:type="dxa"/>
              <w:bottom w:w="80" w:type="dxa"/>
              <w:right w:w="80" w:type="dxa"/>
            </w:tcMar>
            <w:hideMark/>
          </w:tcPr>
          <w:p w14:paraId="783037C5"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especificado</w:t>
            </w:r>
          </w:p>
        </w:tc>
        <w:tc>
          <w:tcPr>
            <w:tcW w:w="998" w:type="dxa"/>
            <w:tcBorders>
              <w:top w:val="nil"/>
              <w:left w:val="nil"/>
              <w:bottom w:val="nil"/>
              <w:right w:val="nil"/>
            </w:tcBorders>
            <w:tcMar>
              <w:top w:w="80" w:type="dxa"/>
              <w:left w:w="80" w:type="dxa"/>
              <w:bottom w:w="80" w:type="dxa"/>
              <w:right w:w="80" w:type="dxa"/>
            </w:tcMar>
            <w:hideMark/>
          </w:tcPr>
          <w:p w14:paraId="6CD88902"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progreso</w:t>
            </w:r>
          </w:p>
        </w:tc>
      </w:tr>
      <w:tr w:rsidR="00000000" w14:paraId="0B26D92C" w14:textId="77777777">
        <w:trPr>
          <w:divId w:val="2015300446"/>
        </w:trPr>
        <w:tc>
          <w:tcPr>
            <w:tcW w:w="3907" w:type="dxa"/>
            <w:tcBorders>
              <w:top w:val="nil"/>
              <w:left w:val="nil"/>
              <w:bottom w:val="nil"/>
              <w:right w:val="nil"/>
            </w:tcBorders>
            <w:tcMar>
              <w:top w:w="80" w:type="dxa"/>
              <w:left w:w="80" w:type="dxa"/>
              <w:bottom w:w="80" w:type="dxa"/>
              <w:right w:w="80" w:type="dxa"/>
            </w:tcMar>
            <w:hideMark/>
          </w:tcPr>
          <w:p w14:paraId="71227877"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Definir modelo de priorización unificado</w:t>
            </w:r>
          </w:p>
        </w:tc>
        <w:tc>
          <w:tcPr>
            <w:tcW w:w="1447" w:type="dxa"/>
            <w:tcBorders>
              <w:top w:val="nil"/>
              <w:left w:val="nil"/>
              <w:bottom w:val="nil"/>
              <w:right w:val="nil"/>
            </w:tcBorders>
            <w:tcMar>
              <w:top w:w="80" w:type="dxa"/>
              <w:left w:w="80" w:type="dxa"/>
              <w:bottom w:w="80" w:type="dxa"/>
              <w:right w:w="80" w:type="dxa"/>
            </w:tcMar>
            <w:hideMark/>
          </w:tcPr>
          <w:p w14:paraId="52746783"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especificado</w:t>
            </w:r>
          </w:p>
        </w:tc>
        <w:tc>
          <w:tcPr>
            <w:tcW w:w="1924" w:type="dxa"/>
            <w:tcBorders>
              <w:top w:val="nil"/>
              <w:left w:val="nil"/>
              <w:bottom w:val="nil"/>
              <w:right w:val="nil"/>
            </w:tcBorders>
            <w:tcMar>
              <w:top w:w="80" w:type="dxa"/>
              <w:left w:w="80" w:type="dxa"/>
              <w:bottom w:w="80" w:type="dxa"/>
              <w:right w:w="80" w:type="dxa"/>
            </w:tcMar>
            <w:hideMark/>
          </w:tcPr>
          <w:p w14:paraId="56B3F736"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Portfolio managers, negocio</w:t>
            </w:r>
          </w:p>
        </w:tc>
        <w:tc>
          <w:tcPr>
            <w:tcW w:w="1521" w:type="dxa"/>
            <w:tcBorders>
              <w:top w:val="nil"/>
              <w:left w:val="nil"/>
              <w:bottom w:val="nil"/>
              <w:right w:val="nil"/>
            </w:tcBorders>
            <w:tcMar>
              <w:top w:w="80" w:type="dxa"/>
              <w:left w:w="80" w:type="dxa"/>
              <w:bottom w:w="80" w:type="dxa"/>
              <w:right w:w="80" w:type="dxa"/>
            </w:tcMar>
            <w:hideMark/>
          </w:tcPr>
          <w:p w14:paraId="511FBEAA"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especificado</w:t>
            </w:r>
          </w:p>
        </w:tc>
        <w:tc>
          <w:tcPr>
            <w:tcW w:w="1083" w:type="dxa"/>
            <w:tcBorders>
              <w:top w:val="nil"/>
              <w:left w:val="nil"/>
              <w:bottom w:val="nil"/>
              <w:right w:val="nil"/>
            </w:tcBorders>
            <w:tcMar>
              <w:top w:w="80" w:type="dxa"/>
              <w:left w:w="80" w:type="dxa"/>
              <w:bottom w:w="80" w:type="dxa"/>
              <w:right w:w="80" w:type="dxa"/>
            </w:tcMar>
            <w:hideMark/>
          </w:tcPr>
          <w:p w14:paraId="49E256C0"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r w:rsidR="00000000" w14:paraId="72ECB35B" w14:textId="77777777">
        <w:trPr>
          <w:divId w:val="2015300446"/>
        </w:trPr>
        <w:tc>
          <w:tcPr>
            <w:tcW w:w="3879" w:type="dxa"/>
            <w:tcBorders>
              <w:top w:val="nil"/>
              <w:left w:val="nil"/>
              <w:bottom w:val="nil"/>
              <w:right w:val="nil"/>
            </w:tcBorders>
            <w:tcMar>
              <w:top w:w="80" w:type="dxa"/>
              <w:left w:w="80" w:type="dxa"/>
              <w:bottom w:w="80" w:type="dxa"/>
              <w:right w:w="80" w:type="dxa"/>
            </w:tcMar>
            <w:hideMark/>
          </w:tcPr>
          <w:p w14:paraId="6C662328"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Revisar </w:t>
            </w:r>
            <w:r>
              <w:rPr>
                <w:rFonts w:ascii="Calibri" w:hAnsi="Calibri" w:cs="Calibri"/>
                <w:sz w:val="22"/>
                <w:szCs w:val="22"/>
                <w:lang w:val="es-MX"/>
              </w:rPr>
              <w:t>rol de portfolio managers (ej. Leti) en resolución de bloqueos</w:t>
            </w:r>
          </w:p>
        </w:tc>
        <w:tc>
          <w:tcPr>
            <w:tcW w:w="1447" w:type="dxa"/>
            <w:tcBorders>
              <w:top w:val="nil"/>
              <w:left w:val="nil"/>
              <w:bottom w:val="nil"/>
              <w:right w:val="nil"/>
            </w:tcBorders>
            <w:tcMar>
              <w:top w:w="80" w:type="dxa"/>
              <w:left w:w="80" w:type="dxa"/>
              <w:bottom w:w="80" w:type="dxa"/>
              <w:right w:w="80" w:type="dxa"/>
            </w:tcMar>
            <w:hideMark/>
          </w:tcPr>
          <w:p w14:paraId="255F9BE3"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especificado</w:t>
            </w:r>
          </w:p>
        </w:tc>
        <w:tc>
          <w:tcPr>
            <w:tcW w:w="1924" w:type="dxa"/>
            <w:tcBorders>
              <w:top w:val="nil"/>
              <w:left w:val="nil"/>
              <w:bottom w:val="nil"/>
              <w:right w:val="nil"/>
            </w:tcBorders>
            <w:tcMar>
              <w:top w:w="80" w:type="dxa"/>
              <w:left w:w="80" w:type="dxa"/>
              <w:bottom w:w="80" w:type="dxa"/>
              <w:right w:w="80" w:type="dxa"/>
            </w:tcMar>
            <w:hideMark/>
          </w:tcPr>
          <w:p w14:paraId="5FEC0BBC"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PMs, portfolio managers</w:t>
            </w:r>
          </w:p>
        </w:tc>
        <w:tc>
          <w:tcPr>
            <w:tcW w:w="1521" w:type="dxa"/>
            <w:tcBorders>
              <w:top w:val="nil"/>
              <w:left w:val="nil"/>
              <w:bottom w:val="nil"/>
              <w:right w:val="nil"/>
            </w:tcBorders>
            <w:tcMar>
              <w:top w:w="80" w:type="dxa"/>
              <w:left w:w="80" w:type="dxa"/>
              <w:bottom w:w="80" w:type="dxa"/>
              <w:right w:w="80" w:type="dxa"/>
            </w:tcMar>
            <w:hideMark/>
          </w:tcPr>
          <w:p w14:paraId="7D8B14F1"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especificado</w:t>
            </w:r>
          </w:p>
        </w:tc>
        <w:tc>
          <w:tcPr>
            <w:tcW w:w="1083" w:type="dxa"/>
            <w:tcBorders>
              <w:top w:val="nil"/>
              <w:left w:val="nil"/>
              <w:bottom w:val="nil"/>
              <w:right w:val="nil"/>
            </w:tcBorders>
            <w:tcMar>
              <w:top w:w="80" w:type="dxa"/>
              <w:left w:w="80" w:type="dxa"/>
              <w:bottom w:w="80" w:type="dxa"/>
              <w:right w:w="80" w:type="dxa"/>
            </w:tcMar>
            <w:hideMark/>
          </w:tcPr>
          <w:p w14:paraId="5BAF6619"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bl>
    <w:p w14:paraId="7DA9A7EF"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09C8205"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 Notas adicionales</w:t>
      </w:r>
    </w:p>
    <w:p w14:paraId="3F34DFF2" w14:textId="77777777" w:rsidR="00EF3BCD" w:rsidRDefault="00EF3BCD">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assessment podría acelerarse antes de las 6 semanas inicialmente planteadas.</w:t>
      </w:r>
    </w:p>
    <w:p w14:paraId="6A801091" w14:textId="77777777" w:rsidR="00EF3BCD" w:rsidRDefault="00EF3BCD">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La optimización de agenda ya eliminó múltiples sesiones redundantes.</w:t>
      </w:r>
    </w:p>
    <w:p w14:paraId="4E0879B8" w14:textId="77777777" w:rsidR="00EF3BCD" w:rsidRDefault="00EF3BCD">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Existe confusión terminológica entre:</w:t>
      </w:r>
    </w:p>
    <w:p w14:paraId="36326907" w14:textId="77777777" w:rsidR="00EF3BCD" w:rsidRDefault="00EF3BCD">
      <w:pPr>
        <w:numPr>
          <w:ilvl w:val="1"/>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“habilitadores”</w:t>
      </w:r>
    </w:p>
    <w:p w14:paraId="46F3FB92" w14:textId="77777777" w:rsidR="00EF3BCD" w:rsidRDefault="00EF3BCD">
      <w:pPr>
        <w:numPr>
          <w:ilvl w:val="1"/>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“programas de transformación”</w:t>
      </w:r>
    </w:p>
    <w:p w14:paraId="1906FB90" w14:textId="77777777" w:rsidR="00EF3BCD" w:rsidRDefault="00EF3BCD">
      <w:pPr>
        <w:numPr>
          <w:ilvl w:val="1"/>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“value streams”</w:t>
      </w:r>
    </w:p>
    <w:p w14:paraId="3BED8FE4" w14:textId="77777777" w:rsidR="00EF3BCD" w:rsidRDefault="00EF3BCD">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Atlas aún no es considerado formalmente un value stream, pero se anticipa que lo será.</w:t>
      </w:r>
    </w:p>
    <w:p w14:paraId="23B5E9BC" w14:textId="77777777" w:rsidR="00EF3BCD" w:rsidRDefault="00EF3BCD">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 requiere mayor claridad en:</w:t>
      </w:r>
    </w:p>
    <w:p w14:paraId="14D484DA" w14:textId="77777777" w:rsidR="00EF3BCD" w:rsidRDefault="00EF3BCD">
      <w:pPr>
        <w:numPr>
          <w:ilvl w:val="1"/>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Roles de resolución (ej. portfolio manager)</w:t>
      </w:r>
    </w:p>
    <w:p w14:paraId="37F95179" w14:textId="77777777" w:rsidR="00EF3BCD" w:rsidRDefault="00EF3BCD">
      <w:pPr>
        <w:numPr>
          <w:ilvl w:val="1"/>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Integración entre equipos</w:t>
      </w:r>
    </w:p>
    <w:p w14:paraId="72B76439" w14:textId="77777777" w:rsidR="00EF3BCD" w:rsidRDefault="00EF3BCD">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modelo actual genera sobrecarga en reporting (misma información en múltiples foros).</w:t>
      </w:r>
    </w:p>
    <w:p w14:paraId="008CD3AD" w14:textId="77777777" w:rsidR="00EF3BCD" w:rsidRDefault="00EF3BCD">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falta de alineación entre </w:t>
      </w:r>
      <w:r>
        <w:rPr>
          <w:rFonts w:ascii="Calibri" w:eastAsia="Times New Roman" w:hAnsi="Calibri" w:cs="Calibri"/>
          <w:sz w:val="22"/>
          <w:szCs w:val="22"/>
          <w:lang w:val="es-MX"/>
        </w:rPr>
        <w:t xml:space="preserve">BAU y transformación es uno de los principales problemas estructurales. </w:t>
      </w:r>
    </w:p>
    <w:p w14:paraId="35A135CB" w14:textId="77777777" w:rsidR="00EF3BCD" w:rsidRDefault="00EF3BCD">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Minuta de sesión</w:t>
      </w:r>
    </w:p>
    <w:p w14:paraId="04996B17"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Sesión:</w:t>
      </w:r>
      <w:r>
        <w:rPr>
          <w:rFonts w:ascii="Calibri" w:hAnsi="Calibri" w:cs="Calibri"/>
          <w:sz w:val="22"/>
          <w:szCs w:val="22"/>
          <w:lang w:val="es-MX"/>
        </w:rPr>
        <w:t xml:space="preserve"> ACN | Aceleración Plan Director | Program Management</w:t>
      </w:r>
    </w:p>
    <w:p w14:paraId="0CAE1518"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w:t>
      </w:r>
      <w:r>
        <w:rPr>
          <w:rFonts w:ascii="Calibri" w:hAnsi="Calibri" w:cs="Calibri"/>
          <w:sz w:val="22"/>
          <w:szCs w:val="22"/>
          <w:lang w:val="es-MX"/>
        </w:rPr>
        <w:t xml:space="preserve"> 13 de abril de 2026</w:t>
      </w:r>
    </w:p>
    <w:p w14:paraId="0D6BF4FE"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Duración de la transcripción:</w:t>
      </w:r>
      <w:r>
        <w:rPr>
          <w:rFonts w:ascii="Calibri" w:hAnsi="Calibri" w:cs="Calibri"/>
          <w:sz w:val="22"/>
          <w:szCs w:val="22"/>
          <w:lang w:val="es-MX"/>
        </w:rPr>
        <w:t xml:space="preserve"> 1 h 04 min 45 s</w:t>
      </w:r>
    </w:p>
    <w:p w14:paraId="01A25B64"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Modalidad:</w:t>
      </w:r>
      <w:r>
        <w:rPr>
          <w:rFonts w:ascii="Calibri" w:hAnsi="Calibri" w:cs="Calibri"/>
          <w:sz w:val="22"/>
          <w:szCs w:val="22"/>
          <w:lang w:val="es-MX"/>
        </w:rPr>
        <w:t xml:space="preserve"> Reunión híbrida / Sala 04, Ciencia de Datos, Insurgentes 553</w:t>
      </w:r>
    </w:p>
    <w:p w14:paraId="4C98B7C3"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Tema central:</w:t>
      </w:r>
      <w:r>
        <w:rPr>
          <w:rFonts w:ascii="Calibri" w:hAnsi="Calibri" w:cs="Calibri"/>
          <w:sz w:val="22"/>
          <w:szCs w:val="22"/>
          <w:lang w:val="es-MX"/>
        </w:rPr>
        <w:t xml:space="preserve"> Gobierno de Unity, cadencia de sesiones, alcance del programa y relación entre PMs, RMO, value streams y programas de transformación.</w:t>
      </w:r>
    </w:p>
    <w:p w14:paraId="19CE82AB"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Nota:</w:t>
      </w:r>
      <w:r>
        <w:rPr>
          <w:rFonts w:ascii="Calibri" w:hAnsi="Calibri" w:cs="Calibri"/>
          <w:sz w:val="22"/>
          <w:szCs w:val="22"/>
          <w:lang w:val="es-MX"/>
        </w:rPr>
        <w:t xml:space="preserve"> La transcripción contiene errores automáticos de reconocimiento. Esta minuta normaliza el contenido para hacerlo legible y útil; donde hubo ambigüedad, se deja el punto como “por confirmar”.</w:t>
      </w:r>
    </w:p>
    <w:p w14:paraId="22779C5C"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1B63EC6"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 Objetivo de la sesión</w:t>
      </w:r>
    </w:p>
    <w:p w14:paraId="27932B77"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reunión tuvo como propósito principal:</w:t>
      </w:r>
    </w:p>
    <w:p w14:paraId="53F73F88" w14:textId="77777777" w:rsidR="00EF3BCD" w:rsidRDefault="00EF3BCD">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Dar contexto a personas que se incorporan al esfuerzo. </w:t>
      </w:r>
    </w:p>
    <w:p w14:paraId="4F4D334D" w14:textId="77777777" w:rsidR="00EF3BCD" w:rsidRDefault="00EF3BCD">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Levantar y depurar el mapa actual de gobierno de Unity. </w:t>
      </w:r>
    </w:p>
    <w:p w14:paraId="5FB5E437" w14:textId="77777777" w:rsidR="00EF3BCD" w:rsidRDefault="00EF3BCD">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Entender la cadencia real de sesiones, sus objetivos y participantes. </w:t>
      </w:r>
    </w:p>
    <w:p w14:paraId="60010A9D" w14:textId="77777777" w:rsidR="00EF3BCD" w:rsidRDefault="00EF3BCD">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Aclarar cómo conviven los equipos de transformación con los value streams. </w:t>
      </w:r>
    </w:p>
    <w:p w14:paraId="230113CF" w14:textId="77777777" w:rsidR="00EF3BCD" w:rsidRDefault="00EF3BCD">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el alcance del portafolio asociado a Unity, especialmente en relación con cartera, crédito y cobranza. </w:t>
      </w:r>
    </w:p>
    <w:p w14:paraId="7B61BFD1"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008AA09"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 Participantes identificables en la transcripción</w:t>
      </w:r>
    </w:p>
    <w:p w14:paraId="177017E1"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Asistentes identificados directamente:</w:t>
      </w:r>
    </w:p>
    <w:p w14:paraId="4250C8E9" w14:textId="77777777" w:rsidR="00EF3BCD" w:rsidRDefault="00EF3BCD">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María Fernanda Barbosa Gastelum </w:t>
      </w:r>
    </w:p>
    <w:p w14:paraId="303878FF" w14:textId="77777777" w:rsidR="00EF3BCD" w:rsidRDefault="00EF3BCD">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Brenda Abril Pichardo Ramírez </w:t>
      </w:r>
    </w:p>
    <w:p w14:paraId="0186AD20" w14:textId="77777777" w:rsidR="00EF3BCD" w:rsidRDefault="00EF3BCD">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Ricardo González </w:t>
      </w:r>
    </w:p>
    <w:p w14:paraId="26AC59FA" w14:textId="77777777" w:rsidR="00EF3BCD" w:rsidRDefault="00EF3BCD">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Ana (apellido no totalmente claro en la transcripción) </w:t>
      </w:r>
    </w:p>
    <w:p w14:paraId="3D048BE3" w14:textId="77777777" w:rsidR="00EF3BCD" w:rsidRDefault="00EF3BCD">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Equipo en Sala 04 / equipo facilitador del assessment </w:t>
      </w:r>
    </w:p>
    <w:p w14:paraId="72774E0E"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Stakeholders mencionados durante la sesión:</w:t>
      </w:r>
    </w:p>
    <w:p w14:paraId="65FA5549" w14:textId="77777777" w:rsidR="00EF3BCD" w:rsidRDefault="00EF3BCD">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Juan Manuel </w:t>
      </w:r>
    </w:p>
    <w:p w14:paraId="4FA6C86E" w14:textId="77777777" w:rsidR="00EF3BCD" w:rsidRDefault="00EF3BCD">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Carlos López </w:t>
      </w:r>
    </w:p>
    <w:p w14:paraId="4C6407EA" w14:textId="77777777" w:rsidR="00EF3BCD" w:rsidRDefault="00EF3BCD">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Stefanie / Stephanie (ortografía por confirmar) </w:t>
      </w:r>
    </w:p>
    <w:p w14:paraId="349081B0" w14:textId="77777777" w:rsidR="00EF3BCD" w:rsidRDefault="00EF3BCD">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Sergio </w:t>
      </w:r>
    </w:p>
    <w:p w14:paraId="26CC0312" w14:textId="77777777" w:rsidR="00EF3BCD" w:rsidRDefault="00EF3BCD">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Santiago </w:t>
      </w:r>
    </w:p>
    <w:p w14:paraId="7B9EA3F9" w14:textId="77777777" w:rsidR="00EF3BCD" w:rsidRDefault="00EF3BCD">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Luis Acosta </w:t>
      </w:r>
    </w:p>
    <w:p w14:paraId="100590E1" w14:textId="77777777" w:rsidR="00EF3BCD" w:rsidRDefault="00EF3BCD">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Luis Barragán </w:t>
      </w:r>
    </w:p>
    <w:p w14:paraId="4093C04F" w14:textId="77777777" w:rsidR="00EF3BCD" w:rsidRDefault="00EF3BCD">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Pablo </w:t>
      </w:r>
    </w:p>
    <w:p w14:paraId="7F4575DB" w14:textId="77777777" w:rsidR="00EF3BCD" w:rsidRDefault="00EF3BCD">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David Ruelas </w:t>
      </w:r>
    </w:p>
    <w:p w14:paraId="26C746A0" w14:textId="77777777" w:rsidR="00EF3BCD" w:rsidRDefault="00EF3BCD">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María Luisa Corona </w:t>
      </w:r>
    </w:p>
    <w:p w14:paraId="45ED298A" w14:textId="77777777" w:rsidR="00EF3BCD" w:rsidRDefault="00EF3BCD">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David Estrada </w:t>
      </w:r>
    </w:p>
    <w:p w14:paraId="365F5C90" w14:textId="77777777" w:rsidR="00EF3BCD" w:rsidRDefault="00EF3BCD">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Leti </w:t>
      </w:r>
    </w:p>
    <w:p w14:paraId="036EDA75" w14:textId="77777777" w:rsidR="00EF3BCD" w:rsidRDefault="00EF3BCD">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Rodolfo </w:t>
      </w:r>
    </w:p>
    <w:p w14:paraId="4EBF5B52" w14:textId="77777777" w:rsidR="00EF3BCD" w:rsidRDefault="00EF3BCD">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Angélica </w:t>
      </w:r>
    </w:p>
    <w:p w14:paraId="1E1F480F" w14:textId="77777777" w:rsidR="00EF3BCD" w:rsidRDefault="00EF3BCD">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Sandra </w:t>
      </w:r>
    </w:p>
    <w:p w14:paraId="311C372D" w14:textId="77777777" w:rsidR="00EF3BCD" w:rsidRDefault="00EF3BCD">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Salomón </w:t>
      </w:r>
    </w:p>
    <w:p w14:paraId="227D7704" w14:textId="77777777" w:rsidR="00EF3BCD" w:rsidRDefault="00EF3BCD">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Otros líderes de negocio, producto, sistemas, arquitectura y cobranza </w:t>
      </w:r>
    </w:p>
    <w:p w14:paraId="424B9ABC"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97C06AB"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 Contexto general compartido al inicio</w:t>
      </w:r>
    </w:p>
    <w:p w14:paraId="5618CF4C"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explicó que el equipo se encuentra realizando un </w:t>
      </w:r>
      <w:r>
        <w:rPr>
          <w:rFonts w:ascii="Calibri" w:hAnsi="Calibri" w:cs="Calibri"/>
          <w:b/>
          <w:bCs/>
          <w:sz w:val="22"/>
          <w:szCs w:val="22"/>
          <w:lang w:val="es-MX"/>
        </w:rPr>
        <w:t>assessment de 6 semanas sobre Unity</w:t>
      </w:r>
      <w:r>
        <w:rPr>
          <w:rFonts w:ascii="Calibri" w:hAnsi="Calibri" w:cs="Calibri"/>
          <w:sz w:val="22"/>
          <w:szCs w:val="22"/>
          <w:lang w:val="es-MX"/>
        </w:rPr>
        <w:t xml:space="preserve">, actualmente en una etapa intermedia del diagnóstico. El assessment está dividido en </w:t>
      </w:r>
      <w:r>
        <w:rPr>
          <w:rFonts w:ascii="Calibri" w:hAnsi="Calibri" w:cs="Calibri"/>
          <w:b/>
          <w:bCs/>
          <w:sz w:val="22"/>
          <w:szCs w:val="22"/>
          <w:lang w:val="es-MX"/>
        </w:rPr>
        <w:t>dos grandes bloques</w:t>
      </w:r>
      <w:r>
        <w:rPr>
          <w:rFonts w:ascii="Calibri" w:hAnsi="Calibri" w:cs="Calibri"/>
          <w:sz w:val="22"/>
          <w:szCs w:val="22"/>
          <w:lang w:val="es-MX"/>
        </w:rPr>
        <w:t>:</w:t>
      </w:r>
    </w:p>
    <w:p w14:paraId="10D57625"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 Gobierno y control operativo</w:t>
      </w:r>
    </w:p>
    <w:p w14:paraId="6822339E" w14:textId="77777777" w:rsidR="00EF3BCD" w:rsidRDefault="00EF3BCD">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está gobernado Unity. </w:t>
      </w:r>
    </w:p>
    <w:p w14:paraId="03232DDC" w14:textId="77777777" w:rsidR="00EF3BCD" w:rsidRDefault="00EF3BCD">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foros existen. </w:t>
      </w:r>
    </w:p>
    <w:p w14:paraId="77A31541" w14:textId="77777777" w:rsidR="00EF3BCD" w:rsidRDefault="00EF3BCD">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decisiones se toman y en qué sesiones. </w:t>
      </w:r>
    </w:p>
    <w:p w14:paraId="467351A1" w14:textId="77777777" w:rsidR="00EF3BCD" w:rsidRDefault="00EF3BCD">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escalan los temas. </w:t>
      </w:r>
    </w:p>
    <w:p w14:paraId="510F775C" w14:textId="77777777" w:rsidR="00EF3BCD" w:rsidRDefault="00EF3BCD">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tan claro está el rol de PMs, RMO y demás actores. </w:t>
      </w:r>
    </w:p>
    <w:p w14:paraId="5962F783"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b) Revisión estratégica/técnica</w:t>
      </w:r>
    </w:p>
    <w:p w14:paraId="44BE366E" w14:textId="77777777" w:rsidR="00EF3BCD" w:rsidRDefault="00EF3BCD">
      <w:pPr>
        <w:numPr>
          <w:ilvl w:val="0"/>
          <w:numId w:val="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Arquitectura. </w:t>
      </w:r>
    </w:p>
    <w:p w14:paraId="503AEBA2" w14:textId="77777777" w:rsidR="00EF3BCD" w:rsidRDefault="00EF3BCD">
      <w:pPr>
        <w:numPr>
          <w:ilvl w:val="0"/>
          <w:numId w:val="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Aspectos técnicos del programa. </w:t>
      </w:r>
    </w:p>
    <w:p w14:paraId="7F6E7F3D" w14:textId="77777777" w:rsidR="00EF3BCD" w:rsidRDefault="00EF3BCD">
      <w:pPr>
        <w:numPr>
          <w:ilvl w:val="0"/>
          <w:numId w:val="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Razones por las que Unity no está generando los resultados esperados. </w:t>
      </w:r>
    </w:p>
    <w:p w14:paraId="4D143BC0" w14:textId="77777777" w:rsidR="00EF3BCD" w:rsidRDefault="00EF3BCD">
      <w:pPr>
        <w:numPr>
          <w:ilvl w:val="0"/>
          <w:numId w:val="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Causas del retraso ya conocido por el equipo. </w:t>
      </w:r>
    </w:p>
    <w:p w14:paraId="1C450081"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comentó que, aunque el plan original era </w:t>
      </w:r>
      <w:r>
        <w:rPr>
          <w:rFonts w:ascii="Calibri" w:hAnsi="Calibri" w:cs="Calibri"/>
          <w:b/>
          <w:bCs/>
          <w:sz w:val="22"/>
          <w:szCs w:val="22"/>
          <w:lang w:val="es-MX"/>
        </w:rPr>
        <w:t>cerrar el diagnóstico y después intervenir</w:t>
      </w:r>
      <w:r>
        <w:rPr>
          <w:rFonts w:ascii="Calibri" w:hAnsi="Calibri" w:cs="Calibri"/>
          <w:sz w:val="22"/>
          <w:szCs w:val="22"/>
          <w:lang w:val="es-MX"/>
        </w:rPr>
        <w:t xml:space="preserve">, ya existe presión por </w:t>
      </w:r>
      <w:r>
        <w:rPr>
          <w:rFonts w:ascii="Calibri" w:hAnsi="Calibri" w:cs="Calibri"/>
          <w:b/>
          <w:bCs/>
          <w:sz w:val="22"/>
          <w:szCs w:val="22"/>
          <w:lang w:val="es-MX"/>
        </w:rPr>
        <w:t>acelerar la entrada a acciones correctivas</w:t>
      </w:r>
      <w:r>
        <w:rPr>
          <w:rFonts w:ascii="Calibri" w:hAnsi="Calibri" w:cs="Calibri"/>
          <w:sz w:val="22"/>
          <w:szCs w:val="22"/>
          <w:lang w:val="es-MX"/>
        </w:rPr>
        <w:t>, sin esperar necesariamente al final de las seis semanas.</w:t>
      </w:r>
    </w:p>
    <w:p w14:paraId="1E3120D8"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Fernanda se incorpora al esfuerzo y se aclara que la sesión también busca servir como contexto de arranque para ella.</w:t>
      </w:r>
    </w:p>
    <w:p w14:paraId="5DC5B8FC"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556966F"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 Temas tratados</w:t>
      </w:r>
    </w:p>
    <w:p w14:paraId="65D5CF9A"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4.1 Revisión del mapa de gobierno y de la cadencia de sesiones</w:t>
      </w:r>
    </w:p>
    <w:p w14:paraId="568A3863"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mayor parte de la sesión se dedicó a corregir y aterrizar un inventario preliminar de reuniones. El grupo fue validando foro por foro, su frecuencia, objetivo y asistentes.</w:t>
      </w:r>
    </w:p>
    <w:p w14:paraId="0FA207F5"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4.2 Estructura de gobierno identificada</w:t>
      </w:r>
    </w:p>
    <w:p w14:paraId="5617FB40"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distinguieron varios niveles de gestión:</w:t>
      </w:r>
    </w:p>
    <w:p w14:paraId="710E9765" w14:textId="77777777" w:rsidR="00EF3BCD" w:rsidRDefault="00EF3BCD">
      <w:pPr>
        <w:pStyle w:val="NormalWeb"/>
        <w:spacing w:before="0" w:beforeAutospacing="0" w:after="0" w:afterAutospacing="0"/>
        <w:rPr>
          <w:rFonts w:ascii="Calibri" w:hAnsi="Calibri" w:cs="Calibri"/>
          <w:lang w:val="es-MX"/>
        </w:rPr>
      </w:pPr>
      <w:r>
        <w:rPr>
          <w:rFonts w:ascii="Calibri" w:hAnsi="Calibri" w:cs="Calibri"/>
          <w:b/>
          <w:bCs/>
          <w:lang w:val="es-MX"/>
        </w:rPr>
        <w:t>A. Comité directivo / foro más estratégico</w:t>
      </w:r>
    </w:p>
    <w:p w14:paraId="57D2F307" w14:textId="77777777" w:rsidR="00EF3BCD" w:rsidRDefault="00EF3BCD">
      <w:pPr>
        <w:numPr>
          <w:ilvl w:val="0"/>
          <w:numId w:val="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identificó como el foro en el que participan sponsors y directivos, incluido </w:t>
      </w:r>
      <w:r>
        <w:rPr>
          <w:rFonts w:ascii="Calibri" w:eastAsia="Times New Roman" w:hAnsi="Calibri" w:cs="Calibri"/>
          <w:b/>
          <w:bCs/>
          <w:sz w:val="22"/>
          <w:szCs w:val="22"/>
          <w:lang w:val="es-MX"/>
        </w:rPr>
        <w:t>Carlos López</w:t>
      </w:r>
      <w:r>
        <w:rPr>
          <w:rFonts w:ascii="Calibri" w:eastAsia="Times New Roman" w:hAnsi="Calibri" w:cs="Calibri"/>
          <w:sz w:val="22"/>
          <w:szCs w:val="22"/>
          <w:lang w:val="es-MX"/>
        </w:rPr>
        <w:t xml:space="preserve">. </w:t>
      </w:r>
    </w:p>
    <w:p w14:paraId="52C23EC4" w14:textId="77777777" w:rsidR="00EF3BCD" w:rsidRDefault="00EF3BCD">
      <w:pPr>
        <w:numPr>
          <w:ilvl w:val="0"/>
          <w:numId w:val="3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Cadencia:</w:t>
      </w:r>
      <w:r>
        <w:rPr>
          <w:rFonts w:ascii="Calibri" w:eastAsia="Times New Roman" w:hAnsi="Calibri" w:cs="Calibri"/>
          <w:sz w:val="22"/>
          <w:szCs w:val="22"/>
          <w:lang w:val="es-MX"/>
        </w:rPr>
        <w:t xml:space="preserve"> quincenal. </w:t>
      </w:r>
    </w:p>
    <w:p w14:paraId="00EEBC46" w14:textId="77777777" w:rsidR="00EF3BCD" w:rsidRDefault="00EF3BCD">
      <w:pPr>
        <w:numPr>
          <w:ilvl w:val="0"/>
          <w:numId w:val="3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Duración:</w:t>
      </w:r>
      <w:r>
        <w:rPr>
          <w:rFonts w:ascii="Calibri" w:eastAsia="Times New Roman" w:hAnsi="Calibri" w:cs="Calibri"/>
          <w:sz w:val="22"/>
          <w:szCs w:val="22"/>
          <w:lang w:val="es-MX"/>
        </w:rPr>
        <w:t xml:space="preserve"> aprox. 45 minutos. </w:t>
      </w:r>
    </w:p>
    <w:p w14:paraId="61B97F74" w14:textId="77777777" w:rsidR="00EF3BCD" w:rsidRDefault="00EF3BCD">
      <w:pPr>
        <w:numPr>
          <w:ilvl w:val="0"/>
          <w:numId w:val="3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Objetivo principal:</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destrabar temas y revisar </w:t>
      </w:r>
      <w:r>
        <w:rPr>
          <w:rFonts w:ascii="Calibri" w:eastAsia="Times New Roman" w:hAnsi="Calibri" w:cs="Calibri"/>
          <w:b/>
          <w:bCs/>
          <w:sz w:val="22"/>
          <w:szCs w:val="22"/>
          <w:lang w:val="es-MX"/>
        </w:rPr>
        <w:t>plan vs. real</w:t>
      </w:r>
      <w:r>
        <w:rPr>
          <w:rFonts w:ascii="Calibri" w:eastAsia="Times New Roman" w:hAnsi="Calibri" w:cs="Calibri"/>
          <w:sz w:val="22"/>
          <w:szCs w:val="22"/>
          <w:lang w:val="es-MX"/>
        </w:rPr>
        <w:t xml:space="preserve">. </w:t>
      </w:r>
    </w:p>
    <w:p w14:paraId="245B5D8F" w14:textId="77777777" w:rsidR="00EF3BCD" w:rsidRDefault="00EF3BCD">
      <w:pPr>
        <w:numPr>
          <w:ilvl w:val="0"/>
          <w:numId w:val="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aclaró que </w:t>
      </w:r>
      <w:r>
        <w:rPr>
          <w:rFonts w:ascii="Calibri" w:eastAsia="Times New Roman" w:hAnsi="Calibri" w:cs="Calibri"/>
          <w:b/>
          <w:bCs/>
          <w:sz w:val="22"/>
          <w:szCs w:val="22"/>
          <w:lang w:val="es-MX"/>
        </w:rPr>
        <w:t>no debe quedar amarrado a un lunes fijo</w:t>
      </w:r>
      <w:r>
        <w:rPr>
          <w:rFonts w:ascii="Calibri" w:eastAsia="Times New Roman" w:hAnsi="Calibri" w:cs="Calibri"/>
          <w:sz w:val="22"/>
          <w:szCs w:val="22"/>
          <w:lang w:val="es-MX"/>
        </w:rPr>
        <w:t xml:space="preserve">, porque depende de la agenda de Carlos. </w:t>
      </w:r>
    </w:p>
    <w:p w14:paraId="602102C6" w14:textId="77777777" w:rsidR="00EF3BCD" w:rsidRDefault="00EF3BCD">
      <w:pPr>
        <w:numPr>
          <w:ilvl w:val="0"/>
          <w:numId w:val="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Pueden entrar otros invitados cuando el tema lo amerita. </w:t>
      </w:r>
    </w:p>
    <w:p w14:paraId="6D745F3C" w14:textId="77777777" w:rsidR="00EF3BCD" w:rsidRDefault="00EF3BCD">
      <w:pPr>
        <w:pStyle w:val="NormalWeb"/>
        <w:spacing w:before="0" w:beforeAutospacing="0" w:after="0" w:afterAutospacing="0"/>
        <w:rPr>
          <w:rFonts w:ascii="Calibri" w:hAnsi="Calibri" w:cs="Calibri"/>
          <w:lang w:val="es-MX"/>
        </w:rPr>
      </w:pPr>
      <w:r>
        <w:rPr>
          <w:rFonts w:ascii="Calibri" w:hAnsi="Calibri" w:cs="Calibri"/>
          <w:b/>
          <w:bCs/>
          <w:lang w:val="es-MX"/>
        </w:rPr>
        <w:t>B. Previa ejecutiva / sesión de alineación antes del comité directivo</w:t>
      </w:r>
    </w:p>
    <w:p w14:paraId="247683EC" w14:textId="77777777" w:rsidR="00EF3BCD" w:rsidRDefault="00EF3BCD">
      <w:pPr>
        <w:numPr>
          <w:ilvl w:val="0"/>
          <w:numId w:val="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aclaró que el antiguo “sponsor status meeting” ya no opera como antes y que fue sustituido por una </w:t>
      </w:r>
      <w:r>
        <w:rPr>
          <w:rFonts w:ascii="Calibri" w:eastAsia="Times New Roman" w:hAnsi="Calibri" w:cs="Calibri"/>
          <w:b/>
          <w:bCs/>
          <w:sz w:val="22"/>
          <w:szCs w:val="22"/>
          <w:lang w:val="es-MX"/>
        </w:rPr>
        <w:t>previa</w:t>
      </w:r>
      <w:r>
        <w:rPr>
          <w:rFonts w:ascii="Calibri" w:eastAsia="Times New Roman" w:hAnsi="Calibri" w:cs="Calibri"/>
          <w:sz w:val="22"/>
          <w:szCs w:val="22"/>
          <w:lang w:val="es-MX"/>
        </w:rPr>
        <w:t xml:space="preserve">. </w:t>
      </w:r>
    </w:p>
    <w:p w14:paraId="71AFC9C6" w14:textId="77777777" w:rsidR="00EF3BCD" w:rsidRDefault="00EF3BCD">
      <w:pPr>
        <w:numPr>
          <w:ilvl w:val="0"/>
          <w:numId w:val="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Esta previa sirve para </w:t>
      </w:r>
      <w:r>
        <w:rPr>
          <w:rFonts w:ascii="Calibri" w:eastAsia="Times New Roman" w:hAnsi="Calibri" w:cs="Calibri"/>
          <w:b/>
          <w:bCs/>
          <w:sz w:val="22"/>
          <w:szCs w:val="22"/>
          <w:lang w:val="es-MX"/>
        </w:rPr>
        <w:t>alinear el estatus antes de llegar al foro con Carlos</w:t>
      </w:r>
      <w:r>
        <w:rPr>
          <w:rFonts w:ascii="Calibri" w:eastAsia="Times New Roman" w:hAnsi="Calibri" w:cs="Calibri"/>
          <w:sz w:val="22"/>
          <w:szCs w:val="22"/>
          <w:lang w:val="es-MX"/>
        </w:rPr>
        <w:t xml:space="preserve">. </w:t>
      </w:r>
    </w:p>
    <w:p w14:paraId="7FDCB759" w14:textId="77777777" w:rsidR="00EF3BCD" w:rsidRDefault="00EF3BCD">
      <w:pPr>
        <w:numPr>
          <w:ilvl w:val="0"/>
          <w:numId w:val="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Ahí se revisa el avance, se </w:t>
      </w:r>
      <w:r>
        <w:rPr>
          <w:rFonts w:ascii="Calibri" w:eastAsia="Times New Roman" w:hAnsi="Calibri" w:cs="Calibri"/>
          <w:sz w:val="22"/>
          <w:szCs w:val="22"/>
          <w:lang w:val="es-MX"/>
        </w:rPr>
        <w:t xml:space="preserve">filtran comentarios y se preparan mensajes. </w:t>
      </w:r>
    </w:p>
    <w:p w14:paraId="5172CC70" w14:textId="77777777" w:rsidR="00EF3BCD" w:rsidRDefault="00EF3BCD">
      <w:pPr>
        <w:numPr>
          <w:ilvl w:val="0"/>
          <w:numId w:val="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lógica de este espacio es evitar llegar al comité directivo con temas que no hayan sido procesados previamente. </w:t>
      </w:r>
    </w:p>
    <w:p w14:paraId="3C19CF50" w14:textId="77777777" w:rsidR="00EF3BCD" w:rsidRDefault="00EF3BCD">
      <w:pPr>
        <w:pStyle w:val="NormalWeb"/>
        <w:spacing w:before="0" w:beforeAutospacing="0" w:after="0" w:afterAutospacing="0"/>
        <w:rPr>
          <w:rFonts w:ascii="Calibri" w:hAnsi="Calibri" w:cs="Calibri"/>
          <w:lang w:val="es-MX"/>
        </w:rPr>
      </w:pPr>
      <w:r>
        <w:rPr>
          <w:rFonts w:ascii="Calibri" w:hAnsi="Calibri" w:cs="Calibri"/>
          <w:b/>
          <w:bCs/>
          <w:lang w:val="es-MX"/>
        </w:rPr>
        <w:t>C. Weekly técnico con Juan Manuel</w:t>
      </w:r>
    </w:p>
    <w:p w14:paraId="4532F5BF" w14:textId="77777777" w:rsidR="00EF3BCD" w:rsidRDefault="00EF3BCD">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identificó un </w:t>
      </w:r>
      <w:r>
        <w:rPr>
          <w:rFonts w:ascii="Calibri" w:eastAsia="Times New Roman" w:hAnsi="Calibri" w:cs="Calibri"/>
          <w:b/>
          <w:bCs/>
          <w:sz w:val="22"/>
          <w:szCs w:val="22"/>
          <w:lang w:val="es-MX"/>
        </w:rPr>
        <w:t>weekly técnico</w:t>
      </w:r>
      <w:r>
        <w:rPr>
          <w:rFonts w:ascii="Calibri" w:eastAsia="Times New Roman" w:hAnsi="Calibri" w:cs="Calibri"/>
          <w:sz w:val="22"/>
          <w:szCs w:val="22"/>
          <w:lang w:val="es-MX"/>
        </w:rPr>
        <w:t xml:space="preserve"> con Juan Manuel. </w:t>
      </w:r>
    </w:p>
    <w:p w14:paraId="4F0A7761" w14:textId="77777777" w:rsidR="00EF3BCD" w:rsidRDefault="00EF3BCD">
      <w:pPr>
        <w:numPr>
          <w:ilvl w:val="0"/>
          <w:numId w:val="3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Cadencia:</w:t>
      </w:r>
      <w:r>
        <w:rPr>
          <w:rFonts w:ascii="Calibri" w:eastAsia="Times New Roman" w:hAnsi="Calibri" w:cs="Calibri"/>
          <w:sz w:val="22"/>
          <w:szCs w:val="22"/>
          <w:lang w:val="es-MX"/>
        </w:rPr>
        <w:t xml:space="preserve"> semanal. </w:t>
      </w:r>
    </w:p>
    <w:p w14:paraId="5F9299A8" w14:textId="77777777" w:rsidR="00EF3BCD" w:rsidRDefault="00EF3BCD">
      <w:pPr>
        <w:numPr>
          <w:ilvl w:val="0"/>
          <w:numId w:val="3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Horario referido:</w:t>
      </w:r>
      <w:r>
        <w:rPr>
          <w:rFonts w:ascii="Calibri" w:eastAsia="Times New Roman" w:hAnsi="Calibri" w:cs="Calibri"/>
          <w:sz w:val="22"/>
          <w:szCs w:val="22"/>
          <w:lang w:val="es-MX"/>
        </w:rPr>
        <w:t xml:space="preserve"> miércoles 10:30. </w:t>
      </w:r>
    </w:p>
    <w:p w14:paraId="161D9E92" w14:textId="77777777" w:rsidR="00EF3BCD" w:rsidRDefault="00EF3BCD">
      <w:pPr>
        <w:numPr>
          <w:ilvl w:val="0"/>
          <w:numId w:val="3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Duración:</w:t>
      </w:r>
      <w:r>
        <w:rPr>
          <w:rFonts w:ascii="Calibri" w:eastAsia="Times New Roman" w:hAnsi="Calibri" w:cs="Calibri"/>
          <w:sz w:val="22"/>
          <w:szCs w:val="22"/>
          <w:lang w:val="es-MX"/>
        </w:rPr>
        <w:t xml:space="preserve"> 1 hora. </w:t>
      </w:r>
    </w:p>
    <w:p w14:paraId="09590708" w14:textId="77777777" w:rsidR="00EF3BCD" w:rsidRDefault="00EF3BCD">
      <w:pPr>
        <w:numPr>
          <w:ilvl w:val="0"/>
          <w:numId w:val="3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Objetivo:</w:t>
      </w:r>
      <w:r>
        <w:rPr>
          <w:rFonts w:ascii="Calibri" w:eastAsia="Times New Roman" w:hAnsi="Calibri" w:cs="Calibri"/>
          <w:sz w:val="22"/>
          <w:szCs w:val="22"/>
          <w:lang w:val="es-MX"/>
        </w:rPr>
        <w:t xml:space="preserve"> revisar plan vs. avance real, dependencias, riesgos y temas técnicos específicos. </w:t>
      </w:r>
    </w:p>
    <w:p w14:paraId="376F7607" w14:textId="77777777" w:rsidR="00EF3BCD" w:rsidRDefault="00EF3BCD">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remarcó que este foro es </w:t>
      </w:r>
      <w:r>
        <w:rPr>
          <w:rFonts w:ascii="Calibri" w:eastAsia="Times New Roman" w:hAnsi="Calibri" w:cs="Calibri"/>
          <w:b/>
          <w:bCs/>
          <w:sz w:val="22"/>
          <w:szCs w:val="22"/>
          <w:lang w:val="es-MX"/>
        </w:rPr>
        <w:t>100% técnico</w:t>
      </w:r>
      <w:r>
        <w:rPr>
          <w:rFonts w:ascii="Calibri" w:eastAsia="Times New Roman" w:hAnsi="Calibri" w:cs="Calibri"/>
          <w:sz w:val="22"/>
          <w:szCs w:val="22"/>
          <w:lang w:val="es-MX"/>
        </w:rPr>
        <w:t xml:space="preserve"> y distinto del foro ejecutivo. </w:t>
      </w:r>
    </w:p>
    <w:p w14:paraId="4A0FC641" w14:textId="77777777" w:rsidR="00EF3BCD" w:rsidRDefault="00EF3BCD">
      <w:pPr>
        <w:pStyle w:val="NormalWeb"/>
        <w:spacing w:before="0" w:beforeAutospacing="0" w:after="0" w:afterAutospacing="0"/>
        <w:rPr>
          <w:rFonts w:ascii="Calibri" w:hAnsi="Calibri" w:cs="Calibri"/>
          <w:lang w:val="es-MX"/>
        </w:rPr>
      </w:pPr>
      <w:r>
        <w:rPr>
          <w:rFonts w:ascii="Calibri" w:hAnsi="Calibri" w:cs="Calibri"/>
          <w:b/>
          <w:bCs/>
          <w:lang w:val="es-MX"/>
        </w:rPr>
        <w:t>D. Check-in táctico / seguimiento semanal por frente</w:t>
      </w:r>
    </w:p>
    <w:p w14:paraId="5A35920A" w14:textId="77777777" w:rsidR="00EF3BCD" w:rsidRDefault="00EF3BCD">
      <w:pPr>
        <w:numPr>
          <w:ilvl w:val="0"/>
          <w:numId w:val="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identificó una sesión táctica semanal para revisar el trabajo planeado vs. real. </w:t>
      </w:r>
    </w:p>
    <w:p w14:paraId="54306F16" w14:textId="77777777" w:rsidR="00EF3BCD" w:rsidRDefault="00EF3BCD">
      <w:pPr>
        <w:numPr>
          <w:ilvl w:val="0"/>
          <w:numId w:val="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la conversación se asoció a </w:t>
      </w:r>
      <w:r>
        <w:rPr>
          <w:rFonts w:ascii="Calibri" w:eastAsia="Times New Roman" w:hAnsi="Calibri" w:cs="Calibri"/>
          <w:b/>
          <w:bCs/>
          <w:sz w:val="22"/>
          <w:szCs w:val="22"/>
          <w:lang w:val="es-MX"/>
        </w:rPr>
        <w:t>Pablo y Luis Barragán</w:t>
      </w:r>
      <w:r>
        <w:rPr>
          <w:rFonts w:ascii="Calibri" w:eastAsia="Times New Roman" w:hAnsi="Calibri" w:cs="Calibri"/>
          <w:sz w:val="22"/>
          <w:szCs w:val="22"/>
          <w:lang w:val="es-MX"/>
        </w:rPr>
        <w:t xml:space="preserve">, con agenda variable según quién necesite presentar. </w:t>
      </w:r>
    </w:p>
    <w:p w14:paraId="61227695" w14:textId="77777777" w:rsidR="00EF3BCD" w:rsidRDefault="00EF3BCD">
      <w:pPr>
        <w:numPr>
          <w:ilvl w:val="0"/>
          <w:numId w:val="3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Horario referido:</w:t>
      </w:r>
      <w:r>
        <w:rPr>
          <w:rFonts w:ascii="Calibri" w:eastAsia="Times New Roman" w:hAnsi="Calibri" w:cs="Calibri"/>
          <w:sz w:val="22"/>
          <w:szCs w:val="22"/>
          <w:lang w:val="es-MX"/>
        </w:rPr>
        <w:t xml:space="preserve"> lunes alrededor de la 1:00 p. m. (por confirmar exactitud). </w:t>
      </w:r>
    </w:p>
    <w:p w14:paraId="022C18EF" w14:textId="77777777" w:rsidR="00EF3BCD" w:rsidRDefault="00EF3BCD">
      <w:pPr>
        <w:numPr>
          <w:ilvl w:val="0"/>
          <w:numId w:val="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señaló que esta sesión puede cambiar según el frente o la necesidad puntual de revisión. </w:t>
      </w:r>
    </w:p>
    <w:p w14:paraId="70C54464" w14:textId="77777777" w:rsidR="00EF3BCD" w:rsidRDefault="00EF3BCD">
      <w:pPr>
        <w:pStyle w:val="NormalWeb"/>
        <w:spacing w:before="0" w:beforeAutospacing="0" w:after="0" w:afterAutospacing="0"/>
        <w:rPr>
          <w:rFonts w:ascii="Calibri" w:hAnsi="Calibri" w:cs="Calibri"/>
          <w:lang w:val="es-MX"/>
        </w:rPr>
      </w:pPr>
      <w:r>
        <w:rPr>
          <w:rFonts w:ascii="Calibri" w:hAnsi="Calibri" w:cs="Calibri"/>
          <w:b/>
          <w:bCs/>
          <w:lang w:val="es-MX"/>
        </w:rPr>
        <w:t>E. Daily operativo por tracks</w:t>
      </w:r>
    </w:p>
    <w:p w14:paraId="5ADD99AE" w14:textId="77777777" w:rsidR="00EF3BCD" w:rsidRDefault="00EF3BCD">
      <w:pPr>
        <w:numPr>
          <w:ilvl w:val="0"/>
          <w:numId w:val="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 un </w:t>
      </w:r>
      <w:r>
        <w:rPr>
          <w:rFonts w:ascii="Calibri" w:eastAsia="Times New Roman" w:hAnsi="Calibri" w:cs="Calibri"/>
          <w:b/>
          <w:bCs/>
          <w:sz w:val="22"/>
          <w:szCs w:val="22"/>
          <w:lang w:val="es-MX"/>
        </w:rPr>
        <w:t>daily operativo</w:t>
      </w:r>
      <w:r>
        <w:rPr>
          <w:rFonts w:ascii="Calibri" w:eastAsia="Times New Roman" w:hAnsi="Calibri" w:cs="Calibri"/>
          <w:sz w:val="22"/>
          <w:szCs w:val="22"/>
          <w:lang w:val="es-MX"/>
        </w:rPr>
        <w:t xml:space="preserve"> con líderes técnicos y PMs/TCs por track. </w:t>
      </w:r>
    </w:p>
    <w:p w14:paraId="025D819B" w14:textId="77777777" w:rsidR="00EF3BCD" w:rsidRDefault="00EF3BCD">
      <w:pPr>
        <w:numPr>
          <w:ilvl w:val="0"/>
          <w:numId w:val="3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Cadencia:</w:t>
      </w:r>
      <w:r>
        <w:rPr>
          <w:rFonts w:ascii="Calibri" w:eastAsia="Times New Roman" w:hAnsi="Calibri" w:cs="Calibri"/>
          <w:sz w:val="22"/>
          <w:szCs w:val="22"/>
          <w:lang w:val="es-MX"/>
        </w:rPr>
        <w:t xml:space="preserve"> diaria. </w:t>
      </w:r>
    </w:p>
    <w:p w14:paraId="5841BF2B" w14:textId="77777777" w:rsidR="00EF3BCD" w:rsidRDefault="00EF3BCD">
      <w:pPr>
        <w:numPr>
          <w:ilvl w:val="0"/>
          <w:numId w:val="3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Horario referido:</w:t>
      </w:r>
      <w:r>
        <w:rPr>
          <w:rFonts w:ascii="Calibri" w:eastAsia="Times New Roman" w:hAnsi="Calibri" w:cs="Calibri"/>
          <w:sz w:val="22"/>
          <w:szCs w:val="22"/>
          <w:lang w:val="es-MX"/>
        </w:rPr>
        <w:t xml:space="preserve"> 9:30 a. m. </w:t>
      </w:r>
    </w:p>
    <w:p w14:paraId="6D4FC6BD" w14:textId="77777777" w:rsidR="00EF3BCD" w:rsidRDefault="00EF3BCD">
      <w:pPr>
        <w:numPr>
          <w:ilvl w:val="0"/>
          <w:numId w:val="3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Duración:</w:t>
      </w:r>
      <w:r>
        <w:rPr>
          <w:rFonts w:ascii="Calibri" w:eastAsia="Times New Roman" w:hAnsi="Calibri" w:cs="Calibri"/>
          <w:sz w:val="22"/>
          <w:szCs w:val="22"/>
          <w:lang w:val="es-MX"/>
        </w:rPr>
        <w:t xml:space="preserve"> 30 minutos. </w:t>
      </w:r>
    </w:p>
    <w:p w14:paraId="288823A4" w14:textId="77777777" w:rsidR="00EF3BCD" w:rsidRDefault="00EF3BCD">
      <w:pPr>
        <w:numPr>
          <w:ilvl w:val="0"/>
          <w:numId w:val="3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Objetivo:</w:t>
      </w:r>
      <w:r>
        <w:rPr>
          <w:rFonts w:ascii="Calibri" w:eastAsia="Times New Roman" w:hAnsi="Calibri" w:cs="Calibri"/>
          <w:sz w:val="22"/>
          <w:szCs w:val="22"/>
          <w:lang w:val="es-MX"/>
        </w:rPr>
        <w:t xml:space="preserve"> revisar actividades, dependencias, riesgos, desfases y plan de remediación. </w:t>
      </w:r>
    </w:p>
    <w:p w14:paraId="09CC2279" w14:textId="77777777" w:rsidR="00EF3BCD" w:rsidRDefault="00EF3BCD">
      <w:pPr>
        <w:numPr>
          <w:ilvl w:val="0"/>
          <w:numId w:val="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Este es el foro base de control operativo del día a día. </w:t>
      </w:r>
    </w:p>
    <w:p w14:paraId="775331E7" w14:textId="77777777" w:rsidR="00EF3BCD" w:rsidRDefault="00EF3BCD">
      <w:pPr>
        <w:pStyle w:val="NormalWeb"/>
        <w:spacing w:before="0" w:beforeAutospacing="0" w:after="0" w:afterAutospacing="0"/>
        <w:rPr>
          <w:rFonts w:ascii="Calibri" w:hAnsi="Calibri" w:cs="Calibri"/>
          <w:lang w:val="es-MX"/>
        </w:rPr>
      </w:pPr>
      <w:r>
        <w:rPr>
          <w:rFonts w:ascii="Calibri" w:hAnsi="Calibri" w:cs="Calibri"/>
          <w:b/>
          <w:bCs/>
          <w:lang w:val="es-MX"/>
        </w:rPr>
        <w:t>F. Dailies de pruebas</w:t>
      </w:r>
    </w:p>
    <w:p w14:paraId="4DAE62BA"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mencionaron sesiones específicas que </w:t>
      </w:r>
      <w:r>
        <w:rPr>
          <w:rFonts w:ascii="Calibri" w:hAnsi="Calibri" w:cs="Calibri"/>
          <w:b/>
          <w:bCs/>
          <w:sz w:val="22"/>
          <w:szCs w:val="22"/>
          <w:lang w:val="es-MX"/>
        </w:rPr>
        <w:t>solo aplican cuando el proyecto entra a pruebas</w:t>
      </w:r>
      <w:r>
        <w:rPr>
          <w:rFonts w:ascii="Calibri" w:hAnsi="Calibri" w:cs="Calibri"/>
          <w:sz w:val="22"/>
          <w:szCs w:val="22"/>
          <w:lang w:val="es-MX"/>
        </w:rPr>
        <w:t>:</w:t>
      </w:r>
    </w:p>
    <w:p w14:paraId="360E647E" w14:textId="77777777" w:rsidR="00EF3BCD" w:rsidRDefault="00EF3BCD">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Daily de pruebas por la mañana. </w:t>
      </w:r>
    </w:p>
    <w:p w14:paraId="61321754" w14:textId="77777777" w:rsidR="00EF3BCD" w:rsidRDefault="00EF3BCD">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Sesión de cierre del día por la tarde. </w:t>
      </w:r>
    </w:p>
    <w:p w14:paraId="59B5DE63"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objetivo de estos foros es revisar:</w:t>
      </w:r>
    </w:p>
    <w:p w14:paraId="312152E2" w14:textId="77777777" w:rsidR="00EF3BCD" w:rsidRDefault="00EF3BCD">
      <w:pPr>
        <w:numPr>
          <w:ilvl w:val="0"/>
          <w:numId w:val="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Avance de pruebas. </w:t>
      </w:r>
    </w:p>
    <w:p w14:paraId="6675768D" w14:textId="77777777" w:rsidR="00EF3BCD" w:rsidRDefault="00EF3BCD">
      <w:pPr>
        <w:numPr>
          <w:ilvl w:val="0"/>
          <w:numId w:val="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Defectos. </w:t>
      </w:r>
    </w:p>
    <w:p w14:paraId="4351DFE1" w14:textId="77777777" w:rsidR="00EF3BCD" w:rsidRDefault="00EF3BCD">
      <w:pPr>
        <w:numPr>
          <w:ilvl w:val="0"/>
          <w:numId w:val="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Despliegues necesarios. </w:t>
      </w:r>
    </w:p>
    <w:p w14:paraId="3706A0B7" w14:textId="77777777" w:rsidR="00EF3BCD" w:rsidRDefault="00EF3BCD">
      <w:pPr>
        <w:numPr>
          <w:ilvl w:val="0"/>
          <w:numId w:val="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Casos bloqueados. </w:t>
      </w:r>
    </w:p>
    <w:p w14:paraId="14506E7D" w14:textId="77777777" w:rsidR="00EF3BCD" w:rsidRDefault="00EF3BCD">
      <w:pPr>
        <w:numPr>
          <w:ilvl w:val="0"/>
          <w:numId w:val="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Asignaciones pendientes. </w:t>
      </w:r>
    </w:p>
    <w:p w14:paraId="6CAB7B5D"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destacó que estos foros </w:t>
      </w:r>
      <w:r>
        <w:rPr>
          <w:rFonts w:ascii="Calibri" w:hAnsi="Calibri" w:cs="Calibri"/>
          <w:b/>
          <w:bCs/>
          <w:sz w:val="22"/>
          <w:szCs w:val="22"/>
          <w:lang w:val="es-MX"/>
        </w:rPr>
        <w:t>no son permanentes del modelo base</w:t>
      </w:r>
      <w:r>
        <w:rPr>
          <w:rFonts w:ascii="Calibri" w:hAnsi="Calibri" w:cs="Calibri"/>
          <w:sz w:val="22"/>
          <w:szCs w:val="22"/>
          <w:lang w:val="es-MX"/>
        </w:rPr>
        <w:t>, sino que dependen de la etapa del proyecto.</w:t>
      </w:r>
    </w:p>
    <w:p w14:paraId="09A88358" w14:textId="77777777" w:rsidR="00EF3BCD" w:rsidRDefault="00EF3BCD">
      <w:pPr>
        <w:pStyle w:val="NormalWeb"/>
        <w:spacing w:before="0" w:beforeAutospacing="0" w:after="0" w:afterAutospacing="0"/>
        <w:rPr>
          <w:rFonts w:ascii="Calibri" w:hAnsi="Calibri" w:cs="Calibri"/>
          <w:lang w:val="es-MX"/>
        </w:rPr>
      </w:pPr>
      <w:r>
        <w:rPr>
          <w:rFonts w:ascii="Calibri" w:hAnsi="Calibri" w:cs="Calibri"/>
          <w:b/>
          <w:bCs/>
          <w:lang w:val="es-MX"/>
        </w:rPr>
        <w:t>G. Weekly con negocio</w:t>
      </w:r>
    </w:p>
    <w:p w14:paraId="20C37175" w14:textId="77777777" w:rsidR="00EF3BCD" w:rsidRDefault="00EF3BCD">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mencionó una sesión tipo </w:t>
      </w:r>
      <w:r>
        <w:rPr>
          <w:rFonts w:ascii="Calibri" w:eastAsia="Times New Roman" w:hAnsi="Calibri" w:cs="Calibri"/>
          <w:sz w:val="22"/>
          <w:szCs w:val="22"/>
          <w:lang w:val="es-MX"/>
        </w:rPr>
        <w:t xml:space="preserve">weekly más orientada a negocio que a tecnología. </w:t>
      </w:r>
    </w:p>
    <w:p w14:paraId="04E4489C" w14:textId="77777777" w:rsidR="00EF3BCD" w:rsidRDefault="00EF3BCD">
      <w:pPr>
        <w:numPr>
          <w:ilvl w:val="0"/>
          <w:numId w:val="3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Cadencia:</w:t>
      </w:r>
      <w:r>
        <w:rPr>
          <w:rFonts w:ascii="Calibri" w:eastAsia="Times New Roman" w:hAnsi="Calibri" w:cs="Calibri"/>
          <w:sz w:val="22"/>
          <w:szCs w:val="22"/>
          <w:lang w:val="es-MX"/>
        </w:rPr>
        <w:t xml:space="preserve"> semanal. </w:t>
      </w:r>
    </w:p>
    <w:p w14:paraId="44C23781" w14:textId="77777777" w:rsidR="00EF3BCD" w:rsidRDefault="00EF3BCD">
      <w:pPr>
        <w:numPr>
          <w:ilvl w:val="0"/>
          <w:numId w:val="3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Horario referido:</w:t>
      </w:r>
      <w:r>
        <w:rPr>
          <w:rFonts w:ascii="Calibri" w:eastAsia="Times New Roman" w:hAnsi="Calibri" w:cs="Calibri"/>
          <w:sz w:val="22"/>
          <w:szCs w:val="22"/>
          <w:lang w:val="es-MX"/>
        </w:rPr>
        <w:t xml:space="preserve"> viernes 9:00 a. m. </w:t>
      </w:r>
    </w:p>
    <w:p w14:paraId="69D8177E" w14:textId="77777777" w:rsidR="00EF3BCD" w:rsidRDefault="00EF3BCD">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ella participan negocio y subdirectores, además del equipo del frente correspondiente. </w:t>
      </w:r>
    </w:p>
    <w:p w14:paraId="220A2F7E" w14:textId="77777777" w:rsidR="00EF3BCD" w:rsidRDefault="00EF3BCD">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Su enfoque es revisar definiciones, pendientes y avances desde la perspectiva de negocio. </w:t>
      </w:r>
    </w:p>
    <w:p w14:paraId="7BCCABC4" w14:textId="77777777" w:rsidR="00EF3BCD" w:rsidRDefault="00EF3BCD">
      <w:pPr>
        <w:pStyle w:val="NormalWeb"/>
        <w:spacing w:before="0" w:beforeAutospacing="0" w:after="0" w:afterAutospacing="0"/>
        <w:rPr>
          <w:rFonts w:ascii="Calibri" w:hAnsi="Calibri" w:cs="Calibri"/>
          <w:lang w:val="es-MX"/>
        </w:rPr>
      </w:pPr>
      <w:r>
        <w:rPr>
          <w:rFonts w:ascii="Calibri" w:hAnsi="Calibri" w:cs="Calibri"/>
          <w:b/>
          <w:bCs/>
          <w:lang w:val="es-MX"/>
        </w:rPr>
        <w:t>H. Reuniones con proveedores</w:t>
      </w:r>
    </w:p>
    <w:p w14:paraId="75E68AD7" w14:textId="77777777" w:rsidR="00EF3BCD" w:rsidRDefault="00EF3BCD">
      <w:pPr>
        <w:numPr>
          <w:ilvl w:val="0"/>
          <w:numId w:val="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pidió incorporar al mapa formal las sesiones con proveedores. </w:t>
      </w:r>
    </w:p>
    <w:p w14:paraId="28695810" w14:textId="77777777" w:rsidR="00EF3BCD" w:rsidRDefault="00EF3BCD">
      <w:pPr>
        <w:numPr>
          <w:ilvl w:val="0"/>
          <w:numId w:val="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mencionó que son </w:t>
      </w:r>
      <w:r>
        <w:rPr>
          <w:rFonts w:ascii="Calibri" w:eastAsia="Times New Roman" w:hAnsi="Calibri" w:cs="Calibri"/>
          <w:b/>
          <w:bCs/>
          <w:sz w:val="22"/>
          <w:szCs w:val="22"/>
          <w:lang w:val="es-MX"/>
        </w:rPr>
        <w:t>quincenales</w:t>
      </w:r>
      <w:r>
        <w:rPr>
          <w:rFonts w:ascii="Calibri" w:eastAsia="Times New Roman" w:hAnsi="Calibri" w:cs="Calibri"/>
          <w:sz w:val="22"/>
          <w:szCs w:val="22"/>
          <w:lang w:val="es-MX"/>
        </w:rPr>
        <w:t xml:space="preserve">, de </w:t>
      </w:r>
      <w:r>
        <w:rPr>
          <w:rFonts w:ascii="Calibri" w:eastAsia="Times New Roman" w:hAnsi="Calibri" w:cs="Calibri"/>
          <w:b/>
          <w:bCs/>
          <w:sz w:val="22"/>
          <w:szCs w:val="22"/>
          <w:lang w:val="es-MX"/>
        </w:rPr>
        <w:t>30 minutos</w:t>
      </w:r>
      <w:r>
        <w:rPr>
          <w:rFonts w:ascii="Calibri" w:eastAsia="Times New Roman" w:hAnsi="Calibri" w:cs="Calibri"/>
          <w:sz w:val="22"/>
          <w:szCs w:val="22"/>
          <w:lang w:val="es-MX"/>
        </w:rPr>
        <w:t xml:space="preserve">, y que hay </w:t>
      </w:r>
      <w:r>
        <w:rPr>
          <w:rFonts w:ascii="Calibri" w:eastAsia="Times New Roman" w:hAnsi="Calibri" w:cs="Calibri"/>
          <w:b/>
          <w:bCs/>
          <w:sz w:val="22"/>
          <w:szCs w:val="22"/>
          <w:lang w:val="es-MX"/>
        </w:rPr>
        <w:t>tres foros separados</w:t>
      </w:r>
      <w:r>
        <w:rPr>
          <w:rFonts w:ascii="Calibri" w:eastAsia="Times New Roman" w:hAnsi="Calibri" w:cs="Calibri"/>
          <w:sz w:val="22"/>
          <w:szCs w:val="22"/>
          <w:lang w:val="es-MX"/>
        </w:rPr>
        <w:t xml:space="preserve">. </w:t>
      </w:r>
    </w:p>
    <w:p w14:paraId="6C641E53" w14:textId="77777777" w:rsidR="00EF3BCD" w:rsidRDefault="00EF3BCD">
      <w:pPr>
        <w:numPr>
          <w:ilvl w:val="0"/>
          <w:numId w:val="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lógica de estas reuniones es atender temas que dependen directamente del proveedor, con participación de PM, líder técnico y, en teoría, Juan Manuel. </w:t>
      </w:r>
    </w:p>
    <w:p w14:paraId="57EC3F0D" w14:textId="77777777" w:rsidR="00EF3BCD" w:rsidRDefault="00EF3BCD">
      <w:pPr>
        <w:pStyle w:val="NormalWeb"/>
        <w:spacing w:before="0" w:beforeAutospacing="0" w:after="0" w:afterAutospacing="0"/>
        <w:rPr>
          <w:rFonts w:ascii="Calibri" w:hAnsi="Calibri" w:cs="Calibri"/>
          <w:lang w:val="es-MX"/>
        </w:rPr>
      </w:pPr>
      <w:r>
        <w:rPr>
          <w:rFonts w:ascii="Calibri" w:hAnsi="Calibri" w:cs="Calibri"/>
          <w:b/>
          <w:bCs/>
          <w:lang w:val="es-MX"/>
        </w:rPr>
        <w:t>I. Daily transversal de gobierno / Unity</w:t>
      </w:r>
    </w:p>
    <w:p w14:paraId="1D3BBAF4" w14:textId="77777777" w:rsidR="00EF3BCD" w:rsidRDefault="00EF3BCD">
      <w:pPr>
        <w:numPr>
          <w:ilvl w:val="0"/>
          <w:numId w:val="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mencionó la existencia de un foro común de gobierno del programa, distinto de los dailies por track. </w:t>
      </w:r>
    </w:p>
    <w:p w14:paraId="177FE554" w14:textId="77777777" w:rsidR="00EF3BCD" w:rsidRDefault="00EF3BCD">
      <w:pPr>
        <w:numPr>
          <w:ilvl w:val="0"/>
          <w:numId w:val="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Ahí participarían actores de gobierno, RMO, managers/portfolio managers y otros perfiles de soporte. </w:t>
      </w:r>
    </w:p>
    <w:p w14:paraId="208D9452" w14:textId="77777777" w:rsidR="00EF3BCD" w:rsidRDefault="00EF3BCD">
      <w:pPr>
        <w:numPr>
          <w:ilvl w:val="0"/>
          <w:numId w:val="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Su razón de ser sería el </w:t>
      </w:r>
      <w:r>
        <w:rPr>
          <w:rFonts w:ascii="Calibri" w:eastAsia="Times New Roman" w:hAnsi="Calibri" w:cs="Calibri"/>
          <w:b/>
          <w:bCs/>
          <w:sz w:val="22"/>
          <w:szCs w:val="22"/>
          <w:lang w:val="es-MX"/>
        </w:rPr>
        <w:t>desbloqueo transversal</w:t>
      </w:r>
      <w:r>
        <w:rPr>
          <w:rFonts w:ascii="Calibri" w:eastAsia="Times New Roman" w:hAnsi="Calibri" w:cs="Calibri"/>
          <w:sz w:val="22"/>
          <w:szCs w:val="22"/>
          <w:lang w:val="es-MX"/>
        </w:rPr>
        <w:t xml:space="preserve">. </w:t>
      </w:r>
    </w:p>
    <w:p w14:paraId="727FC83B" w14:textId="77777777" w:rsidR="00EF3BCD" w:rsidRDefault="00EF3BCD">
      <w:pPr>
        <w:numPr>
          <w:ilvl w:val="0"/>
          <w:numId w:val="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Este punto quedó todavía </w:t>
      </w:r>
      <w:r>
        <w:rPr>
          <w:rFonts w:ascii="Calibri" w:eastAsia="Times New Roman" w:hAnsi="Calibri" w:cs="Calibri"/>
          <w:b/>
          <w:bCs/>
          <w:sz w:val="22"/>
          <w:szCs w:val="22"/>
          <w:lang w:val="es-MX"/>
        </w:rPr>
        <w:t>incompleto y sujeto a definición fina</w:t>
      </w:r>
      <w:r>
        <w:rPr>
          <w:rFonts w:ascii="Calibri" w:eastAsia="Times New Roman" w:hAnsi="Calibri" w:cs="Calibri"/>
          <w:sz w:val="22"/>
          <w:szCs w:val="22"/>
          <w:lang w:val="es-MX"/>
        </w:rPr>
        <w:t xml:space="preserve">, particularmente en cuanto a participantes y responsabilidades. </w:t>
      </w:r>
    </w:p>
    <w:p w14:paraId="2B317359"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322F72C"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 Hallazgos relevantes de la discusión</w:t>
      </w:r>
    </w:p>
    <w:p w14:paraId="0F7124A9"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5.1 El mismo material se presenta en varios foros, pero con distinto propósito</w:t>
      </w:r>
    </w:p>
    <w:p w14:paraId="02981A6D"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discutió por qué prácticamente el mismo estatus se presenta en:</w:t>
      </w:r>
    </w:p>
    <w:p w14:paraId="203A6F76" w14:textId="77777777" w:rsidR="00EF3BCD" w:rsidRDefault="00EF3BCD">
      <w:pPr>
        <w:numPr>
          <w:ilvl w:val="0"/>
          <w:numId w:val="4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weekly técnico con Juan, </w:t>
      </w:r>
    </w:p>
    <w:p w14:paraId="7CD2CD9E" w14:textId="77777777" w:rsidR="00EF3BCD" w:rsidRDefault="00EF3BCD">
      <w:pPr>
        <w:numPr>
          <w:ilvl w:val="0"/>
          <w:numId w:val="4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previa ejecutiva, </w:t>
      </w:r>
    </w:p>
    <w:p w14:paraId="3E272FBE" w14:textId="77777777" w:rsidR="00EF3BCD" w:rsidRDefault="00EF3BCD">
      <w:pPr>
        <w:numPr>
          <w:ilvl w:val="0"/>
          <w:numId w:val="4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el comité directivo. </w:t>
      </w:r>
    </w:p>
    <w:p w14:paraId="005F63EB"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conclusión fue que </w:t>
      </w:r>
      <w:r>
        <w:rPr>
          <w:rFonts w:ascii="Calibri" w:hAnsi="Calibri" w:cs="Calibri"/>
          <w:b/>
          <w:bCs/>
          <w:sz w:val="22"/>
          <w:szCs w:val="22"/>
          <w:lang w:val="es-MX"/>
        </w:rPr>
        <w:t>sí tiene sentido mantenerlos separados</w:t>
      </w:r>
      <w:r>
        <w:rPr>
          <w:rFonts w:ascii="Calibri" w:hAnsi="Calibri" w:cs="Calibri"/>
          <w:sz w:val="22"/>
          <w:szCs w:val="22"/>
          <w:lang w:val="es-MX"/>
        </w:rPr>
        <w:t>, porque:</w:t>
      </w:r>
    </w:p>
    <w:p w14:paraId="6688E451" w14:textId="77777777" w:rsidR="00EF3BCD" w:rsidRDefault="00EF3BCD">
      <w:pPr>
        <w:numPr>
          <w:ilvl w:val="0"/>
          <w:numId w:val="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 </w:t>
      </w:r>
      <w:r>
        <w:rPr>
          <w:rFonts w:ascii="Calibri" w:eastAsia="Times New Roman" w:hAnsi="Calibri" w:cs="Calibri"/>
          <w:b/>
          <w:bCs/>
          <w:sz w:val="22"/>
          <w:szCs w:val="22"/>
          <w:lang w:val="es-MX"/>
        </w:rPr>
        <w:t>Juan</w:t>
      </w:r>
      <w:r>
        <w:rPr>
          <w:rFonts w:ascii="Calibri" w:eastAsia="Times New Roman" w:hAnsi="Calibri" w:cs="Calibri"/>
          <w:sz w:val="22"/>
          <w:szCs w:val="22"/>
          <w:lang w:val="es-MX"/>
        </w:rPr>
        <w:t xml:space="preserve"> se discuten los problemas técnicos de fondo; </w:t>
      </w:r>
    </w:p>
    <w:p w14:paraId="2CABEF3D" w14:textId="77777777" w:rsidR="00EF3BCD" w:rsidRDefault="00EF3BCD">
      <w:pPr>
        <w:numPr>
          <w:ilvl w:val="0"/>
          <w:numId w:val="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 </w:t>
      </w:r>
      <w:r>
        <w:rPr>
          <w:rFonts w:ascii="Calibri" w:eastAsia="Times New Roman" w:hAnsi="Calibri" w:cs="Calibri"/>
          <w:b/>
          <w:bCs/>
          <w:sz w:val="22"/>
          <w:szCs w:val="22"/>
          <w:lang w:val="es-MX"/>
        </w:rPr>
        <w:t>Stefanie/previa ejecutiva</w:t>
      </w:r>
      <w:r>
        <w:rPr>
          <w:rFonts w:ascii="Calibri" w:eastAsia="Times New Roman" w:hAnsi="Calibri" w:cs="Calibri"/>
          <w:sz w:val="22"/>
          <w:szCs w:val="22"/>
          <w:lang w:val="es-MX"/>
        </w:rPr>
        <w:t xml:space="preserve"> se lleva el mensaje ya más procesado y con foco en solución; </w:t>
      </w:r>
    </w:p>
    <w:p w14:paraId="5B05CA08" w14:textId="77777777" w:rsidR="00EF3BCD" w:rsidRDefault="00EF3BCD">
      <w:pPr>
        <w:numPr>
          <w:ilvl w:val="0"/>
          <w:numId w:val="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 </w:t>
      </w:r>
      <w:r>
        <w:rPr>
          <w:rFonts w:ascii="Calibri" w:eastAsia="Times New Roman" w:hAnsi="Calibri" w:cs="Calibri"/>
          <w:b/>
          <w:bCs/>
          <w:sz w:val="22"/>
          <w:szCs w:val="22"/>
          <w:lang w:val="es-MX"/>
        </w:rPr>
        <w:t>Carlos</w:t>
      </w:r>
      <w:r>
        <w:rPr>
          <w:rFonts w:ascii="Calibri" w:eastAsia="Times New Roman" w:hAnsi="Calibri" w:cs="Calibri"/>
          <w:sz w:val="22"/>
          <w:szCs w:val="22"/>
          <w:lang w:val="es-MX"/>
        </w:rPr>
        <w:t xml:space="preserve"> se escalan únicamente los temas que requieren intervención directiva real. </w:t>
      </w:r>
    </w:p>
    <w:p w14:paraId="08246AB4"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 xml:space="preserve">reconoció que esta dinámica ha hecho más productivo el comité directivo y, por ahora, </w:t>
      </w:r>
      <w:r>
        <w:rPr>
          <w:rFonts w:ascii="Calibri" w:hAnsi="Calibri" w:cs="Calibri"/>
          <w:b/>
          <w:bCs/>
          <w:sz w:val="22"/>
          <w:szCs w:val="22"/>
          <w:lang w:val="es-MX"/>
        </w:rPr>
        <w:t>se considera funcional</w:t>
      </w:r>
      <w:r>
        <w:rPr>
          <w:rFonts w:ascii="Calibri" w:hAnsi="Calibri" w:cs="Calibri"/>
          <w:sz w:val="22"/>
          <w:szCs w:val="22"/>
          <w:lang w:val="es-MX"/>
        </w:rPr>
        <w:t>.</w:t>
      </w:r>
    </w:p>
    <w:p w14:paraId="781E2E0A"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5.2 No todas las reuniones deben formar parte del mapa base de gobierno</w:t>
      </w:r>
    </w:p>
    <w:p w14:paraId="38D92DBE"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decidió distinguir entre:</w:t>
      </w:r>
    </w:p>
    <w:p w14:paraId="7EBCB274" w14:textId="77777777" w:rsidR="00EF3BCD" w:rsidRDefault="00EF3BCD">
      <w:pPr>
        <w:numPr>
          <w:ilvl w:val="0"/>
          <w:numId w:val="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foros estructurales del programa, y </w:t>
      </w:r>
    </w:p>
    <w:p w14:paraId="28170394" w14:textId="77777777" w:rsidR="00EF3BCD" w:rsidRDefault="00EF3BCD">
      <w:pPr>
        <w:numPr>
          <w:ilvl w:val="0"/>
          <w:numId w:val="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reuniones coyunturales surgidas por estabilización, validaciones puntuales o hypercare. </w:t>
      </w:r>
    </w:p>
    <w:p w14:paraId="15F10CED"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particular, se señaló que varias reuniones asociadas a </w:t>
      </w:r>
      <w:r>
        <w:rPr>
          <w:rFonts w:ascii="Calibri" w:hAnsi="Calibri" w:cs="Calibri"/>
          <w:b/>
          <w:bCs/>
          <w:sz w:val="22"/>
          <w:szCs w:val="22"/>
          <w:lang w:val="es-MX"/>
        </w:rPr>
        <w:t>R2</w:t>
      </w:r>
      <w:r>
        <w:rPr>
          <w:rFonts w:ascii="Calibri" w:hAnsi="Calibri" w:cs="Calibri"/>
          <w:sz w:val="22"/>
          <w:szCs w:val="22"/>
          <w:lang w:val="es-MX"/>
        </w:rPr>
        <w:t xml:space="preserve"> ya no deben verse como parte del gobierno base, porque están por cerrarse o pertenecen a la operación posterior a la liberación.</w:t>
      </w:r>
    </w:p>
    <w:p w14:paraId="5B899080"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5.3 El inventario de sesiones debe construirse por track y luego consolidarse</w:t>
      </w:r>
    </w:p>
    <w:p w14:paraId="47796560"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concluyó que no conviene empezar con una sola tabla global. Primero debe construirse la vista por frente o programa, por ejemplo:</w:t>
      </w:r>
    </w:p>
    <w:p w14:paraId="1732FCC7" w14:textId="77777777" w:rsidR="00EF3BCD" w:rsidRDefault="00EF3BCD">
      <w:pPr>
        <w:numPr>
          <w:ilvl w:val="0"/>
          <w:numId w:val="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Tarjeta de crédito, </w:t>
      </w:r>
    </w:p>
    <w:p w14:paraId="1A181D29" w14:textId="77777777" w:rsidR="00EF3BCD" w:rsidRDefault="00EF3BCD">
      <w:pPr>
        <w:numPr>
          <w:ilvl w:val="0"/>
          <w:numId w:val="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Transac, </w:t>
      </w:r>
    </w:p>
    <w:p w14:paraId="2A237095" w14:textId="77777777" w:rsidR="00EF3BCD" w:rsidRDefault="00EF3BCD">
      <w:pPr>
        <w:numPr>
          <w:ilvl w:val="0"/>
          <w:numId w:val="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Migración, </w:t>
      </w:r>
    </w:p>
    <w:p w14:paraId="2CA2D0EF" w14:textId="77777777" w:rsidR="00EF3BCD" w:rsidRDefault="00EF3BCD">
      <w:pPr>
        <w:numPr>
          <w:ilvl w:val="0"/>
          <w:numId w:val="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Cobranza. </w:t>
      </w:r>
    </w:p>
    <w:p w14:paraId="7D361B44"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Después se deben identificar:</w:t>
      </w:r>
    </w:p>
    <w:p w14:paraId="1FC0F39F" w14:textId="77777777" w:rsidR="00EF3BCD" w:rsidRDefault="00EF3BCD">
      <w:pPr>
        <w:numPr>
          <w:ilvl w:val="0"/>
          <w:numId w:val="4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sesiones comunes, </w:t>
      </w:r>
    </w:p>
    <w:p w14:paraId="484ECE3D" w14:textId="77777777" w:rsidR="00EF3BCD" w:rsidRDefault="00EF3BCD">
      <w:pPr>
        <w:numPr>
          <w:ilvl w:val="0"/>
          <w:numId w:val="4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solapamientos, </w:t>
      </w:r>
    </w:p>
    <w:p w14:paraId="124ACBD6" w14:textId="77777777" w:rsidR="00EF3BCD" w:rsidRDefault="00EF3BCD">
      <w:pPr>
        <w:numPr>
          <w:ilvl w:val="0"/>
          <w:numId w:val="4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oportunidades de simplificación. </w:t>
      </w:r>
    </w:p>
    <w:p w14:paraId="5A7A83C4"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intención es evitar una agenda repetitiva y sobrecargada.</w:t>
      </w:r>
    </w:p>
    <w:p w14:paraId="291DEACB"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5.4 Cobranza no está entrando aún en ciertos foros porque el foco actual sigue en R2/R3</w:t>
      </w:r>
    </w:p>
    <w:p w14:paraId="7BC5397F"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comentó que, en el estado actual, </w:t>
      </w:r>
      <w:r>
        <w:rPr>
          <w:rFonts w:ascii="Calibri" w:hAnsi="Calibri" w:cs="Calibri"/>
          <w:b/>
          <w:bCs/>
          <w:sz w:val="22"/>
          <w:szCs w:val="22"/>
          <w:lang w:val="es-MX"/>
        </w:rPr>
        <w:t>cobranza no participa plenamente</w:t>
      </w:r>
      <w:r>
        <w:rPr>
          <w:rFonts w:ascii="Calibri" w:hAnsi="Calibri" w:cs="Calibri"/>
          <w:sz w:val="22"/>
          <w:szCs w:val="22"/>
          <w:lang w:val="es-MX"/>
        </w:rPr>
        <w:t xml:space="preserve"> en algunos foros porque en </w:t>
      </w:r>
      <w:r>
        <w:rPr>
          <w:rFonts w:ascii="Calibri" w:hAnsi="Calibri" w:cs="Calibri"/>
          <w:b/>
          <w:bCs/>
          <w:sz w:val="22"/>
          <w:szCs w:val="22"/>
          <w:lang w:val="es-MX"/>
        </w:rPr>
        <w:t>R2 y R3</w:t>
      </w:r>
      <w:r>
        <w:rPr>
          <w:rFonts w:ascii="Calibri" w:hAnsi="Calibri" w:cs="Calibri"/>
          <w:sz w:val="22"/>
          <w:szCs w:val="22"/>
          <w:lang w:val="es-MX"/>
        </w:rPr>
        <w:t xml:space="preserve"> no hay actividad relevante de ese frente. Se anticipa que eso cambiará cuando se avance hacia </w:t>
      </w:r>
      <w:r>
        <w:rPr>
          <w:rFonts w:ascii="Calibri" w:hAnsi="Calibri" w:cs="Calibri"/>
          <w:b/>
          <w:bCs/>
          <w:sz w:val="22"/>
          <w:szCs w:val="22"/>
          <w:lang w:val="es-MX"/>
        </w:rPr>
        <w:t>R4</w:t>
      </w:r>
      <w:r>
        <w:rPr>
          <w:rFonts w:ascii="Calibri" w:hAnsi="Calibri" w:cs="Calibri"/>
          <w:sz w:val="22"/>
          <w:szCs w:val="22"/>
          <w:lang w:val="es-MX"/>
        </w:rPr>
        <w:t>.</w:t>
      </w:r>
    </w:p>
    <w:p w14:paraId="583BAF7A"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4C7BC5B"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6. Tema crítico: cartera, crédito y cobranza no está claramente clasificado</w:t>
      </w:r>
    </w:p>
    <w:p w14:paraId="7D91AB26"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Brenda introdujo uno de los puntos más importantes de la sesión: el frente de </w:t>
      </w:r>
      <w:r>
        <w:rPr>
          <w:rFonts w:ascii="Calibri" w:hAnsi="Calibri" w:cs="Calibri"/>
          <w:b/>
          <w:bCs/>
          <w:sz w:val="22"/>
          <w:szCs w:val="22"/>
          <w:lang w:val="es-MX"/>
        </w:rPr>
        <w:t>cartera, crédito y cobranza</w:t>
      </w:r>
      <w:r>
        <w:rPr>
          <w:rFonts w:ascii="Calibri" w:hAnsi="Calibri" w:cs="Calibri"/>
          <w:sz w:val="22"/>
          <w:szCs w:val="22"/>
          <w:lang w:val="es-MX"/>
        </w:rPr>
        <w:t xml:space="preserve"> no debería verse únicamente como “habilitador” de Unity.</w:t>
      </w:r>
    </w:p>
    <w:p w14:paraId="585FC491"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Su planteamiento fue que:</w:t>
      </w:r>
    </w:p>
    <w:p w14:paraId="6D04E0F0" w14:textId="77777777" w:rsidR="00EF3BCD" w:rsidRDefault="00EF3BCD">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Apolo es un programa de transformación. </w:t>
      </w:r>
    </w:p>
    <w:p w14:paraId="6F365776" w14:textId="77777777" w:rsidR="00EF3BCD" w:rsidRDefault="00EF3BCD">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Transac es un programa de transformación. </w:t>
      </w:r>
    </w:p>
    <w:p w14:paraId="12C648E0" w14:textId="77777777" w:rsidR="00EF3BCD" w:rsidRDefault="00EF3BCD">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También existe un programa de transformación de </w:t>
      </w:r>
      <w:r>
        <w:rPr>
          <w:rFonts w:ascii="Calibri" w:eastAsia="Times New Roman" w:hAnsi="Calibri" w:cs="Calibri"/>
          <w:b/>
          <w:bCs/>
          <w:sz w:val="22"/>
          <w:szCs w:val="22"/>
          <w:lang w:val="es-MX"/>
        </w:rPr>
        <w:t>cartera, crédito y cobranza</w:t>
      </w:r>
      <w:r>
        <w:rPr>
          <w:rFonts w:ascii="Calibri" w:eastAsia="Times New Roman" w:hAnsi="Calibri" w:cs="Calibri"/>
          <w:sz w:val="22"/>
          <w:szCs w:val="22"/>
          <w:lang w:val="es-MX"/>
        </w:rPr>
        <w:t xml:space="preserve">. </w:t>
      </w:r>
    </w:p>
    <w:p w14:paraId="5BE6685B"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Sin embargo, el resto del equipo venía entendiendo ese portafolio como parte de los “habilitadores” de Unity. Brenda aclaró que eso no es equivalente:</w:t>
      </w:r>
    </w:p>
    <w:p w14:paraId="313E40A1" w14:textId="77777777" w:rsidR="00EF3BCD" w:rsidRDefault="00EF3BCD">
      <w:pPr>
        <w:numPr>
          <w:ilvl w:val="0"/>
          <w:numId w:val="4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“habilitadores” aludiría más a arquitectura, homologación de ambientes y capacidades transversales; </w:t>
      </w:r>
    </w:p>
    <w:p w14:paraId="3C422499" w14:textId="77777777" w:rsidR="00EF3BCD" w:rsidRDefault="00EF3BCD">
      <w:pPr>
        <w:numPr>
          <w:ilvl w:val="0"/>
          <w:numId w:val="4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mientras que cartera/crédito/cobranza tiene naturaleza de programa de transformación propio. </w:t>
      </w:r>
    </w:p>
    <w:p w14:paraId="5082DFB1"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Quedó como pendiente revisar este tema con </w:t>
      </w:r>
      <w:r>
        <w:rPr>
          <w:rFonts w:ascii="Calibri" w:hAnsi="Calibri" w:cs="Calibri"/>
          <w:b/>
          <w:bCs/>
          <w:sz w:val="22"/>
          <w:szCs w:val="22"/>
          <w:lang w:val="es-MX"/>
        </w:rPr>
        <w:t>Rod / Tere / Juan Manuel</w:t>
      </w:r>
      <w:r>
        <w:rPr>
          <w:rFonts w:ascii="Calibri" w:hAnsi="Calibri" w:cs="Calibri"/>
          <w:sz w:val="22"/>
          <w:szCs w:val="22"/>
          <w:lang w:val="es-MX"/>
        </w:rPr>
        <w:t xml:space="preserve"> para definir:</w:t>
      </w:r>
    </w:p>
    <w:p w14:paraId="47CC6889" w14:textId="77777777" w:rsidR="00EF3BCD" w:rsidRDefault="00EF3BCD">
      <w:pPr>
        <w:numPr>
          <w:ilvl w:val="0"/>
          <w:numId w:val="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ese frente sigue dentro del gobierno de Unity, </w:t>
      </w:r>
    </w:p>
    <w:p w14:paraId="07D32471" w14:textId="77777777" w:rsidR="00EF3BCD" w:rsidRDefault="00EF3BCD">
      <w:pPr>
        <w:numPr>
          <w:ilvl w:val="0"/>
          <w:numId w:val="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se separa como programa independiente, </w:t>
      </w:r>
    </w:p>
    <w:p w14:paraId="4A29C044" w14:textId="77777777" w:rsidR="00EF3BCD" w:rsidRDefault="00EF3BCD">
      <w:pPr>
        <w:numPr>
          <w:ilvl w:val="0"/>
          <w:numId w:val="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qué papel tendrá </w:t>
      </w:r>
      <w:r>
        <w:rPr>
          <w:rFonts w:ascii="Calibri" w:eastAsia="Times New Roman" w:hAnsi="Calibri" w:cs="Calibri"/>
          <w:b/>
          <w:bCs/>
          <w:sz w:val="22"/>
          <w:szCs w:val="22"/>
          <w:lang w:val="es-MX"/>
        </w:rPr>
        <w:t>David Estrada</w:t>
      </w:r>
      <w:r>
        <w:rPr>
          <w:rFonts w:ascii="Calibri" w:eastAsia="Times New Roman" w:hAnsi="Calibri" w:cs="Calibri"/>
          <w:sz w:val="22"/>
          <w:szCs w:val="22"/>
          <w:lang w:val="es-MX"/>
        </w:rPr>
        <w:t xml:space="preserve"> dentro de esa definición. </w:t>
      </w:r>
    </w:p>
    <w:p w14:paraId="3EC1D9E7"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Este fue uno de los acuerdos más importantes de la reunión.</w:t>
      </w:r>
    </w:p>
    <w:p w14:paraId="2DD14DA8"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19CFE99"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7. Tema estructural de fondo: desconexión entre value streams y transformación</w:t>
      </w:r>
    </w:p>
    <w:p w14:paraId="0EE001E3"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el </w:t>
      </w:r>
      <w:r>
        <w:rPr>
          <w:rFonts w:ascii="Calibri" w:hAnsi="Calibri" w:cs="Calibri"/>
          <w:sz w:val="22"/>
          <w:szCs w:val="22"/>
          <w:lang w:val="es-MX"/>
        </w:rPr>
        <w:t>cierre de la sesión se discutió un problema de modelo operativo.</w:t>
      </w:r>
    </w:p>
    <w:p w14:paraId="42B50DD3"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Diagnóstico planteado</w:t>
      </w:r>
    </w:p>
    <w:p w14:paraId="36E01F82"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Los </w:t>
      </w:r>
      <w:r>
        <w:rPr>
          <w:rFonts w:ascii="Calibri" w:hAnsi="Calibri" w:cs="Calibri"/>
          <w:b/>
          <w:bCs/>
          <w:sz w:val="22"/>
          <w:szCs w:val="22"/>
          <w:lang w:val="es-MX"/>
        </w:rPr>
        <w:t>value streams</w:t>
      </w:r>
      <w:r>
        <w:rPr>
          <w:rFonts w:ascii="Calibri" w:hAnsi="Calibri" w:cs="Calibri"/>
          <w:sz w:val="22"/>
          <w:szCs w:val="22"/>
          <w:lang w:val="es-MX"/>
        </w:rPr>
        <w:t xml:space="preserve"> parecen estar organizando la demanda y el BAU, mientras que Unity opera con un backlog y equipos de transformación en paralelo. Esto genera falta de visibilidad integral.</w:t>
      </w:r>
    </w:p>
    <w:p w14:paraId="4F259F7C"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puso un ejemplo con el autorizador:</w:t>
      </w:r>
    </w:p>
    <w:p w14:paraId="7164290B" w14:textId="77777777" w:rsidR="00EF3BCD" w:rsidRDefault="00EF3BCD">
      <w:pPr>
        <w:numPr>
          <w:ilvl w:val="0"/>
          <w:numId w:val="4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puede existir demanda BAU para modernizarlo, </w:t>
      </w:r>
    </w:p>
    <w:p w14:paraId="2A877266" w14:textId="77777777" w:rsidR="00EF3BCD" w:rsidRDefault="00EF3BCD">
      <w:pPr>
        <w:numPr>
          <w:ilvl w:val="0"/>
          <w:numId w:val="4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mientras el equipo de </w:t>
      </w:r>
      <w:r>
        <w:rPr>
          <w:rFonts w:ascii="Calibri" w:eastAsia="Times New Roman" w:hAnsi="Calibri" w:cs="Calibri"/>
          <w:sz w:val="22"/>
          <w:szCs w:val="22"/>
          <w:lang w:val="es-MX"/>
        </w:rPr>
        <w:t xml:space="preserve">transformación está desarrollando algo que impacta el mismo componente. </w:t>
      </w:r>
    </w:p>
    <w:p w14:paraId="293C8002"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problema es que, si ambos mundos se gestionan por separado:</w:t>
      </w:r>
    </w:p>
    <w:p w14:paraId="1107951C" w14:textId="77777777" w:rsidR="00EF3BCD" w:rsidRDefault="00EF3BCD">
      <w:pPr>
        <w:numPr>
          <w:ilvl w:val="0"/>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hay visibilidad compartida; </w:t>
      </w:r>
    </w:p>
    <w:p w14:paraId="6AF0187A" w14:textId="77777777" w:rsidR="00EF3BCD" w:rsidRDefault="00EF3BCD">
      <w:pPr>
        <w:numPr>
          <w:ilvl w:val="0"/>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está claro qué se debe priorizar primero; </w:t>
      </w:r>
    </w:p>
    <w:p w14:paraId="17E80133" w14:textId="77777777" w:rsidR="00EF3BCD" w:rsidRDefault="00EF3BCD">
      <w:pPr>
        <w:numPr>
          <w:ilvl w:val="0"/>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equipo de negocio no puede decidir fácilmente qué despriorizar si una liberación futura ya resolverá el problema; </w:t>
      </w:r>
    </w:p>
    <w:p w14:paraId="3A82C530" w14:textId="77777777" w:rsidR="00EF3BCD" w:rsidRDefault="00EF3BCD">
      <w:pPr>
        <w:numPr>
          <w:ilvl w:val="0"/>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corre el riesgo de fragmentar esfuerzos y saturar a los mismos equipos. </w:t>
      </w:r>
    </w:p>
    <w:p w14:paraId="45D39D1A" w14:textId="77777777" w:rsidR="00EF3BCD" w:rsidRDefault="00EF3BCD">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Conclusión del grupo</w:t>
      </w:r>
    </w:p>
    <w:p w14:paraId="623EC00A"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Hoy, la conexión entre BAU y transformación </w:t>
      </w:r>
      <w:r>
        <w:rPr>
          <w:rFonts w:ascii="Calibri" w:hAnsi="Calibri" w:cs="Calibri"/>
          <w:b/>
          <w:bCs/>
          <w:sz w:val="22"/>
          <w:szCs w:val="22"/>
          <w:lang w:val="es-MX"/>
        </w:rPr>
        <w:t>no está resuelta de forma integral</w:t>
      </w:r>
      <w:r>
        <w:rPr>
          <w:rFonts w:ascii="Calibri" w:hAnsi="Calibri" w:cs="Calibri"/>
          <w:sz w:val="22"/>
          <w:szCs w:val="22"/>
          <w:lang w:val="es-MX"/>
        </w:rPr>
        <w:t>.</w:t>
      </w:r>
    </w:p>
    <w:p w14:paraId="1C5A386B"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percepción expresada en la sesión es que:</w:t>
      </w:r>
    </w:p>
    <w:p w14:paraId="4C333338" w14:textId="77777777" w:rsidR="00EF3BCD" w:rsidRDefault="00EF3BCD">
      <w:pPr>
        <w:numPr>
          <w:ilvl w:val="0"/>
          <w:numId w:val="5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managers son casi el único puente entre ambos mundos; </w:t>
      </w:r>
    </w:p>
    <w:p w14:paraId="6340B6B8" w14:textId="77777777" w:rsidR="00EF3BCD" w:rsidRDefault="00EF3BCD">
      <w:pPr>
        <w:numPr>
          <w:ilvl w:val="0"/>
          <w:numId w:val="5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visibilidad no baja de forma suficiente al nivel operativo; </w:t>
      </w:r>
    </w:p>
    <w:p w14:paraId="44AEA6B5" w14:textId="77777777" w:rsidR="00EF3BCD" w:rsidRDefault="00EF3BCD">
      <w:pPr>
        <w:numPr>
          <w:ilvl w:val="0"/>
          <w:numId w:val="5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esto afecta priorización, secuenciación y aprovechamiento de capacidad. </w:t>
      </w:r>
    </w:p>
    <w:p w14:paraId="7B3E3CE0"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reconoció que ya se había intentado empujar un esquema más integrado, pero por restricciones metodológicas y de gobierno se terminó operando con un portafolio separado para transformación. Aun así, el problema sigue vivo y debe tratarse como </w:t>
      </w:r>
      <w:r>
        <w:rPr>
          <w:rFonts w:ascii="Calibri" w:hAnsi="Calibri" w:cs="Calibri"/>
          <w:b/>
          <w:bCs/>
          <w:sz w:val="22"/>
          <w:szCs w:val="22"/>
          <w:lang w:val="es-MX"/>
        </w:rPr>
        <w:t>hallazgo mayor del assessment</w:t>
      </w:r>
      <w:r>
        <w:rPr>
          <w:rFonts w:ascii="Calibri" w:hAnsi="Calibri" w:cs="Calibri"/>
          <w:sz w:val="22"/>
          <w:szCs w:val="22"/>
          <w:lang w:val="es-MX"/>
        </w:rPr>
        <w:t>.</w:t>
      </w:r>
    </w:p>
    <w:p w14:paraId="1DB25663"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DA8D4ED"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8. Acuerdos y definiciones</w:t>
      </w:r>
    </w:p>
    <w:p w14:paraId="30FD7472"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 la conversación se desprenden los siguientes acuerdos:</w:t>
      </w:r>
    </w:p>
    <w:p w14:paraId="066905EB" w14:textId="77777777" w:rsidR="00EF3BCD" w:rsidRDefault="00EF3BCD">
      <w:pPr>
        <w:numPr>
          <w:ilvl w:val="0"/>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equipo continúa formalmente en </w:t>
      </w:r>
      <w:r>
        <w:rPr>
          <w:rFonts w:ascii="Calibri" w:eastAsia="Times New Roman" w:hAnsi="Calibri" w:cs="Calibri"/>
          <w:b/>
          <w:bCs/>
          <w:sz w:val="22"/>
          <w:szCs w:val="22"/>
          <w:lang w:val="es-MX"/>
        </w:rPr>
        <w:t>fase de diagnóstico</w:t>
      </w:r>
      <w:r>
        <w:rPr>
          <w:rFonts w:ascii="Calibri" w:eastAsia="Times New Roman" w:hAnsi="Calibri" w:cs="Calibri"/>
          <w:sz w:val="22"/>
          <w:szCs w:val="22"/>
          <w:lang w:val="es-MX"/>
        </w:rPr>
        <w:t xml:space="preserve">, aunque existe presión por adelantar acciones correctivas. </w:t>
      </w:r>
    </w:p>
    <w:p w14:paraId="0614CD4F" w14:textId="77777777" w:rsidR="00EF3BCD" w:rsidRDefault="00EF3BCD">
      <w:pPr>
        <w:numPr>
          <w:ilvl w:val="0"/>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mantiene, por ahora, la lógica de foros escalonados: </w:t>
      </w:r>
    </w:p>
    <w:p w14:paraId="6715075E" w14:textId="77777777" w:rsidR="00EF3BCD" w:rsidRDefault="00EF3BCD">
      <w:pPr>
        <w:numPr>
          <w:ilvl w:val="1"/>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técnico, </w:t>
      </w:r>
    </w:p>
    <w:p w14:paraId="2CC89FC7" w14:textId="77777777" w:rsidR="00EF3BCD" w:rsidRDefault="00EF3BCD">
      <w:pPr>
        <w:numPr>
          <w:ilvl w:val="1"/>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previa ejecutiva, </w:t>
      </w:r>
    </w:p>
    <w:p w14:paraId="27A66E16" w14:textId="77777777" w:rsidR="00EF3BCD" w:rsidRDefault="00EF3BCD">
      <w:pPr>
        <w:numPr>
          <w:ilvl w:val="1"/>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comité directivo. </w:t>
      </w:r>
    </w:p>
    <w:p w14:paraId="36D9FED6" w14:textId="77777777" w:rsidR="00EF3BCD" w:rsidRDefault="00EF3BCD">
      <w:pPr>
        <w:numPr>
          <w:ilvl w:val="0"/>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mapa de gobierno debe </w:t>
      </w:r>
      <w:r>
        <w:rPr>
          <w:rFonts w:ascii="Calibri" w:eastAsia="Times New Roman" w:hAnsi="Calibri" w:cs="Calibri"/>
          <w:b/>
          <w:bCs/>
          <w:sz w:val="22"/>
          <w:szCs w:val="22"/>
          <w:lang w:val="es-MX"/>
        </w:rPr>
        <w:t>depurarse</w:t>
      </w:r>
      <w:r>
        <w:rPr>
          <w:rFonts w:ascii="Calibri" w:eastAsia="Times New Roman" w:hAnsi="Calibri" w:cs="Calibri"/>
          <w:sz w:val="22"/>
          <w:szCs w:val="22"/>
          <w:lang w:val="es-MX"/>
        </w:rPr>
        <w:t xml:space="preserve"> para dejar solo los foros estructurales del programa. </w:t>
      </w:r>
    </w:p>
    <w:p w14:paraId="64121E19" w14:textId="77777777" w:rsidR="00EF3BCD" w:rsidRDefault="00EF3BCD">
      <w:pPr>
        <w:numPr>
          <w:ilvl w:val="0"/>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Las reuniones de </w:t>
      </w:r>
      <w:r>
        <w:rPr>
          <w:rFonts w:ascii="Calibri" w:eastAsia="Times New Roman" w:hAnsi="Calibri" w:cs="Calibri"/>
          <w:sz w:val="22"/>
          <w:szCs w:val="22"/>
          <w:lang w:val="es-MX"/>
        </w:rPr>
        <w:t xml:space="preserve">estabilización/hypercare de R2 no deben mezclarse con el gobierno base. </w:t>
      </w:r>
    </w:p>
    <w:p w14:paraId="2619946D" w14:textId="77777777" w:rsidR="00EF3BCD" w:rsidRDefault="00EF3BCD">
      <w:pPr>
        <w:numPr>
          <w:ilvl w:val="0"/>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documentación del gobierno debe construirse </w:t>
      </w:r>
      <w:r>
        <w:rPr>
          <w:rFonts w:ascii="Calibri" w:eastAsia="Times New Roman" w:hAnsi="Calibri" w:cs="Calibri"/>
          <w:b/>
          <w:bCs/>
          <w:sz w:val="22"/>
          <w:szCs w:val="22"/>
          <w:lang w:val="es-MX"/>
        </w:rPr>
        <w:t>por track/programa</w:t>
      </w:r>
      <w:r>
        <w:rPr>
          <w:rFonts w:ascii="Calibri" w:eastAsia="Times New Roman" w:hAnsi="Calibri" w:cs="Calibri"/>
          <w:sz w:val="22"/>
          <w:szCs w:val="22"/>
          <w:lang w:val="es-MX"/>
        </w:rPr>
        <w:t xml:space="preserve"> y luego consolidarse. </w:t>
      </w:r>
    </w:p>
    <w:p w14:paraId="3E5FF04A" w14:textId="77777777" w:rsidR="00EF3BCD" w:rsidRDefault="00EF3BCD">
      <w:pPr>
        <w:numPr>
          <w:ilvl w:val="0"/>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debe revisar y cerrar el alcance real del frente de </w:t>
      </w:r>
      <w:r>
        <w:rPr>
          <w:rFonts w:ascii="Calibri" w:eastAsia="Times New Roman" w:hAnsi="Calibri" w:cs="Calibri"/>
          <w:b/>
          <w:bCs/>
          <w:sz w:val="22"/>
          <w:szCs w:val="22"/>
          <w:lang w:val="es-MX"/>
        </w:rPr>
        <w:t>cartera, crédito y cobranza</w:t>
      </w:r>
      <w:r>
        <w:rPr>
          <w:rFonts w:ascii="Calibri" w:eastAsia="Times New Roman" w:hAnsi="Calibri" w:cs="Calibri"/>
          <w:sz w:val="22"/>
          <w:szCs w:val="22"/>
          <w:lang w:val="es-MX"/>
        </w:rPr>
        <w:t xml:space="preserve">. </w:t>
      </w:r>
    </w:p>
    <w:p w14:paraId="019226CC" w14:textId="77777777" w:rsidR="00EF3BCD" w:rsidRDefault="00EF3BCD">
      <w:pPr>
        <w:numPr>
          <w:ilvl w:val="0"/>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falta de integración entre </w:t>
      </w:r>
      <w:r>
        <w:rPr>
          <w:rFonts w:ascii="Calibri" w:eastAsia="Times New Roman" w:hAnsi="Calibri" w:cs="Calibri"/>
          <w:b/>
          <w:bCs/>
          <w:sz w:val="22"/>
          <w:szCs w:val="22"/>
          <w:lang w:val="es-MX"/>
        </w:rPr>
        <w:t>value streams</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transformación</w:t>
      </w:r>
      <w:r>
        <w:rPr>
          <w:rFonts w:ascii="Calibri" w:eastAsia="Times New Roman" w:hAnsi="Calibri" w:cs="Calibri"/>
          <w:sz w:val="22"/>
          <w:szCs w:val="22"/>
          <w:lang w:val="es-MX"/>
        </w:rPr>
        <w:t xml:space="preserve"> queda identificada como un problema relevante a resolver. </w:t>
      </w:r>
    </w:p>
    <w:p w14:paraId="5EE70067"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F075445"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9. Acciones abiertas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670"/>
        <w:gridCol w:w="2268"/>
        <w:gridCol w:w="1402"/>
      </w:tblGrid>
      <w:tr w:rsidR="00000000" w14:paraId="63F845D8" w14:textId="77777777">
        <w:trPr>
          <w:divId w:val="625963026"/>
        </w:trPr>
        <w:tc>
          <w:tcPr>
            <w:tcW w:w="5846"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14:paraId="3738D31A"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Acción</w:t>
            </w:r>
          </w:p>
        </w:tc>
        <w:tc>
          <w:tcPr>
            <w:tcW w:w="2320"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14:paraId="1A0765D6"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 sugerido</w:t>
            </w:r>
          </w:p>
        </w:tc>
        <w:tc>
          <w:tcPr>
            <w:tcW w:w="1420"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14:paraId="28DA90F8"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Estatus</w:t>
            </w:r>
          </w:p>
        </w:tc>
      </w:tr>
      <w:tr w:rsidR="00000000" w14:paraId="2717D473" w14:textId="77777777">
        <w:trPr>
          <w:divId w:val="625963026"/>
        </w:trPr>
        <w:tc>
          <w:tcPr>
            <w:tcW w:w="5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9C61CF"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Actualizar </w:t>
            </w:r>
            <w:r>
              <w:rPr>
                <w:rFonts w:ascii="Calibri" w:hAnsi="Calibri" w:cs="Calibri"/>
                <w:sz w:val="22"/>
                <w:szCs w:val="22"/>
                <w:lang w:val="es-MX"/>
              </w:rPr>
              <w:t>la presentación con la versión corregida del mapa de sesiones, nombres, objetivos y asistentes</w:t>
            </w:r>
          </w:p>
        </w:tc>
        <w:tc>
          <w:tcPr>
            <w:tcW w:w="23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612314"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de assessment / Rodrigo</w:t>
            </w:r>
          </w:p>
        </w:tc>
        <w:tc>
          <w:tcPr>
            <w:tcW w:w="14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8BB126"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r w:rsidR="00000000" w14:paraId="0EE773BF" w14:textId="77777777">
        <w:trPr>
          <w:divId w:val="625963026"/>
        </w:trPr>
        <w:tc>
          <w:tcPr>
            <w:tcW w:w="5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3E0ADB"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Construir la vista de gobierno por track (TDC, Transac, migración, cobranza)</w:t>
            </w:r>
          </w:p>
        </w:tc>
        <w:tc>
          <w:tcPr>
            <w:tcW w:w="23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334D8C"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PM / gobierno del programa</w:t>
            </w:r>
          </w:p>
        </w:tc>
        <w:tc>
          <w:tcPr>
            <w:tcW w:w="14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32D378"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r w:rsidR="00000000" w14:paraId="1ADFF785" w14:textId="77777777">
        <w:trPr>
          <w:divId w:val="625963026"/>
        </w:trPr>
        <w:tc>
          <w:tcPr>
            <w:tcW w:w="5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500EFF"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Depurar del inventario base las sesiones temporales de R2/hypercare</w:t>
            </w:r>
          </w:p>
        </w:tc>
        <w:tc>
          <w:tcPr>
            <w:tcW w:w="23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5C37B5"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de assessment</w:t>
            </w:r>
          </w:p>
        </w:tc>
        <w:tc>
          <w:tcPr>
            <w:tcW w:w="14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D20A3F"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r w:rsidR="00000000" w14:paraId="481C8DAF" w14:textId="77777777">
        <w:trPr>
          <w:divId w:val="625963026"/>
        </w:trPr>
        <w:tc>
          <w:tcPr>
            <w:tcW w:w="5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275A9F"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Incorporar formalmente las reuniones con proveedores al mapa de gobierno</w:t>
            </w:r>
          </w:p>
        </w:tc>
        <w:tc>
          <w:tcPr>
            <w:tcW w:w="23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CC4D2C"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PMs de cada frente</w:t>
            </w:r>
          </w:p>
        </w:tc>
        <w:tc>
          <w:tcPr>
            <w:tcW w:w="14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B9486E"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r w:rsidR="00000000" w14:paraId="4ED3287E" w14:textId="77777777">
        <w:trPr>
          <w:divId w:val="625963026"/>
        </w:trPr>
        <w:tc>
          <w:tcPr>
            <w:tcW w:w="5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7457CE"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Revisar </w:t>
            </w:r>
            <w:r>
              <w:rPr>
                <w:rFonts w:ascii="Calibri" w:hAnsi="Calibri" w:cs="Calibri"/>
                <w:sz w:val="22"/>
                <w:szCs w:val="22"/>
                <w:lang w:val="es-MX"/>
              </w:rPr>
              <w:t>con Rod, Tere y Juan Manuel si cartera/crédito/cobranza entra o no dentro de Unity</w:t>
            </w:r>
          </w:p>
        </w:tc>
        <w:tc>
          <w:tcPr>
            <w:tcW w:w="23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593C86"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Brenda + dirección del programa</w:t>
            </w:r>
          </w:p>
        </w:tc>
        <w:tc>
          <w:tcPr>
            <w:tcW w:w="14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73AD7A"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 crítico</w:t>
            </w:r>
          </w:p>
        </w:tc>
      </w:tr>
      <w:tr w:rsidR="00000000" w14:paraId="595DD469" w14:textId="77777777">
        <w:trPr>
          <w:divId w:val="625963026"/>
        </w:trPr>
        <w:tc>
          <w:tcPr>
            <w:tcW w:w="5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C53754"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Definir el rol exacto del daily transversal de gobierno y de los portfolio managers/managers en el desbloqueo</w:t>
            </w:r>
          </w:p>
        </w:tc>
        <w:tc>
          <w:tcPr>
            <w:tcW w:w="23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E844EB"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Gobierno del programa / RMO</w:t>
            </w:r>
          </w:p>
        </w:tc>
        <w:tc>
          <w:tcPr>
            <w:tcW w:w="14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A8B612"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r w:rsidR="00000000" w14:paraId="607724A3" w14:textId="77777777">
        <w:trPr>
          <w:divId w:val="625963026"/>
        </w:trPr>
        <w:tc>
          <w:tcPr>
            <w:tcW w:w="5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AAB45B"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Diseñar una forma de visibilidad/priorización integrada entre BAU/value streams y backlog de transformación</w:t>
            </w:r>
          </w:p>
        </w:tc>
        <w:tc>
          <w:tcPr>
            <w:tcW w:w="23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D5FCB2"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Dirección del programa + managers</w:t>
            </w:r>
          </w:p>
        </w:tc>
        <w:tc>
          <w:tcPr>
            <w:tcW w:w="14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4C1965"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Abierto / alto impacto</w:t>
            </w:r>
          </w:p>
        </w:tc>
      </w:tr>
    </w:tbl>
    <w:p w14:paraId="55C55F40"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FE3F285" w14:textId="77777777" w:rsidR="00EF3BCD" w:rsidRDefault="00EF3BCD">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10. Puntos por confirmar</w:t>
      </w:r>
    </w:p>
    <w:p w14:paraId="36DB8ABE"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Por la calidad de la transcripción, conviene validar en la siguiente versión:</w:t>
      </w:r>
    </w:p>
    <w:p w14:paraId="1F667E3B" w14:textId="77777777" w:rsidR="00EF3BCD" w:rsidRDefault="00EF3BCD">
      <w:pPr>
        <w:numPr>
          <w:ilvl w:val="0"/>
          <w:numId w:val="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nombres exactos de algunas sesiones; </w:t>
      </w:r>
    </w:p>
    <w:p w14:paraId="3A0563CB" w14:textId="77777777" w:rsidR="00EF3BCD" w:rsidRDefault="00EF3BCD">
      <w:pPr>
        <w:numPr>
          <w:ilvl w:val="0"/>
          <w:numId w:val="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horarios precisos de ciertos foros; </w:t>
      </w:r>
    </w:p>
    <w:p w14:paraId="7BD22BB9" w14:textId="77777777" w:rsidR="00EF3BCD" w:rsidRDefault="00EF3BCD">
      <w:pPr>
        <w:numPr>
          <w:ilvl w:val="0"/>
          <w:numId w:val="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lista final de participantes por reunión; </w:t>
      </w:r>
    </w:p>
    <w:p w14:paraId="48E45543" w14:textId="77777777" w:rsidR="00EF3BCD" w:rsidRDefault="00EF3BCD">
      <w:pPr>
        <w:numPr>
          <w:ilvl w:val="0"/>
          <w:numId w:val="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ortografía de algunos nombres propios; </w:t>
      </w:r>
    </w:p>
    <w:p w14:paraId="7AA7CB52" w14:textId="77777777" w:rsidR="00EF3BCD" w:rsidRDefault="00EF3BCD">
      <w:pPr>
        <w:numPr>
          <w:ilvl w:val="0"/>
          <w:numId w:val="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definición oficial de </w:t>
      </w:r>
      <w:r>
        <w:rPr>
          <w:rFonts w:ascii="Calibri" w:eastAsia="Times New Roman" w:hAnsi="Calibri" w:cs="Calibri"/>
          <w:sz w:val="22"/>
          <w:szCs w:val="22"/>
          <w:lang w:val="es-MX"/>
        </w:rPr>
        <w:t xml:space="preserve">“habilitadores” vs. “programas de transformación”. </w:t>
      </w:r>
    </w:p>
    <w:p w14:paraId="122FFCC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013F0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DBB621" w14:textId="77777777" w:rsidR="00EF3BCD" w:rsidRDefault="00EF3BCD">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13.Abr.2026 - Prep Session Roadmap Unity [Interna]</w:t>
      </w:r>
    </w:p>
    <w:p w14:paraId="6FE6C782" w14:textId="77777777" w:rsidR="00EF3BCD" w:rsidRDefault="00EF3BCD">
      <w:pPr>
        <w:pStyle w:val="NormalWeb"/>
        <w:spacing w:before="0" w:beforeAutospacing="0" w:after="0" w:afterAutospacing="0"/>
        <w:rPr>
          <w:rFonts w:ascii="Calibri" w:hAnsi="Calibri" w:cs="Calibri"/>
          <w:color w:val="767676"/>
          <w:sz w:val="20"/>
          <w:szCs w:val="20"/>
          <w:lang w:val="es-MX"/>
        </w:rPr>
      </w:pPr>
      <w:r>
        <w:rPr>
          <w:rFonts w:ascii="Calibri" w:hAnsi="Calibri" w:cs="Calibri"/>
          <w:color w:val="767676"/>
          <w:sz w:val="20"/>
          <w:szCs w:val="20"/>
          <w:lang w:val="es-MX"/>
        </w:rPr>
        <w:t>lunes, 13 de abril de 2026</w:t>
      </w:r>
    </w:p>
    <w:p w14:paraId="0380B6EC" w14:textId="77777777" w:rsidR="00EF3BCD" w:rsidRDefault="00EF3BCD">
      <w:pPr>
        <w:pStyle w:val="NormalWeb"/>
        <w:spacing w:before="0" w:beforeAutospacing="0" w:after="0" w:afterAutospacing="0"/>
        <w:rPr>
          <w:rFonts w:ascii="Calibri" w:hAnsi="Calibri" w:cs="Calibri"/>
          <w:color w:val="767676"/>
          <w:sz w:val="20"/>
          <w:szCs w:val="20"/>
          <w:lang w:val="es-MX"/>
        </w:rPr>
      </w:pPr>
      <w:r>
        <w:rPr>
          <w:rFonts w:ascii="Calibri" w:hAnsi="Calibri" w:cs="Calibri"/>
          <w:color w:val="767676"/>
          <w:sz w:val="20"/>
          <w:szCs w:val="20"/>
          <w:lang w:val="es-MX"/>
        </w:rPr>
        <w:t>12:19 p. m.</w:t>
      </w:r>
    </w:p>
    <w:p w14:paraId="7BF63666"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1. Información general de la reunión</w:t>
      </w:r>
    </w:p>
    <w:p w14:paraId="2F91EFE0" w14:textId="77777777" w:rsidR="00EF3BCD" w:rsidRDefault="00EF3BCD">
      <w:pPr>
        <w:numPr>
          <w:ilvl w:val="0"/>
          <w:numId w:val="54"/>
        </w:numPr>
        <w:textAlignment w:val="center"/>
        <w:rPr>
          <w:rFonts w:ascii="Calibri" w:eastAsia="Times New Roman" w:hAnsi="Calibri" w:cs="Calibri"/>
          <w:sz w:val="22"/>
          <w:szCs w:val="22"/>
        </w:rPr>
      </w:pPr>
      <w:r>
        <w:rPr>
          <w:rFonts w:ascii="Calibri" w:eastAsia="Times New Roman" w:hAnsi="Calibri" w:cs="Calibri"/>
          <w:b/>
          <w:bCs/>
          <w:sz w:val="22"/>
          <w:szCs w:val="22"/>
        </w:rPr>
        <w:t>Fecha y hora:</w:t>
      </w:r>
      <w:r>
        <w:rPr>
          <w:rFonts w:ascii="Calibri" w:eastAsia="Times New Roman" w:hAnsi="Calibri" w:cs="Calibri"/>
          <w:sz w:val="22"/>
          <w:szCs w:val="22"/>
        </w:rPr>
        <w:t xml:space="preserve"> 13 de abril de 2026 (hora no completamente especificada)</w:t>
      </w:r>
    </w:p>
    <w:p w14:paraId="0CAC31EE" w14:textId="77777777" w:rsidR="00EF3BCD" w:rsidRDefault="00EF3BCD">
      <w:pPr>
        <w:numPr>
          <w:ilvl w:val="0"/>
          <w:numId w:val="54"/>
        </w:numPr>
        <w:textAlignment w:val="center"/>
        <w:rPr>
          <w:rFonts w:ascii="Calibri" w:eastAsia="Times New Roman" w:hAnsi="Calibri" w:cs="Calibri"/>
          <w:sz w:val="22"/>
          <w:szCs w:val="22"/>
        </w:rPr>
      </w:pPr>
      <w:r>
        <w:rPr>
          <w:rFonts w:ascii="Calibri" w:eastAsia="Times New Roman" w:hAnsi="Calibri" w:cs="Calibri"/>
          <w:b/>
          <w:bCs/>
          <w:sz w:val="22"/>
          <w:szCs w:val="22"/>
        </w:rPr>
        <w:t>Título de la reunión:</w:t>
      </w:r>
      <w:r>
        <w:rPr>
          <w:rFonts w:ascii="Calibri" w:eastAsia="Times New Roman" w:hAnsi="Calibri" w:cs="Calibri"/>
          <w:sz w:val="22"/>
          <w:szCs w:val="22"/>
        </w:rPr>
        <w:t xml:space="preserve"> [Internal] BanCoppel Prep Session – Roadmap Unity</w:t>
      </w:r>
    </w:p>
    <w:p w14:paraId="45042ADD" w14:textId="77777777" w:rsidR="00EF3BCD" w:rsidRDefault="00EF3BCD">
      <w:pPr>
        <w:numPr>
          <w:ilvl w:val="0"/>
          <w:numId w:val="54"/>
        </w:numPr>
        <w:textAlignment w:val="center"/>
        <w:rPr>
          <w:rFonts w:ascii="Calibri" w:eastAsia="Times New Roman" w:hAnsi="Calibri" w:cs="Calibri"/>
          <w:sz w:val="22"/>
          <w:szCs w:val="22"/>
        </w:rPr>
      </w:pPr>
      <w:r>
        <w:rPr>
          <w:rFonts w:ascii="Calibri" w:eastAsia="Times New Roman" w:hAnsi="Calibri" w:cs="Calibri"/>
          <w:b/>
          <w:bCs/>
          <w:sz w:val="22"/>
          <w:szCs w:val="22"/>
        </w:rPr>
        <w:t>Objetivo de la reunión:</w:t>
      </w:r>
      <w:r>
        <w:rPr>
          <w:rFonts w:ascii="Calibri" w:eastAsia="Times New Roman" w:hAnsi="Calibri" w:cs="Calibri"/>
          <w:b/>
          <w:bCs/>
          <w:sz w:val="22"/>
          <w:szCs w:val="22"/>
        </w:rPr>
        <w:br/>
      </w:r>
      <w:r>
        <w:rPr>
          <w:rFonts w:ascii="Calibri" w:eastAsia="Times New Roman" w:hAnsi="Calibri" w:cs="Calibri"/>
          <w:sz w:val="22"/>
          <w:szCs w:val="22"/>
        </w:rPr>
        <w:t>Analizar el roadmap de Unity compartido por negocio, identificar inconsistencias, definir enfoque de integración (end-to-end) y preparar insumos y estrategia para sesiones con stakeholders clave.</w:t>
      </w:r>
    </w:p>
    <w:p w14:paraId="4BED2AFD" w14:textId="77777777" w:rsidR="00EF3BCD" w:rsidRDefault="00EF3BCD">
      <w:pPr>
        <w:numPr>
          <w:ilvl w:val="0"/>
          <w:numId w:val="54"/>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6497096B" w14:textId="77777777" w:rsidR="00EF3BCD" w:rsidRDefault="00EF3BCD">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Lukasz Andrzej Pietrzyk Polaca</w:t>
      </w:r>
    </w:p>
    <w:p w14:paraId="11514217" w14:textId="77777777" w:rsidR="00EF3BCD" w:rsidRDefault="00EF3BCD">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Daniela Morales Beckmann</w:t>
      </w:r>
    </w:p>
    <w:p w14:paraId="75611543" w14:textId="77777777" w:rsidR="00EF3BCD" w:rsidRDefault="00EF3BCD">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Pavel</w:t>
      </w:r>
    </w:p>
    <w:p w14:paraId="2879B24A" w14:textId="77777777" w:rsidR="00EF3BCD" w:rsidRDefault="00EF3BCD">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Pablo Lorenzo Diaz (mencionado)</w:t>
      </w:r>
    </w:p>
    <w:p w14:paraId="5FB9799A" w14:textId="77777777" w:rsidR="00EF3BCD" w:rsidRDefault="00EF3BCD">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SALA API N3, CDMX (varios participantes)</w:t>
      </w:r>
    </w:p>
    <w:p w14:paraId="697AF60A" w14:textId="77777777" w:rsidR="00EF3BCD" w:rsidRDefault="00EF3BCD">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(Mencionados indirectamente): Juan Manuel, Angélica, Tere, Sergio, equipos de Apollo, Smart Vista, Transact, negocio</w:t>
      </w:r>
    </w:p>
    <w:p w14:paraId="2D3DC97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664F97"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0E0835A4" w14:textId="77777777" w:rsidR="00EF3BCD" w:rsidRDefault="00EF3BCD">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El roadmap actual presenta inconsistencias y falta de alineación entre niveles (high-level vs detalle).</w:t>
      </w:r>
    </w:p>
    <w:p w14:paraId="6BFE89A0" w14:textId="77777777" w:rsidR="00EF3BCD" w:rsidRDefault="00EF3BCD">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No existe claridad en roles y </w:t>
      </w:r>
      <w:r>
        <w:rPr>
          <w:rFonts w:ascii="Calibri" w:eastAsia="Times New Roman" w:hAnsi="Calibri" w:cs="Calibri"/>
          <w:sz w:val="22"/>
          <w:szCs w:val="22"/>
        </w:rPr>
        <w:t>responsabilidades (especialmente en integraciones, migración y arquitectura).</w:t>
      </w:r>
    </w:p>
    <w:p w14:paraId="1EF2B00B" w14:textId="77777777" w:rsidR="00EF3BCD" w:rsidRDefault="00EF3BCD">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Se identifican gaps críticos: falta de capa global de testing, migración e integración.</w:t>
      </w:r>
    </w:p>
    <w:p w14:paraId="5F5865A5" w14:textId="77777777" w:rsidR="00EF3BCD" w:rsidRDefault="00EF3BCD">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El equipo asume rol de integrador del plan end-to-end y deberá proponer supuestos basados en mejores prácticas.</w:t>
      </w:r>
    </w:p>
    <w:p w14:paraId="5D404800" w14:textId="77777777" w:rsidR="00EF3BCD" w:rsidRDefault="00EF3BCD">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Se requiere validar rápidamente el roadmap con stakeholders (workshops urgentes esta semana).</w:t>
      </w:r>
    </w:p>
    <w:p w14:paraId="061718C5" w14:textId="77777777" w:rsidR="00EF3BCD" w:rsidRDefault="00EF3BCD">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Existe falta de información </w:t>
      </w:r>
      <w:r>
        <w:rPr>
          <w:rFonts w:ascii="Calibri" w:eastAsia="Times New Roman" w:hAnsi="Calibri" w:cs="Calibri"/>
          <w:sz w:val="22"/>
          <w:szCs w:val="22"/>
        </w:rPr>
        <w:t>clave (requerimientos por aplicación, definición de releases, uso de legacy vs Unity).</w:t>
      </w:r>
    </w:p>
    <w:p w14:paraId="3F1DFF34" w14:textId="77777777" w:rsidR="00EF3BCD" w:rsidRDefault="00EF3BCD">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Riesgo alto de construir business case con supuestos débiles.</w:t>
      </w:r>
    </w:p>
    <w:p w14:paraId="7CD44C39" w14:textId="77777777" w:rsidR="00EF3BCD" w:rsidRDefault="00EF3BCD">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Prioridad: enfocarse en roadmap y plan director antes que en business case detallado.</w:t>
      </w:r>
    </w:p>
    <w:p w14:paraId="777D1AD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7BBF4A"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3. Detalle de temas tratados</w:t>
      </w:r>
    </w:p>
    <w:p w14:paraId="4766463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A14929"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1: Inconsistencias y falta de claridad en el roadmap</w:t>
      </w:r>
    </w:p>
    <w:p w14:paraId="7B8069CE" w14:textId="77777777" w:rsidR="00EF3BCD" w:rsidRDefault="00EF3BCD">
      <w:pPr>
        <w:numPr>
          <w:ilvl w:val="0"/>
          <w:numId w:val="56"/>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identificaron inconsistencias entre:</w:t>
      </w:r>
    </w:p>
    <w:p w14:paraId="086801B8" w14:textId="77777777" w:rsidR="00EF3BCD" w:rsidRDefault="00EF3BCD">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Roadmap de alto nivel</w:t>
      </w:r>
    </w:p>
    <w:p w14:paraId="1916A951" w14:textId="77777777" w:rsidR="00EF3BCD" w:rsidRDefault="00EF3BCD">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Detalle de slides intermedias</w:t>
      </w:r>
      <w:r>
        <w:rPr>
          <w:rFonts w:ascii="Calibri" w:eastAsia="Times New Roman" w:hAnsi="Calibri" w:cs="Calibri"/>
          <w:sz w:val="22"/>
          <w:szCs w:val="22"/>
        </w:rPr>
        <w:br/>
        <w:t>Ejemplo:</w:t>
      </w:r>
    </w:p>
    <w:p w14:paraId="156A481E" w14:textId="77777777" w:rsidR="00EF3BCD" w:rsidRDefault="00EF3BCD">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Fechas contradictorias para productos (ej. préstamo simple 2027 vs 2028)</w:t>
      </w:r>
      <w:r>
        <w:rPr>
          <w:rFonts w:ascii="Calibri" w:eastAsia="Times New Roman" w:hAnsi="Calibri" w:cs="Calibri"/>
          <w:sz w:val="22"/>
          <w:szCs w:val="22"/>
        </w:rPr>
        <w:br/>
        <w:t>Adicionalmente:</w:t>
      </w:r>
    </w:p>
    <w:p w14:paraId="295D6983" w14:textId="77777777" w:rsidR="00EF3BCD" w:rsidRDefault="00EF3BCD">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El roadmap es demasiado general</w:t>
      </w:r>
    </w:p>
    <w:p w14:paraId="7FA58C6B" w14:textId="77777777" w:rsidR="00EF3BCD" w:rsidRDefault="00EF3BCD">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No está alineado con el nivel de detalle requerido para planificación</w:t>
      </w:r>
      <w:r>
        <w:rPr>
          <w:rFonts w:ascii="Calibri" w:eastAsia="Times New Roman" w:hAnsi="Calibri" w:cs="Calibri"/>
          <w:sz w:val="22"/>
          <w:szCs w:val="22"/>
        </w:rPr>
        <w:br/>
        <w:t>Se concluye que:</w:t>
      </w:r>
    </w:p>
    <w:p w14:paraId="0D08F02B" w14:textId="77777777" w:rsidR="00EF3BCD" w:rsidRDefault="00EF3BCD">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El documento actual no es suficiente para toma de decisiones</w:t>
      </w:r>
    </w:p>
    <w:p w14:paraId="2AF24883" w14:textId="77777777" w:rsidR="00EF3BCD" w:rsidRDefault="00EF3BCD">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Se requiere mayor desglose por producto, release y capacidades</w:t>
      </w:r>
    </w:p>
    <w:p w14:paraId="2BD4877B" w14:textId="77777777" w:rsidR="00EF3BCD" w:rsidRDefault="00EF3BCD">
      <w:pPr>
        <w:numPr>
          <w:ilvl w:val="0"/>
          <w:numId w:val="56"/>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35E54E0" w14:textId="77777777" w:rsidR="00EF3BCD" w:rsidRDefault="00EF3BCD">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Angélica</w:t>
      </w:r>
    </w:p>
    <w:p w14:paraId="24EACB07" w14:textId="77777777" w:rsidR="00EF3BCD" w:rsidRDefault="00EF3BCD">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Juan Manuel</w:t>
      </w:r>
    </w:p>
    <w:p w14:paraId="5E7B811D" w14:textId="77777777" w:rsidR="00EF3BCD" w:rsidRDefault="00EF3BCD">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Equipo negocio</w:t>
      </w:r>
    </w:p>
    <w:p w14:paraId="431530DE" w14:textId="77777777" w:rsidR="00EF3BCD" w:rsidRDefault="00EF3BCD">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Equipo técnico</w:t>
      </w:r>
    </w:p>
    <w:p w14:paraId="1F008DB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4A645F"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2: Definición de roles y responsabilidades</w:t>
      </w:r>
    </w:p>
    <w:p w14:paraId="07F9931E" w14:textId="77777777" w:rsidR="00EF3BCD" w:rsidRDefault="00EF3BCD">
      <w:pPr>
        <w:numPr>
          <w:ilvl w:val="0"/>
          <w:numId w:val="57"/>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Según lo comunicado por Juan Manuel:</w:t>
      </w:r>
    </w:p>
    <w:p w14:paraId="0C8D8A18" w14:textId="77777777" w:rsidR="00EF3BCD" w:rsidRDefault="00EF3BCD">
      <w:pPr>
        <w:numPr>
          <w:ilvl w:val="1"/>
          <w:numId w:val="57"/>
        </w:numPr>
        <w:textAlignment w:val="center"/>
        <w:rPr>
          <w:rFonts w:ascii="Calibri" w:eastAsia="Times New Roman" w:hAnsi="Calibri" w:cs="Calibri"/>
          <w:sz w:val="22"/>
          <w:szCs w:val="22"/>
        </w:rPr>
      </w:pPr>
      <w:r>
        <w:rPr>
          <w:rFonts w:ascii="Calibri" w:eastAsia="Times New Roman" w:hAnsi="Calibri" w:cs="Calibri"/>
          <w:b/>
          <w:bCs/>
          <w:sz w:val="22"/>
          <w:szCs w:val="22"/>
        </w:rPr>
        <w:t>EY:</w:t>
      </w:r>
    </w:p>
    <w:p w14:paraId="2CF763EE" w14:textId="77777777" w:rsidR="00EF3BCD" w:rsidRDefault="00EF3BCD">
      <w:pPr>
        <w:numPr>
          <w:ilvl w:val="2"/>
          <w:numId w:val="57"/>
        </w:numPr>
        <w:textAlignment w:val="center"/>
        <w:rPr>
          <w:rFonts w:ascii="Calibri" w:eastAsia="Times New Roman" w:hAnsi="Calibri" w:cs="Calibri"/>
          <w:sz w:val="22"/>
          <w:szCs w:val="22"/>
        </w:rPr>
      </w:pPr>
      <w:r>
        <w:rPr>
          <w:rFonts w:ascii="Calibri" w:eastAsia="Times New Roman" w:hAnsi="Calibri" w:cs="Calibri"/>
          <w:sz w:val="22"/>
          <w:szCs w:val="22"/>
        </w:rPr>
        <w:t>Responsable de Transact</w:t>
      </w:r>
    </w:p>
    <w:p w14:paraId="29C1778E" w14:textId="77777777" w:rsidR="00EF3BCD" w:rsidRDefault="00EF3BCD">
      <w:pPr>
        <w:numPr>
          <w:ilvl w:val="2"/>
          <w:numId w:val="57"/>
        </w:numPr>
        <w:textAlignment w:val="center"/>
        <w:rPr>
          <w:rFonts w:ascii="Calibri" w:eastAsia="Times New Roman" w:hAnsi="Calibri" w:cs="Calibri"/>
          <w:sz w:val="22"/>
          <w:szCs w:val="22"/>
        </w:rPr>
      </w:pPr>
      <w:r>
        <w:rPr>
          <w:rFonts w:ascii="Calibri" w:eastAsia="Times New Roman" w:hAnsi="Calibri" w:cs="Calibri"/>
          <w:sz w:val="22"/>
          <w:szCs w:val="22"/>
        </w:rPr>
        <w:t>Migración</w:t>
      </w:r>
    </w:p>
    <w:p w14:paraId="7E14511B" w14:textId="77777777" w:rsidR="00EF3BCD" w:rsidRDefault="00EF3BCD">
      <w:pPr>
        <w:numPr>
          <w:ilvl w:val="1"/>
          <w:numId w:val="57"/>
        </w:numPr>
        <w:textAlignment w:val="center"/>
        <w:rPr>
          <w:rFonts w:ascii="Calibri" w:eastAsia="Times New Roman" w:hAnsi="Calibri" w:cs="Calibri"/>
          <w:sz w:val="22"/>
          <w:szCs w:val="22"/>
        </w:rPr>
      </w:pPr>
      <w:r>
        <w:rPr>
          <w:rFonts w:ascii="Calibri" w:eastAsia="Times New Roman" w:hAnsi="Calibri" w:cs="Calibri"/>
          <w:b/>
          <w:bCs/>
          <w:sz w:val="22"/>
          <w:szCs w:val="22"/>
        </w:rPr>
        <w:t>Accenture / equipo presente:</w:t>
      </w:r>
    </w:p>
    <w:p w14:paraId="6C7886CC" w14:textId="77777777" w:rsidR="00EF3BCD" w:rsidRDefault="00EF3BCD">
      <w:pPr>
        <w:numPr>
          <w:ilvl w:val="2"/>
          <w:numId w:val="57"/>
        </w:numPr>
        <w:textAlignment w:val="center"/>
        <w:rPr>
          <w:rFonts w:ascii="Calibri" w:eastAsia="Times New Roman" w:hAnsi="Calibri" w:cs="Calibri"/>
          <w:sz w:val="22"/>
          <w:szCs w:val="22"/>
        </w:rPr>
      </w:pPr>
      <w:r>
        <w:rPr>
          <w:rFonts w:ascii="Calibri" w:eastAsia="Times New Roman" w:hAnsi="Calibri" w:cs="Calibri"/>
          <w:sz w:val="22"/>
          <w:szCs w:val="22"/>
        </w:rPr>
        <w:t>Smart Vista</w:t>
      </w:r>
    </w:p>
    <w:p w14:paraId="66D8220A" w14:textId="77777777" w:rsidR="00EF3BCD" w:rsidRDefault="00EF3BCD">
      <w:pPr>
        <w:numPr>
          <w:ilvl w:val="2"/>
          <w:numId w:val="57"/>
        </w:numPr>
        <w:textAlignment w:val="center"/>
        <w:rPr>
          <w:rFonts w:ascii="Calibri" w:eastAsia="Times New Roman" w:hAnsi="Calibri" w:cs="Calibri"/>
          <w:sz w:val="22"/>
          <w:szCs w:val="22"/>
        </w:rPr>
      </w:pPr>
      <w:r>
        <w:rPr>
          <w:rFonts w:ascii="Calibri" w:eastAsia="Times New Roman" w:hAnsi="Calibri" w:cs="Calibri"/>
          <w:sz w:val="22"/>
          <w:szCs w:val="22"/>
        </w:rPr>
        <w:t>Apollo</w:t>
      </w:r>
    </w:p>
    <w:p w14:paraId="0C9EC30F" w14:textId="77777777" w:rsidR="00EF3BCD" w:rsidRDefault="00EF3BCD">
      <w:pPr>
        <w:numPr>
          <w:ilvl w:val="2"/>
          <w:numId w:val="57"/>
        </w:numPr>
        <w:textAlignment w:val="center"/>
        <w:rPr>
          <w:rFonts w:ascii="Calibri" w:eastAsia="Times New Roman" w:hAnsi="Calibri" w:cs="Calibri"/>
          <w:sz w:val="22"/>
          <w:szCs w:val="22"/>
        </w:rPr>
      </w:pPr>
      <w:r>
        <w:rPr>
          <w:rFonts w:ascii="Calibri" w:eastAsia="Times New Roman" w:hAnsi="Calibri" w:cs="Calibri"/>
          <w:sz w:val="22"/>
          <w:szCs w:val="22"/>
        </w:rPr>
        <w:t>Integración entre plataformas</w:t>
      </w:r>
      <w:r>
        <w:rPr>
          <w:rFonts w:ascii="Calibri" w:eastAsia="Times New Roman" w:hAnsi="Calibri" w:cs="Calibri"/>
          <w:sz w:val="22"/>
          <w:szCs w:val="22"/>
        </w:rPr>
        <w:br/>
        <w:t>Problemas identificados:</w:t>
      </w:r>
    </w:p>
    <w:p w14:paraId="41ADDFBB" w14:textId="77777777" w:rsidR="00EF3BCD" w:rsidRDefault="00EF3BCD">
      <w:pPr>
        <w:numPr>
          <w:ilvl w:val="1"/>
          <w:numId w:val="57"/>
        </w:numPr>
        <w:textAlignment w:val="center"/>
        <w:rPr>
          <w:rFonts w:ascii="Calibri" w:eastAsia="Times New Roman" w:hAnsi="Calibri" w:cs="Calibri"/>
          <w:sz w:val="22"/>
          <w:szCs w:val="22"/>
        </w:rPr>
      </w:pPr>
      <w:r>
        <w:rPr>
          <w:rFonts w:ascii="Calibri" w:eastAsia="Times New Roman" w:hAnsi="Calibri" w:cs="Calibri"/>
          <w:sz w:val="22"/>
          <w:szCs w:val="22"/>
        </w:rPr>
        <w:t>Falta claridad en:</w:t>
      </w:r>
    </w:p>
    <w:p w14:paraId="466CD523" w14:textId="77777777" w:rsidR="00EF3BCD" w:rsidRDefault="00EF3BCD">
      <w:pPr>
        <w:numPr>
          <w:ilvl w:val="2"/>
          <w:numId w:val="57"/>
        </w:numPr>
        <w:textAlignment w:val="center"/>
        <w:rPr>
          <w:rFonts w:ascii="Calibri" w:eastAsia="Times New Roman" w:hAnsi="Calibri" w:cs="Calibri"/>
          <w:sz w:val="22"/>
          <w:szCs w:val="22"/>
        </w:rPr>
      </w:pPr>
      <w:r>
        <w:rPr>
          <w:rFonts w:ascii="Calibri" w:eastAsia="Times New Roman" w:hAnsi="Calibri" w:cs="Calibri"/>
          <w:sz w:val="22"/>
          <w:szCs w:val="22"/>
        </w:rPr>
        <w:t>Integraciones (APIs, middleware)</w:t>
      </w:r>
    </w:p>
    <w:p w14:paraId="58396F23" w14:textId="77777777" w:rsidR="00EF3BCD" w:rsidRDefault="00EF3BCD">
      <w:pPr>
        <w:numPr>
          <w:ilvl w:val="2"/>
          <w:numId w:val="57"/>
        </w:numPr>
        <w:textAlignment w:val="center"/>
        <w:rPr>
          <w:rFonts w:ascii="Calibri" w:eastAsia="Times New Roman" w:hAnsi="Calibri" w:cs="Calibri"/>
          <w:sz w:val="22"/>
          <w:szCs w:val="22"/>
        </w:rPr>
      </w:pPr>
      <w:r>
        <w:rPr>
          <w:rFonts w:ascii="Calibri" w:eastAsia="Times New Roman" w:hAnsi="Calibri" w:cs="Calibri"/>
          <w:sz w:val="22"/>
          <w:szCs w:val="22"/>
        </w:rPr>
        <w:t>Arquitectura end-to-end</w:t>
      </w:r>
    </w:p>
    <w:p w14:paraId="2E69803C" w14:textId="77777777" w:rsidR="00EF3BCD" w:rsidRDefault="00EF3BCD">
      <w:pPr>
        <w:numPr>
          <w:ilvl w:val="2"/>
          <w:numId w:val="57"/>
        </w:numPr>
        <w:textAlignment w:val="center"/>
        <w:rPr>
          <w:rFonts w:ascii="Calibri" w:eastAsia="Times New Roman" w:hAnsi="Calibri" w:cs="Calibri"/>
          <w:sz w:val="22"/>
          <w:szCs w:val="22"/>
        </w:rPr>
      </w:pPr>
      <w:r>
        <w:rPr>
          <w:rFonts w:ascii="Calibri" w:eastAsia="Times New Roman" w:hAnsi="Calibri" w:cs="Calibri"/>
          <w:sz w:val="22"/>
          <w:szCs w:val="22"/>
        </w:rPr>
        <w:t>Responsabilidad sobre interfaces</w:t>
      </w:r>
    </w:p>
    <w:p w14:paraId="20695491" w14:textId="77777777" w:rsidR="00EF3BCD" w:rsidRDefault="00EF3BCD">
      <w:pPr>
        <w:numPr>
          <w:ilvl w:val="1"/>
          <w:numId w:val="57"/>
        </w:numPr>
        <w:textAlignment w:val="center"/>
        <w:rPr>
          <w:rFonts w:ascii="Calibri" w:eastAsia="Times New Roman" w:hAnsi="Calibri" w:cs="Calibri"/>
          <w:sz w:val="22"/>
          <w:szCs w:val="22"/>
        </w:rPr>
      </w:pPr>
      <w:r>
        <w:rPr>
          <w:rFonts w:ascii="Calibri" w:eastAsia="Times New Roman" w:hAnsi="Calibri" w:cs="Calibri"/>
          <w:sz w:val="22"/>
          <w:szCs w:val="22"/>
        </w:rPr>
        <w:t>Existen terceros involucrados sin claridad de alcance</w:t>
      </w:r>
      <w:r>
        <w:rPr>
          <w:rFonts w:ascii="Calibri" w:eastAsia="Times New Roman" w:hAnsi="Calibri" w:cs="Calibri"/>
          <w:sz w:val="22"/>
          <w:szCs w:val="22"/>
        </w:rPr>
        <w:br/>
        <w:t>Conclusión:</w:t>
      </w:r>
    </w:p>
    <w:p w14:paraId="03DDFF31" w14:textId="77777777" w:rsidR="00EF3BCD" w:rsidRDefault="00EF3BCD">
      <w:pPr>
        <w:numPr>
          <w:ilvl w:val="1"/>
          <w:numId w:val="57"/>
        </w:numPr>
        <w:textAlignment w:val="center"/>
        <w:rPr>
          <w:rFonts w:ascii="Calibri" w:eastAsia="Times New Roman" w:hAnsi="Calibri" w:cs="Calibri"/>
          <w:sz w:val="22"/>
          <w:szCs w:val="22"/>
        </w:rPr>
      </w:pPr>
      <w:r>
        <w:rPr>
          <w:rFonts w:ascii="Calibri" w:eastAsia="Times New Roman" w:hAnsi="Calibri" w:cs="Calibri"/>
          <w:sz w:val="22"/>
          <w:szCs w:val="22"/>
        </w:rPr>
        <w:t>Se requiere definir explícitamente responsabilidades por capa (arquitectura, integración, migración, testing)</w:t>
      </w:r>
    </w:p>
    <w:p w14:paraId="7693BD56" w14:textId="77777777" w:rsidR="00EF3BCD" w:rsidRDefault="00EF3BCD">
      <w:pPr>
        <w:numPr>
          <w:ilvl w:val="0"/>
          <w:numId w:val="57"/>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CD37179" w14:textId="77777777" w:rsidR="00EF3BCD" w:rsidRDefault="00EF3BCD">
      <w:pPr>
        <w:numPr>
          <w:ilvl w:val="1"/>
          <w:numId w:val="57"/>
        </w:numPr>
        <w:textAlignment w:val="center"/>
        <w:rPr>
          <w:rFonts w:ascii="Calibri" w:eastAsia="Times New Roman" w:hAnsi="Calibri" w:cs="Calibri"/>
          <w:sz w:val="22"/>
          <w:szCs w:val="22"/>
        </w:rPr>
      </w:pPr>
      <w:r>
        <w:rPr>
          <w:rFonts w:ascii="Calibri" w:eastAsia="Times New Roman" w:hAnsi="Calibri" w:cs="Calibri"/>
          <w:sz w:val="22"/>
          <w:szCs w:val="22"/>
        </w:rPr>
        <w:t>Juan Manuel</w:t>
      </w:r>
    </w:p>
    <w:p w14:paraId="76B4F1B7" w14:textId="77777777" w:rsidR="00EF3BCD" w:rsidRDefault="00EF3BCD">
      <w:pPr>
        <w:numPr>
          <w:ilvl w:val="1"/>
          <w:numId w:val="57"/>
        </w:numPr>
        <w:textAlignment w:val="center"/>
        <w:rPr>
          <w:rFonts w:ascii="Calibri" w:eastAsia="Times New Roman" w:hAnsi="Calibri" w:cs="Calibri"/>
          <w:sz w:val="22"/>
          <w:szCs w:val="22"/>
        </w:rPr>
      </w:pPr>
      <w:r>
        <w:rPr>
          <w:rFonts w:ascii="Calibri" w:eastAsia="Times New Roman" w:hAnsi="Calibri" w:cs="Calibri"/>
          <w:sz w:val="22"/>
          <w:szCs w:val="22"/>
        </w:rPr>
        <w:t>EY</w:t>
      </w:r>
    </w:p>
    <w:p w14:paraId="16A9F39E" w14:textId="77777777" w:rsidR="00EF3BCD" w:rsidRDefault="00EF3BCD">
      <w:pPr>
        <w:numPr>
          <w:ilvl w:val="1"/>
          <w:numId w:val="57"/>
        </w:numPr>
        <w:textAlignment w:val="center"/>
        <w:rPr>
          <w:rFonts w:ascii="Calibri" w:eastAsia="Times New Roman" w:hAnsi="Calibri" w:cs="Calibri"/>
          <w:sz w:val="22"/>
          <w:szCs w:val="22"/>
        </w:rPr>
      </w:pPr>
      <w:r>
        <w:rPr>
          <w:rFonts w:ascii="Calibri" w:eastAsia="Times New Roman" w:hAnsi="Calibri" w:cs="Calibri"/>
          <w:sz w:val="22"/>
          <w:szCs w:val="22"/>
        </w:rPr>
        <w:t>Accenture</w:t>
      </w:r>
    </w:p>
    <w:p w14:paraId="10F3AAE0" w14:textId="77777777" w:rsidR="00EF3BCD" w:rsidRDefault="00EF3BCD">
      <w:pPr>
        <w:numPr>
          <w:ilvl w:val="1"/>
          <w:numId w:val="57"/>
        </w:numPr>
        <w:textAlignment w:val="center"/>
        <w:rPr>
          <w:rFonts w:ascii="Calibri" w:eastAsia="Times New Roman" w:hAnsi="Calibri" w:cs="Calibri"/>
          <w:sz w:val="22"/>
          <w:szCs w:val="22"/>
        </w:rPr>
      </w:pPr>
      <w:r>
        <w:rPr>
          <w:rFonts w:ascii="Calibri" w:eastAsia="Times New Roman" w:hAnsi="Calibri" w:cs="Calibri"/>
          <w:sz w:val="22"/>
          <w:szCs w:val="22"/>
        </w:rPr>
        <w:t>Vendors de APIs / integraciones</w:t>
      </w:r>
    </w:p>
    <w:p w14:paraId="6EEF08D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344760"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3: Necesidad de un plan integrado end-to-end</w:t>
      </w:r>
    </w:p>
    <w:p w14:paraId="67A30B29" w14:textId="77777777" w:rsidR="00EF3BCD" w:rsidRDefault="00EF3BCD">
      <w:pPr>
        <w:numPr>
          <w:ilvl w:val="0"/>
          <w:numId w:val="58"/>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identificó que el roadmap actual:</w:t>
      </w:r>
    </w:p>
    <w:p w14:paraId="74F00333" w14:textId="77777777" w:rsidR="00EF3BCD" w:rsidRDefault="00EF3BCD">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Está centrado en componentes (Transact, Apollo, etc.)</w:t>
      </w:r>
    </w:p>
    <w:p w14:paraId="36B7BD87" w14:textId="77777777" w:rsidR="00EF3BCD" w:rsidRDefault="00EF3BCD">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No contempla una visión integrada end-to-end</w:t>
      </w:r>
      <w:r>
        <w:rPr>
          <w:rFonts w:ascii="Calibri" w:eastAsia="Times New Roman" w:hAnsi="Calibri" w:cs="Calibri"/>
          <w:sz w:val="22"/>
          <w:szCs w:val="22"/>
        </w:rPr>
        <w:br/>
        <w:t>Se propuso estructurar el plan considerando:</w:t>
      </w:r>
    </w:p>
    <w:p w14:paraId="41EEC394" w14:textId="77777777" w:rsidR="00EF3BCD" w:rsidRDefault="00EF3BCD">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Diseño</w:t>
      </w:r>
    </w:p>
    <w:p w14:paraId="7FD1CEF1" w14:textId="77777777" w:rsidR="00EF3BCD" w:rsidRDefault="00EF3BCD">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Build</w:t>
      </w:r>
    </w:p>
    <w:p w14:paraId="2EFCED03" w14:textId="77777777" w:rsidR="00EF3BCD" w:rsidRDefault="00EF3BCD">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Unit testing</w:t>
      </w:r>
    </w:p>
    <w:p w14:paraId="381D5080" w14:textId="77777777" w:rsidR="00EF3BCD" w:rsidRDefault="00EF3BCD">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Integration testing (SIT)</w:t>
      </w:r>
    </w:p>
    <w:p w14:paraId="57A6121E" w14:textId="77777777" w:rsidR="00EF3BCD" w:rsidRDefault="00EF3BCD">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UAT</w:t>
      </w:r>
    </w:p>
    <w:p w14:paraId="1911FE04" w14:textId="77777777" w:rsidR="00EF3BCD" w:rsidRDefault="00EF3BCD">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Deployment / Go-live</w:t>
      </w:r>
    </w:p>
    <w:p w14:paraId="624A8F41" w14:textId="77777777" w:rsidR="00EF3BCD" w:rsidRDefault="00EF3BCD">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Rehearsals</w:t>
      </w:r>
    </w:p>
    <w:p w14:paraId="6166AC78" w14:textId="77777777" w:rsidR="00EF3BCD" w:rsidRDefault="00EF3BCD">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Migración</w:t>
      </w:r>
    </w:p>
    <w:p w14:paraId="3AF35B19" w14:textId="77777777" w:rsidR="00EF3BCD" w:rsidRDefault="00EF3BCD">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Infraestructura</w:t>
      </w:r>
    </w:p>
    <w:p w14:paraId="24FAB051" w14:textId="77777777" w:rsidR="00EF3BCD" w:rsidRDefault="00EF3BCD">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Change management</w:t>
      </w:r>
      <w:r>
        <w:rPr>
          <w:rFonts w:ascii="Calibri" w:eastAsia="Times New Roman" w:hAnsi="Calibri" w:cs="Calibri"/>
          <w:sz w:val="22"/>
          <w:szCs w:val="22"/>
        </w:rPr>
        <w:br/>
        <w:t>Adicionalmente:</w:t>
      </w:r>
    </w:p>
    <w:p w14:paraId="404ACBEC" w14:textId="77777777" w:rsidR="00EF3BCD" w:rsidRDefault="00EF3BCD">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Incluir dependencias entre sistemas</w:t>
      </w:r>
    </w:p>
    <w:p w14:paraId="107DF4EE" w14:textId="77777777" w:rsidR="00EF3BCD" w:rsidRDefault="00EF3BCD">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Definir milestones de readiness (ej. ambientes, integraciones)</w:t>
      </w:r>
    </w:p>
    <w:p w14:paraId="4B29F9EB" w14:textId="77777777" w:rsidR="00EF3BCD" w:rsidRDefault="00EF3BCD">
      <w:pPr>
        <w:numPr>
          <w:ilvl w:val="0"/>
          <w:numId w:val="58"/>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46593B3" w14:textId="77777777" w:rsidR="00EF3BCD" w:rsidRDefault="00EF3BCD">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Equipo técnico</w:t>
      </w:r>
    </w:p>
    <w:p w14:paraId="67E00002" w14:textId="77777777" w:rsidR="00EF3BCD" w:rsidRDefault="00EF3BCD">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176D3F98" w14:textId="77777777" w:rsidR="00EF3BCD" w:rsidRDefault="00EF3BCD">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Integración</w:t>
      </w:r>
    </w:p>
    <w:p w14:paraId="552D6F27" w14:textId="77777777" w:rsidR="00EF3BCD" w:rsidRDefault="00EF3BCD">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Testing</w:t>
      </w:r>
    </w:p>
    <w:p w14:paraId="4B0E093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83E827"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4: Propuesta de plan integrado (ejemplo por producto)</w:t>
      </w:r>
    </w:p>
    <w:p w14:paraId="036E1F53" w14:textId="77777777" w:rsidR="00EF3BCD" w:rsidRDefault="00EF3BCD">
      <w:pPr>
        <w:numPr>
          <w:ilvl w:val="0"/>
          <w:numId w:val="59"/>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presentó un ejemplo de plan integrado para un producto (depósitos):</w:t>
      </w:r>
      <w:r>
        <w:rPr>
          <w:rFonts w:ascii="Calibri" w:eastAsia="Times New Roman" w:hAnsi="Calibri" w:cs="Calibri"/>
          <w:sz w:val="22"/>
          <w:szCs w:val="22"/>
        </w:rPr>
        <w:br/>
        <w:t>Incluye:</w:t>
      </w:r>
    </w:p>
    <w:p w14:paraId="32B47012" w14:textId="77777777" w:rsidR="00EF3BCD" w:rsidRDefault="00EF3BCD">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Transact (core)</w:t>
      </w:r>
    </w:p>
    <w:p w14:paraId="4F3C2FDD" w14:textId="77777777" w:rsidR="00EF3BCD" w:rsidRDefault="00EF3BCD">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Apollo (originación)</w:t>
      </w:r>
    </w:p>
    <w:p w14:paraId="53051C82" w14:textId="77777777" w:rsidR="00EF3BCD" w:rsidRDefault="00EF3BCD">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CMS / tarjetas</w:t>
      </w:r>
    </w:p>
    <w:p w14:paraId="06237E4C" w14:textId="77777777" w:rsidR="00EF3BCD" w:rsidRDefault="00EF3BCD">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Data platform</w:t>
      </w:r>
    </w:p>
    <w:p w14:paraId="1AB0DFA3" w14:textId="77777777" w:rsidR="00EF3BCD" w:rsidRDefault="00EF3BCD">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Middleware / integraciones</w:t>
      </w:r>
    </w:p>
    <w:p w14:paraId="0E802245" w14:textId="77777777" w:rsidR="00EF3BCD" w:rsidRDefault="00EF3BCD">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Legacy</w:t>
      </w:r>
      <w:r>
        <w:rPr>
          <w:rFonts w:ascii="Calibri" w:eastAsia="Times New Roman" w:hAnsi="Calibri" w:cs="Calibri"/>
          <w:sz w:val="22"/>
          <w:szCs w:val="22"/>
        </w:rPr>
        <w:br/>
        <w:t>Secuencia propuesta:</w:t>
      </w:r>
    </w:p>
    <w:p w14:paraId="64AF716E" w14:textId="77777777" w:rsidR="00EF3BCD" w:rsidRDefault="00EF3BCD">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Diseño → build → integración → SIT (~3 meses) → UAT (~3 meses) → go-live</w:t>
      </w:r>
      <w:r>
        <w:rPr>
          <w:rFonts w:ascii="Calibri" w:eastAsia="Times New Roman" w:hAnsi="Calibri" w:cs="Calibri"/>
          <w:sz w:val="22"/>
          <w:szCs w:val="22"/>
        </w:rPr>
        <w:br/>
        <w:t>Supuestos:</w:t>
      </w:r>
    </w:p>
    <w:p w14:paraId="399F63ED" w14:textId="77777777" w:rsidR="00EF3BCD" w:rsidRDefault="00EF3BCD">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3 ciclos de testing</w:t>
      </w:r>
    </w:p>
    <w:p w14:paraId="32C94235" w14:textId="77777777" w:rsidR="00EF3BCD" w:rsidRDefault="00EF3BCD">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Cada ciclo ~1 mes</w:t>
      </w:r>
    </w:p>
    <w:p w14:paraId="6DFDAD30" w14:textId="77777777" w:rsidR="00EF3BCD" w:rsidRDefault="00EF3BCD">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Ambientes listos antes de integración</w:t>
      </w:r>
      <w:r>
        <w:rPr>
          <w:rFonts w:ascii="Calibri" w:eastAsia="Times New Roman" w:hAnsi="Calibri" w:cs="Calibri"/>
          <w:sz w:val="22"/>
          <w:szCs w:val="22"/>
        </w:rPr>
        <w:br/>
        <w:t>Puntos clave:</w:t>
      </w:r>
    </w:p>
    <w:p w14:paraId="37EA04A5" w14:textId="77777777" w:rsidR="00EF3BCD" w:rsidRDefault="00EF3BCD">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Integración es el componente más complejo</w:t>
      </w:r>
    </w:p>
    <w:p w14:paraId="27C111AC" w14:textId="77777777" w:rsidR="00EF3BCD" w:rsidRDefault="00EF3BCD">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Todos los sistemas deben estar listos antes de SIT</w:t>
      </w:r>
    </w:p>
    <w:p w14:paraId="34CFC442" w14:textId="77777777" w:rsidR="00EF3BCD" w:rsidRDefault="00EF3BCD">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Necesidad de validación independiente por componente antes de integración</w:t>
      </w:r>
    </w:p>
    <w:p w14:paraId="21A8EA7A" w14:textId="77777777" w:rsidR="00EF3BCD" w:rsidRDefault="00EF3BCD">
      <w:pPr>
        <w:numPr>
          <w:ilvl w:val="0"/>
          <w:numId w:val="59"/>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837FD45" w14:textId="77777777" w:rsidR="00EF3BCD" w:rsidRDefault="00EF3BCD">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Pavel</w:t>
      </w:r>
    </w:p>
    <w:p w14:paraId="46FC2DB0" w14:textId="77777777" w:rsidR="00EF3BCD" w:rsidRDefault="00EF3BCD">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Lukasz</w:t>
      </w:r>
    </w:p>
    <w:p w14:paraId="537188CF" w14:textId="77777777" w:rsidR="00EF3BCD" w:rsidRDefault="00EF3BCD">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459A5F2A" w14:textId="77777777" w:rsidR="00EF3BCD" w:rsidRDefault="00EF3BCD">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Equipos de negocio (validación)</w:t>
      </w:r>
    </w:p>
    <w:p w14:paraId="4E41B2A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6FE685"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5: Gaps críticos en información</w:t>
      </w:r>
    </w:p>
    <w:p w14:paraId="64EB5016" w14:textId="77777777" w:rsidR="00EF3BCD" w:rsidRDefault="00EF3BCD">
      <w:pPr>
        <w:numPr>
          <w:ilvl w:val="0"/>
          <w:numId w:val="60"/>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identificaron múltiples faltantes:</w:t>
      </w:r>
    </w:p>
    <w:p w14:paraId="326C38AE" w14:textId="77777777" w:rsidR="00EF3BCD" w:rsidRDefault="00EF3BCD">
      <w:pPr>
        <w:numPr>
          <w:ilvl w:val="1"/>
          <w:numId w:val="60"/>
        </w:numPr>
        <w:textAlignment w:val="center"/>
        <w:rPr>
          <w:rFonts w:ascii="Calibri" w:eastAsia="Times New Roman" w:hAnsi="Calibri" w:cs="Calibri"/>
          <w:sz w:val="22"/>
          <w:szCs w:val="22"/>
        </w:rPr>
      </w:pPr>
      <w:r>
        <w:rPr>
          <w:rFonts w:ascii="Calibri" w:eastAsia="Times New Roman" w:hAnsi="Calibri" w:cs="Calibri"/>
          <w:sz w:val="22"/>
          <w:szCs w:val="22"/>
        </w:rPr>
        <w:t>No existe lista completa de requerimientos por aplicación</w:t>
      </w:r>
    </w:p>
    <w:p w14:paraId="7CC73922" w14:textId="77777777" w:rsidR="00EF3BCD" w:rsidRDefault="00EF3BCD">
      <w:pPr>
        <w:numPr>
          <w:ilvl w:val="1"/>
          <w:numId w:val="60"/>
        </w:numPr>
        <w:textAlignment w:val="center"/>
        <w:rPr>
          <w:rFonts w:ascii="Calibri" w:eastAsia="Times New Roman" w:hAnsi="Calibri" w:cs="Calibri"/>
          <w:sz w:val="22"/>
          <w:szCs w:val="22"/>
        </w:rPr>
      </w:pPr>
      <w:r>
        <w:rPr>
          <w:rFonts w:ascii="Calibri" w:eastAsia="Times New Roman" w:hAnsi="Calibri" w:cs="Calibri"/>
          <w:sz w:val="22"/>
          <w:szCs w:val="22"/>
        </w:rPr>
        <w:t>No hay claridad sobre:</w:t>
      </w:r>
    </w:p>
    <w:p w14:paraId="01E7C9F6" w14:textId="77777777" w:rsidR="00EF3BCD" w:rsidRDefault="00EF3BCD">
      <w:pPr>
        <w:numPr>
          <w:ilvl w:val="2"/>
          <w:numId w:val="60"/>
        </w:numPr>
        <w:textAlignment w:val="center"/>
        <w:rPr>
          <w:rFonts w:ascii="Calibri" w:eastAsia="Times New Roman" w:hAnsi="Calibri" w:cs="Calibri"/>
          <w:sz w:val="22"/>
          <w:szCs w:val="22"/>
        </w:rPr>
      </w:pPr>
      <w:r>
        <w:rPr>
          <w:rFonts w:ascii="Calibri" w:eastAsia="Times New Roman" w:hAnsi="Calibri" w:cs="Calibri"/>
          <w:sz w:val="22"/>
          <w:szCs w:val="22"/>
        </w:rPr>
        <w:t>Qué funcionalidades entran por release</w:t>
      </w:r>
    </w:p>
    <w:p w14:paraId="343B988B" w14:textId="77777777" w:rsidR="00EF3BCD" w:rsidRDefault="00EF3BCD">
      <w:pPr>
        <w:numPr>
          <w:ilvl w:val="2"/>
          <w:numId w:val="60"/>
        </w:numPr>
        <w:textAlignment w:val="center"/>
        <w:rPr>
          <w:rFonts w:ascii="Calibri" w:eastAsia="Times New Roman" w:hAnsi="Calibri" w:cs="Calibri"/>
          <w:sz w:val="22"/>
          <w:szCs w:val="22"/>
        </w:rPr>
      </w:pPr>
      <w:r>
        <w:rPr>
          <w:rFonts w:ascii="Calibri" w:eastAsia="Times New Roman" w:hAnsi="Calibri" w:cs="Calibri"/>
          <w:sz w:val="22"/>
          <w:szCs w:val="22"/>
        </w:rPr>
        <w:t>Qué se implementa en legacy vs Unity</w:t>
      </w:r>
    </w:p>
    <w:p w14:paraId="6D57CC7C" w14:textId="77777777" w:rsidR="00EF3BCD" w:rsidRDefault="00EF3BCD">
      <w:pPr>
        <w:numPr>
          <w:ilvl w:val="2"/>
          <w:numId w:val="60"/>
        </w:numPr>
        <w:textAlignment w:val="center"/>
        <w:rPr>
          <w:rFonts w:ascii="Calibri" w:eastAsia="Times New Roman" w:hAnsi="Calibri" w:cs="Calibri"/>
          <w:sz w:val="22"/>
          <w:szCs w:val="22"/>
        </w:rPr>
      </w:pPr>
      <w:r>
        <w:rPr>
          <w:rFonts w:ascii="Calibri" w:eastAsia="Times New Roman" w:hAnsi="Calibri" w:cs="Calibri"/>
          <w:sz w:val="22"/>
          <w:szCs w:val="22"/>
        </w:rPr>
        <w:t>Dependencias entre sistemas</w:t>
      </w:r>
      <w:r>
        <w:rPr>
          <w:rFonts w:ascii="Calibri" w:eastAsia="Times New Roman" w:hAnsi="Calibri" w:cs="Calibri"/>
          <w:sz w:val="22"/>
          <w:szCs w:val="22"/>
        </w:rPr>
        <w:br/>
        <w:t>Además:</w:t>
      </w:r>
    </w:p>
    <w:p w14:paraId="5C4CA688" w14:textId="77777777" w:rsidR="00EF3BCD" w:rsidRDefault="00EF3BCD">
      <w:pPr>
        <w:numPr>
          <w:ilvl w:val="1"/>
          <w:numId w:val="60"/>
        </w:numPr>
        <w:textAlignment w:val="center"/>
        <w:rPr>
          <w:rFonts w:ascii="Calibri" w:eastAsia="Times New Roman" w:hAnsi="Calibri" w:cs="Calibri"/>
          <w:sz w:val="22"/>
          <w:szCs w:val="22"/>
        </w:rPr>
      </w:pPr>
      <w:r>
        <w:rPr>
          <w:rFonts w:ascii="Calibri" w:eastAsia="Times New Roman" w:hAnsi="Calibri" w:cs="Calibri"/>
          <w:sz w:val="22"/>
          <w:szCs w:val="22"/>
        </w:rPr>
        <w:t>Existe “wish list” de negocio, pero no una propuesta consolidada</w:t>
      </w:r>
    </w:p>
    <w:p w14:paraId="039DA86B" w14:textId="77777777" w:rsidR="00EF3BCD" w:rsidRDefault="00EF3BCD">
      <w:pPr>
        <w:numPr>
          <w:ilvl w:val="1"/>
          <w:numId w:val="60"/>
        </w:numPr>
        <w:textAlignment w:val="center"/>
        <w:rPr>
          <w:rFonts w:ascii="Calibri" w:eastAsia="Times New Roman" w:hAnsi="Calibri" w:cs="Calibri"/>
          <w:sz w:val="22"/>
          <w:szCs w:val="22"/>
        </w:rPr>
      </w:pPr>
      <w:r>
        <w:rPr>
          <w:rFonts w:ascii="Calibri" w:eastAsia="Times New Roman" w:hAnsi="Calibri" w:cs="Calibri"/>
          <w:sz w:val="22"/>
          <w:szCs w:val="22"/>
        </w:rPr>
        <w:t>Falta visibilidad sobre esfuerzo y complejidad</w:t>
      </w:r>
      <w:r>
        <w:rPr>
          <w:rFonts w:ascii="Calibri" w:eastAsia="Times New Roman" w:hAnsi="Calibri" w:cs="Calibri"/>
          <w:sz w:val="22"/>
          <w:szCs w:val="22"/>
        </w:rPr>
        <w:br/>
        <w:t>Impacto:</w:t>
      </w:r>
    </w:p>
    <w:p w14:paraId="5252D1C2" w14:textId="77777777" w:rsidR="00EF3BCD" w:rsidRDefault="00EF3BCD">
      <w:pPr>
        <w:numPr>
          <w:ilvl w:val="1"/>
          <w:numId w:val="60"/>
        </w:numPr>
        <w:textAlignment w:val="center"/>
        <w:rPr>
          <w:rFonts w:ascii="Calibri" w:eastAsia="Times New Roman" w:hAnsi="Calibri" w:cs="Calibri"/>
          <w:sz w:val="22"/>
          <w:szCs w:val="22"/>
        </w:rPr>
      </w:pPr>
      <w:r>
        <w:rPr>
          <w:rFonts w:ascii="Calibri" w:eastAsia="Times New Roman" w:hAnsi="Calibri" w:cs="Calibri"/>
          <w:sz w:val="22"/>
          <w:szCs w:val="22"/>
        </w:rPr>
        <w:t>Imposibilidad de estimar correctamente</w:t>
      </w:r>
    </w:p>
    <w:p w14:paraId="4E45E4DB" w14:textId="77777777" w:rsidR="00EF3BCD" w:rsidRDefault="00EF3BCD">
      <w:pPr>
        <w:numPr>
          <w:ilvl w:val="1"/>
          <w:numId w:val="60"/>
        </w:numPr>
        <w:textAlignment w:val="center"/>
        <w:rPr>
          <w:rFonts w:ascii="Calibri" w:eastAsia="Times New Roman" w:hAnsi="Calibri" w:cs="Calibri"/>
          <w:sz w:val="22"/>
          <w:szCs w:val="22"/>
        </w:rPr>
      </w:pPr>
      <w:r>
        <w:rPr>
          <w:rFonts w:ascii="Calibri" w:eastAsia="Times New Roman" w:hAnsi="Calibri" w:cs="Calibri"/>
          <w:sz w:val="22"/>
          <w:szCs w:val="22"/>
        </w:rPr>
        <w:t>Alto riesgo en planificación</w:t>
      </w:r>
    </w:p>
    <w:p w14:paraId="6A69762E" w14:textId="77777777" w:rsidR="00EF3BCD" w:rsidRDefault="00EF3BCD">
      <w:pPr>
        <w:numPr>
          <w:ilvl w:val="0"/>
          <w:numId w:val="60"/>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AE7ADA2" w14:textId="77777777" w:rsidR="00EF3BCD" w:rsidRDefault="00EF3BCD">
      <w:pPr>
        <w:numPr>
          <w:ilvl w:val="1"/>
          <w:numId w:val="60"/>
        </w:numPr>
        <w:textAlignment w:val="center"/>
        <w:rPr>
          <w:rFonts w:ascii="Calibri" w:eastAsia="Times New Roman" w:hAnsi="Calibri" w:cs="Calibri"/>
          <w:sz w:val="22"/>
          <w:szCs w:val="22"/>
        </w:rPr>
      </w:pPr>
      <w:r>
        <w:rPr>
          <w:rFonts w:ascii="Calibri" w:eastAsia="Times New Roman" w:hAnsi="Calibri" w:cs="Calibri"/>
          <w:sz w:val="22"/>
          <w:szCs w:val="22"/>
        </w:rPr>
        <w:t>Negocio</w:t>
      </w:r>
    </w:p>
    <w:p w14:paraId="54FD0168" w14:textId="77777777" w:rsidR="00EF3BCD" w:rsidRDefault="00EF3BCD">
      <w:pPr>
        <w:numPr>
          <w:ilvl w:val="1"/>
          <w:numId w:val="60"/>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092BDFCE" w14:textId="77777777" w:rsidR="00EF3BCD" w:rsidRDefault="00EF3BCD">
      <w:pPr>
        <w:numPr>
          <w:ilvl w:val="1"/>
          <w:numId w:val="60"/>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7335A053"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547CB9"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6: Estrategia de workshops y validación</w:t>
      </w:r>
    </w:p>
    <w:p w14:paraId="2341A6B1" w14:textId="77777777" w:rsidR="00EF3BCD" w:rsidRDefault="00EF3BCD">
      <w:pPr>
        <w:numPr>
          <w:ilvl w:val="0"/>
          <w:numId w:val="61"/>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acordó realizar workshops urgentes para obtener claridad:</w:t>
      </w:r>
      <w:r>
        <w:rPr>
          <w:rFonts w:ascii="Calibri" w:eastAsia="Times New Roman" w:hAnsi="Calibri" w:cs="Calibri"/>
          <w:sz w:val="22"/>
          <w:szCs w:val="22"/>
        </w:rPr>
        <w:br/>
        <w:t>Temas a cubrir:</w:t>
      </w:r>
    </w:p>
    <w:p w14:paraId="28A493EB" w14:textId="77777777" w:rsidR="00EF3BCD" w:rsidRDefault="00EF3BCD">
      <w:pPr>
        <w:numPr>
          <w:ilvl w:val="1"/>
          <w:numId w:val="61"/>
        </w:numPr>
        <w:textAlignment w:val="center"/>
        <w:rPr>
          <w:rFonts w:ascii="Calibri" w:eastAsia="Times New Roman" w:hAnsi="Calibri" w:cs="Calibri"/>
          <w:sz w:val="22"/>
          <w:szCs w:val="22"/>
        </w:rPr>
      </w:pPr>
      <w:r>
        <w:rPr>
          <w:rFonts w:ascii="Calibri" w:eastAsia="Times New Roman" w:hAnsi="Calibri" w:cs="Calibri"/>
          <w:sz w:val="22"/>
          <w:szCs w:val="22"/>
        </w:rPr>
        <w:t>Apollo</w:t>
      </w:r>
    </w:p>
    <w:p w14:paraId="4CCB5A03" w14:textId="77777777" w:rsidR="00EF3BCD" w:rsidRDefault="00EF3BCD">
      <w:pPr>
        <w:numPr>
          <w:ilvl w:val="1"/>
          <w:numId w:val="61"/>
        </w:numPr>
        <w:textAlignment w:val="center"/>
        <w:rPr>
          <w:rFonts w:ascii="Calibri" w:eastAsia="Times New Roman" w:hAnsi="Calibri" w:cs="Calibri"/>
          <w:sz w:val="22"/>
          <w:szCs w:val="22"/>
        </w:rPr>
      </w:pPr>
      <w:r>
        <w:rPr>
          <w:rFonts w:ascii="Calibri" w:eastAsia="Times New Roman" w:hAnsi="Calibri" w:cs="Calibri"/>
          <w:sz w:val="22"/>
          <w:szCs w:val="22"/>
        </w:rPr>
        <w:t>Smart Vista</w:t>
      </w:r>
    </w:p>
    <w:p w14:paraId="30491569" w14:textId="77777777" w:rsidR="00EF3BCD" w:rsidRDefault="00EF3BCD">
      <w:pPr>
        <w:numPr>
          <w:ilvl w:val="1"/>
          <w:numId w:val="61"/>
        </w:numPr>
        <w:textAlignment w:val="center"/>
        <w:rPr>
          <w:rFonts w:ascii="Calibri" w:eastAsia="Times New Roman" w:hAnsi="Calibri" w:cs="Calibri"/>
          <w:sz w:val="22"/>
          <w:szCs w:val="22"/>
        </w:rPr>
      </w:pPr>
      <w:r>
        <w:rPr>
          <w:rFonts w:ascii="Calibri" w:eastAsia="Times New Roman" w:hAnsi="Calibri" w:cs="Calibri"/>
          <w:sz w:val="22"/>
          <w:szCs w:val="22"/>
        </w:rPr>
        <w:t>Legacy</w:t>
      </w:r>
    </w:p>
    <w:p w14:paraId="7EC71B55" w14:textId="77777777" w:rsidR="00EF3BCD" w:rsidRDefault="00EF3BCD">
      <w:pPr>
        <w:numPr>
          <w:ilvl w:val="1"/>
          <w:numId w:val="61"/>
        </w:numPr>
        <w:textAlignment w:val="center"/>
        <w:rPr>
          <w:rFonts w:ascii="Calibri" w:eastAsia="Times New Roman" w:hAnsi="Calibri" w:cs="Calibri"/>
          <w:sz w:val="22"/>
          <w:szCs w:val="22"/>
        </w:rPr>
      </w:pPr>
      <w:r>
        <w:rPr>
          <w:rFonts w:ascii="Calibri" w:eastAsia="Times New Roman" w:hAnsi="Calibri" w:cs="Calibri"/>
          <w:sz w:val="22"/>
          <w:szCs w:val="22"/>
        </w:rPr>
        <w:t>Integración</w:t>
      </w:r>
    </w:p>
    <w:p w14:paraId="377082F1" w14:textId="77777777" w:rsidR="00EF3BCD" w:rsidRDefault="00EF3BCD">
      <w:pPr>
        <w:numPr>
          <w:ilvl w:val="1"/>
          <w:numId w:val="61"/>
        </w:numPr>
        <w:textAlignment w:val="center"/>
        <w:rPr>
          <w:rFonts w:ascii="Calibri" w:eastAsia="Times New Roman" w:hAnsi="Calibri" w:cs="Calibri"/>
          <w:sz w:val="22"/>
          <w:szCs w:val="22"/>
        </w:rPr>
      </w:pPr>
      <w:r>
        <w:rPr>
          <w:rFonts w:ascii="Calibri" w:eastAsia="Times New Roman" w:hAnsi="Calibri" w:cs="Calibri"/>
          <w:sz w:val="22"/>
          <w:szCs w:val="22"/>
        </w:rPr>
        <w:t>Testing</w:t>
      </w:r>
    </w:p>
    <w:p w14:paraId="725C2327" w14:textId="77777777" w:rsidR="00EF3BCD" w:rsidRDefault="00EF3BCD">
      <w:pPr>
        <w:numPr>
          <w:ilvl w:val="1"/>
          <w:numId w:val="61"/>
        </w:numPr>
        <w:textAlignment w:val="center"/>
        <w:rPr>
          <w:rFonts w:ascii="Calibri" w:eastAsia="Times New Roman" w:hAnsi="Calibri" w:cs="Calibri"/>
          <w:sz w:val="22"/>
          <w:szCs w:val="22"/>
        </w:rPr>
      </w:pPr>
      <w:r>
        <w:rPr>
          <w:rFonts w:ascii="Calibri" w:eastAsia="Times New Roman" w:hAnsi="Calibri" w:cs="Calibri"/>
          <w:sz w:val="22"/>
          <w:szCs w:val="22"/>
        </w:rPr>
        <w:t>Migración</w:t>
      </w:r>
      <w:r>
        <w:rPr>
          <w:rFonts w:ascii="Calibri" w:eastAsia="Times New Roman" w:hAnsi="Calibri" w:cs="Calibri"/>
          <w:sz w:val="22"/>
          <w:szCs w:val="22"/>
        </w:rPr>
        <w:br/>
        <w:t>Enfoque:</w:t>
      </w:r>
    </w:p>
    <w:p w14:paraId="53BD7392" w14:textId="77777777" w:rsidR="00EF3BCD" w:rsidRDefault="00EF3BCD">
      <w:pPr>
        <w:numPr>
          <w:ilvl w:val="1"/>
          <w:numId w:val="61"/>
        </w:numPr>
        <w:textAlignment w:val="center"/>
        <w:rPr>
          <w:rFonts w:ascii="Calibri" w:eastAsia="Times New Roman" w:hAnsi="Calibri" w:cs="Calibri"/>
          <w:sz w:val="22"/>
          <w:szCs w:val="22"/>
        </w:rPr>
      </w:pPr>
      <w:r>
        <w:rPr>
          <w:rFonts w:ascii="Calibri" w:eastAsia="Times New Roman" w:hAnsi="Calibri" w:cs="Calibri"/>
          <w:sz w:val="22"/>
          <w:szCs w:val="22"/>
        </w:rPr>
        <w:t>Sesiones esta misma semana</w:t>
      </w:r>
    </w:p>
    <w:p w14:paraId="2607912A" w14:textId="77777777" w:rsidR="00EF3BCD" w:rsidRDefault="00EF3BCD">
      <w:pPr>
        <w:numPr>
          <w:ilvl w:val="1"/>
          <w:numId w:val="61"/>
        </w:numPr>
        <w:textAlignment w:val="center"/>
        <w:rPr>
          <w:rFonts w:ascii="Calibri" w:eastAsia="Times New Roman" w:hAnsi="Calibri" w:cs="Calibri"/>
          <w:sz w:val="22"/>
          <w:szCs w:val="22"/>
        </w:rPr>
      </w:pPr>
      <w:r>
        <w:rPr>
          <w:rFonts w:ascii="Calibri" w:eastAsia="Times New Roman" w:hAnsi="Calibri" w:cs="Calibri"/>
          <w:sz w:val="22"/>
          <w:szCs w:val="22"/>
        </w:rPr>
        <w:t>Participación de:</w:t>
      </w:r>
    </w:p>
    <w:p w14:paraId="0B58CC08" w14:textId="77777777" w:rsidR="00EF3BCD" w:rsidRDefault="00EF3BCD">
      <w:pPr>
        <w:numPr>
          <w:ilvl w:val="2"/>
          <w:numId w:val="61"/>
        </w:numPr>
        <w:textAlignment w:val="center"/>
        <w:rPr>
          <w:rFonts w:ascii="Calibri" w:eastAsia="Times New Roman" w:hAnsi="Calibri" w:cs="Calibri"/>
          <w:sz w:val="22"/>
          <w:szCs w:val="22"/>
        </w:rPr>
      </w:pPr>
      <w:r>
        <w:rPr>
          <w:rFonts w:ascii="Calibri" w:eastAsia="Times New Roman" w:hAnsi="Calibri" w:cs="Calibri"/>
          <w:sz w:val="22"/>
          <w:szCs w:val="22"/>
        </w:rPr>
        <w:t>Técnicos</w:t>
      </w:r>
    </w:p>
    <w:p w14:paraId="6898053A" w14:textId="77777777" w:rsidR="00EF3BCD" w:rsidRDefault="00EF3BCD">
      <w:pPr>
        <w:numPr>
          <w:ilvl w:val="2"/>
          <w:numId w:val="61"/>
        </w:numPr>
        <w:textAlignment w:val="center"/>
        <w:rPr>
          <w:rFonts w:ascii="Calibri" w:eastAsia="Times New Roman" w:hAnsi="Calibri" w:cs="Calibri"/>
          <w:sz w:val="22"/>
          <w:szCs w:val="22"/>
        </w:rPr>
      </w:pPr>
      <w:r>
        <w:rPr>
          <w:rFonts w:ascii="Calibri" w:eastAsia="Times New Roman" w:hAnsi="Calibri" w:cs="Calibri"/>
          <w:sz w:val="22"/>
          <w:szCs w:val="22"/>
        </w:rPr>
        <w:t>Product owners</w:t>
      </w:r>
    </w:p>
    <w:p w14:paraId="2B0D765C" w14:textId="77777777" w:rsidR="00EF3BCD" w:rsidRDefault="00EF3BCD">
      <w:pPr>
        <w:numPr>
          <w:ilvl w:val="2"/>
          <w:numId w:val="61"/>
        </w:numPr>
        <w:textAlignment w:val="center"/>
        <w:rPr>
          <w:rFonts w:ascii="Calibri" w:eastAsia="Times New Roman" w:hAnsi="Calibri" w:cs="Calibri"/>
          <w:sz w:val="22"/>
          <w:szCs w:val="22"/>
        </w:rPr>
      </w:pPr>
      <w:r>
        <w:rPr>
          <w:rFonts w:ascii="Calibri" w:eastAsia="Times New Roman" w:hAnsi="Calibri" w:cs="Calibri"/>
          <w:sz w:val="22"/>
          <w:szCs w:val="22"/>
        </w:rPr>
        <w:t>PMs</w:t>
      </w:r>
    </w:p>
    <w:p w14:paraId="3E827DAA" w14:textId="77777777" w:rsidR="00EF3BCD" w:rsidRDefault="00EF3BCD">
      <w:pPr>
        <w:numPr>
          <w:ilvl w:val="2"/>
          <w:numId w:val="61"/>
        </w:numPr>
        <w:textAlignment w:val="center"/>
        <w:rPr>
          <w:rFonts w:ascii="Calibri" w:eastAsia="Times New Roman" w:hAnsi="Calibri" w:cs="Calibri"/>
          <w:sz w:val="22"/>
          <w:szCs w:val="22"/>
        </w:rPr>
      </w:pPr>
      <w:r>
        <w:rPr>
          <w:rFonts w:ascii="Calibri" w:eastAsia="Times New Roman" w:hAnsi="Calibri" w:cs="Calibri"/>
          <w:sz w:val="22"/>
          <w:szCs w:val="22"/>
        </w:rPr>
        <w:t>Arquitectura</w:t>
      </w:r>
      <w:r>
        <w:rPr>
          <w:rFonts w:ascii="Calibri" w:eastAsia="Times New Roman" w:hAnsi="Calibri" w:cs="Calibri"/>
          <w:sz w:val="22"/>
          <w:szCs w:val="22"/>
        </w:rPr>
        <w:br/>
        <w:t>Objetivo:</w:t>
      </w:r>
    </w:p>
    <w:p w14:paraId="2F1BBF38" w14:textId="77777777" w:rsidR="00EF3BCD" w:rsidRDefault="00EF3BCD">
      <w:pPr>
        <w:numPr>
          <w:ilvl w:val="1"/>
          <w:numId w:val="61"/>
        </w:numPr>
        <w:textAlignment w:val="center"/>
        <w:rPr>
          <w:rFonts w:ascii="Calibri" w:eastAsia="Times New Roman" w:hAnsi="Calibri" w:cs="Calibri"/>
          <w:sz w:val="22"/>
          <w:szCs w:val="22"/>
        </w:rPr>
      </w:pPr>
      <w:r>
        <w:rPr>
          <w:rFonts w:ascii="Calibri" w:eastAsia="Times New Roman" w:hAnsi="Calibri" w:cs="Calibri"/>
          <w:sz w:val="22"/>
          <w:szCs w:val="22"/>
        </w:rPr>
        <w:t>Obtener:</w:t>
      </w:r>
    </w:p>
    <w:p w14:paraId="5683A6BA" w14:textId="77777777" w:rsidR="00EF3BCD" w:rsidRDefault="00EF3BCD">
      <w:pPr>
        <w:numPr>
          <w:ilvl w:val="2"/>
          <w:numId w:val="61"/>
        </w:numPr>
        <w:textAlignment w:val="center"/>
        <w:rPr>
          <w:rFonts w:ascii="Calibri" w:eastAsia="Times New Roman" w:hAnsi="Calibri" w:cs="Calibri"/>
          <w:sz w:val="22"/>
          <w:szCs w:val="22"/>
        </w:rPr>
      </w:pPr>
      <w:r>
        <w:rPr>
          <w:rFonts w:ascii="Calibri" w:eastAsia="Times New Roman" w:hAnsi="Calibri" w:cs="Calibri"/>
          <w:sz w:val="22"/>
          <w:szCs w:val="22"/>
        </w:rPr>
        <w:t>Fechas</w:t>
      </w:r>
    </w:p>
    <w:p w14:paraId="13A0102E" w14:textId="77777777" w:rsidR="00EF3BCD" w:rsidRDefault="00EF3BCD">
      <w:pPr>
        <w:numPr>
          <w:ilvl w:val="2"/>
          <w:numId w:val="61"/>
        </w:numPr>
        <w:textAlignment w:val="center"/>
        <w:rPr>
          <w:rFonts w:ascii="Calibri" w:eastAsia="Times New Roman" w:hAnsi="Calibri" w:cs="Calibri"/>
          <w:sz w:val="22"/>
          <w:szCs w:val="22"/>
        </w:rPr>
      </w:pPr>
      <w:r>
        <w:rPr>
          <w:rFonts w:ascii="Calibri" w:eastAsia="Times New Roman" w:hAnsi="Calibri" w:cs="Calibri"/>
          <w:sz w:val="22"/>
          <w:szCs w:val="22"/>
        </w:rPr>
        <w:t>Dependencias</w:t>
      </w:r>
    </w:p>
    <w:p w14:paraId="7E9969AF" w14:textId="77777777" w:rsidR="00EF3BCD" w:rsidRDefault="00EF3BCD">
      <w:pPr>
        <w:numPr>
          <w:ilvl w:val="2"/>
          <w:numId w:val="61"/>
        </w:numPr>
        <w:textAlignment w:val="center"/>
        <w:rPr>
          <w:rFonts w:ascii="Calibri" w:eastAsia="Times New Roman" w:hAnsi="Calibri" w:cs="Calibri"/>
          <w:sz w:val="22"/>
          <w:szCs w:val="22"/>
        </w:rPr>
      </w:pPr>
      <w:r>
        <w:rPr>
          <w:rFonts w:ascii="Calibri" w:eastAsia="Times New Roman" w:hAnsi="Calibri" w:cs="Calibri"/>
          <w:sz w:val="22"/>
          <w:szCs w:val="22"/>
        </w:rPr>
        <w:t>Supuestos</w:t>
      </w:r>
    </w:p>
    <w:p w14:paraId="5E784885" w14:textId="77777777" w:rsidR="00EF3BCD" w:rsidRDefault="00EF3BCD">
      <w:pPr>
        <w:numPr>
          <w:ilvl w:val="0"/>
          <w:numId w:val="61"/>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47831086" w14:textId="77777777" w:rsidR="00EF3BCD" w:rsidRDefault="00EF3BCD">
      <w:pPr>
        <w:numPr>
          <w:ilvl w:val="1"/>
          <w:numId w:val="61"/>
        </w:numPr>
        <w:textAlignment w:val="center"/>
        <w:rPr>
          <w:rFonts w:ascii="Calibri" w:eastAsia="Times New Roman" w:hAnsi="Calibri" w:cs="Calibri"/>
          <w:sz w:val="22"/>
          <w:szCs w:val="22"/>
        </w:rPr>
      </w:pPr>
      <w:r>
        <w:rPr>
          <w:rFonts w:ascii="Calibri" w:eastAsia="Times New Roman" w:hAnsi="Calibri" w:cs="Calibri"/>
          <w:sz w:val="22"/>
          <w:szCs w:val="22"/>
        </w:rPr>
        <w:t>Daniela</w:t>
      </w:r>
    </w:p>
    <w:p w14:paraId="0A1DC857" w14:textId="77777777" w:rsidR="00EF3BCD" w:rsidRDefault="00EF3BCD">
      <w:pPr>
        <w:numPr>
          <w:ilvl w:val="1"/>
          <w:numId w:val="61"/>
        </w:numPr>
        <w:textAlignment w:val="center"/>
        <w:rPr>
          <w:rFonts w:ascii="Calibri" w:eastAsia="Times New Roman" w:hAnsi="Calibri" w:cs="Calibri"/>
          <w:sz w:val="22"/>
          <w:szCs w:val="22"/>
        </w:rPr>
      </w:pPr>
      <w:r>
        <w:rPr>
          <w:rFonts w:ascii="Calibri" w:eastAsia="Times New Roman" w:hAnsi="Calibri" w:cs="Calibri"/>
          <w:sz w:val="22"/>
          <w:szCs w:val="22"/>
        </w:rPr>
        <w:t>Lukasz</w:t>
      </w:r>
    </w:p>
    <w:p w14:paraId="339B550C" w14:textId="77777777" w:rsidR="00EF3BCD" w:rsidRDefault="00EF3BCD">
      <w:pPr>
        <w:numPr>
          <w:ilvl w:val="1"/>
          <w:numId w:val="61"/>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691A83F9" w14:textId="77777777" w:rsidR="00EF3BCD" w:rsidRDefault="00EF3BCD">
      <w:pPr>
        <w:numPr>
          <w:ilvl w:val="1"/>
          <w:numId w:val="61"/>
        </w:numPr>
        <w:textAlignment w:val="center"/>
        <w:rPr>
          <w:rFonts w:ascii="Calibri" w:eastAsia="Times New Roman" w:hAnsi="Calibri" w:cs="Calibri"/>
          <w:sz w:val="22"/>
          <w:szCs w:val="22"/>
        </w:rPr>
      </w:pPr>
      <w:r>
        <w:rPr>
          <w:rFonts w:ascii="Calibri" w:eastAsia="Times New Roman" w:hAnsi="Calibri" w:cs="Calibri"/>
          <w:sz w:val="22"/>
          <w:szCs w:val="22"/>
        </w:rPr>
        <w:t>Negocio</w:t>
      </w:r>
    </w:p>
    <w:p w14:paraId="3945E6C3" w14:textId="77777777" w:rsidR="00EF3BCD" w:rsidRDefault="00EF3BCD">
      <w:pPr>
        <w:numPr>
          <w:ilvl w:val="1"/>
          <w:numId w:val="61"/>
        </w:numPr>
        <w:textAlignment w:val="center"/>
        <w:rPr>
          <w:rFonts w:ascii="Calibri" w:eastAsia="Times New Roman" w:hAnsi="Calibri" w:cs="Calibri"/>
          <w:sz w:val="22"/>
          <w:szCs w:val="22"/>
        </w:rPr>
      </w:pPr>
      <w:r>
        <w:rPr>
          <w:rFonts w:ascii="Calibri" w:eastAsia="Times New Roman" w:hAnsi="Calibri" w:cs="Calibri"/>
          <w:sz w:val="22"/>
          <w:szCs w:val="22"/>
        </w:rPr>
        <w:t>Angélica</w:t>
      </w:r>
    </w:p>
    <w:p w14:paraId="49B2919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893EE0"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7: Riesgos en testing y migración</w:t>
      </w:r>
    </w:p>
    <w:p w14:paraId="463E0778" w14:textId="77777777" w:rsidR="00EF3BCD" w:rsidRDefault="00EF3BCD">
      <w:pPr>
        <w:numPr>
          <w:ilvl w:val="0"/>
          <w:numId w:val="62"/>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identificó ausencia de una capa global de:</w:t>
      </w:r>
    </w:p>
    <w:p w14:paraId="54B1563E" w14:textId="77777777" w:rsidR="00EF3BCD" w:rsidRDefault="00EF3BCD">
      <w:pPr>
        <w:numPr>
          <w:ilvl w:val="1"/>
          <w:numId w:val="62"/>
        </w:numPr>
        <w:textAlignment w:val="center"/>
        <w:rPr>
          <w:rFonts w:ascii="Calibri" w:eastAsia="Times New Roman" w:hAnsi="Calibri" w:cs="Calibri"/>
          <w:sz w:val="22"/>
          <w:szCs w:val="22"/>
        </w:rPr>
      </w:pPr>
      <w:r>
        <w:rPr>
          <w:rFonts w:ascii="Calibri" w:eastAsia="Times New Roman" w:hAnsi="Calibri" w:cs="Calibri"/>
          <w:sz w:val="22"/>
          <w:szCs w:val="22"/>
        </w:rPr>
        <w:t>Testing (SIT, UAT)</w:t>
      </w:r>
    </w:p>
    <w:p w14:paraId="32466596" w14:textId="77777777" w:rsidR="00EF3BCD" w:rsidRDefault="00EF3BCD">
      <w:pPr>
        <w:numPr>
          <w:ilvl w:val="1"/>
          <w:numId w:val="62"/>
        </w:numPr>
        <w:textAlignment w:val="center"/>
        <w:rPr>
          <w:rFonts w:ascii="Calibri" w:eastAsia="Times New Roman" w:hAnsi="Calibri" w:cs="Calibri"/>
          <w:sz w:val="22"/>
          <w:szCs w:val="22"/>
        </w:rPr>
      </w:pPr>
      <w:r>
        <w:rPr>
          <w:rFonts w:ascii="Calibri" w:eastAsia="Times New Roman" w:hAnsi="Calibri" w:cs="Calibri"/>
          <w:sz w:val="22"/>
          <w:szCs w:val="22"/>
        </w:rPr>
        <w:t>Migración</w:t>
      </w:r>
    </w:p>
    <w:p w14:paraId="51B3F5E5" w14:textId="77777777" w:rsidR="00EF3BCD" w:rsidRDefault="00EF3BCD">
      <w:pPr>
        <w:numPr>
          <w:ilvl w:val="1"/>
          <w:numId w:val="62"/>
        </w:numPr>
        <w:textAlignment w:val="center"/>
        <w:rPr>
          <w:rFonts w:ascii="Calibri" w:eastAsia="Times New Roman" w:hAnsi="Calibri" w:cs="Calibri"/>
          <w:sz w:val="22"/>
          <w:szCs w:val="22"/>
        </w:rPr>
      </w:pPr>
      <w:r>
        <w:rPr>
          <w:rFonts w:ascii="Calibri" w:eastAsia="Times New Roman" w:hAnsi="Calibri" w:cs="Calibri"/>
          <w:sz w:val="22"/>
          <w:szCs w:val="22"/>
        </w:rPr>
        <w:t>Rehearsals</w:t>
      </w:r>
      <w:r>
        <w:rPr>
          <w:rFonts w:ascii="Calibri" w:eastAsia="Times New Roman" w:hAnsi="Calibri" w:cs="Calibri"/>
          <w:sz w:val="22"/>
          <w:szCs w:val="22"/>
        </w:rPr>
        <w:br/>
        <w:t>Riesgo:</w:t>
      </w:r>
    </w:p>
    <w:p w14:paraId="7FED3A30" w14:textId="77777777" w:rsidR="00EF3BCD" w:rsidRDefault="00EF3BCD">
      <w:pPr>
        <w:numPr>
          <w:ilvl w:val="1"/>
          <w:numId w:val="62"/>
        </w:numPr>
        <w:textAlignment w:val="center"/>
        <w:rPr>
          <w:rFonts w:ascii="Calibri" w:eastAsia="Times New Roman" w:hAnsi="Calibri" w:cs="Calibri"/>
          <w:sz w:val="22"/>
          <w:szCs w:val="22"/>
        </w:rPr>
      </w:pPr>
      <w:r>
        <w:rPr>
          <w:rFonts w:ascii="Calibri" w:eastAsia="Times New Roman" w:hAnsi="Calibri" w:cs="Calibri"/>
          <w:sz w:val="22"/>
          <w:szCs w:val="22"/>
        </w:rPr>
        <w:t>Cada equipo planifica de forma aislada</w:t>
      </w:r>
    </w:p>
    <w:p w14:paraId="4ADE4823" w14:textId="77777777" w:rsidR="00EF3BCD" w:rsidRDefault="00EF3BCD">
      <w:pPr>
        <w:numPr>
          <w:ilvl w:val="1"/>
          <w:numId w:val="62"/>
        </w:numPr>
        <w:textAlignment w:val="center"/>
        <w:rPr>
          <w:rFonts w:ascii="Calibri" w:eastAsia="Times New Roman" w:hAnsi="Calibri" w:cs="Calibri"/>
          <w:sz w:val="22"/>
          <w:szCs w:val="22"/>
        </w:rPr>
      </w:pPr>
      <w:r>
        <w:rPr>
          <w:rFonts w:ascii="Calibri" w:eastAsia="Times New Roman" w:hAnsi="Calibri" w:cs="Calibri"/>
          <w:sz w:val="22"/>
          <w:szCs w:val="22"/>
        </w:rPr>
        <w:t>Falta de coordinación end-to-end</w:t>
      </w:r>
      <w:r>
        <w:rPr>
          <w:rFonts w:ascii="Calibri" w:eastAsia="Times New Roman" w:hAnsi="Calibri" w:cs="Calibri"/>
          <w:sz w:val="22"/>
          <w:szCs w:val="22"/>
        </w:rPr>
        <w:br/>
        <w:t>Propuesta:</w:t>
      </w:r>
    </w:p>
    <w:p w14:paraId="4C823491" w14:textId="77777777" w:rsidR="00EF3BCD" w:rsidRDefault="00EF3BCD">
      <w:pPr>
        <w:numPr>
          <w:ilvl w:val="1"/>
          <w:numId w:val="62"/>
        </w:numPr>
        <w:textAlignment w:val="center"/>
        <w:rPr>
          <w:rFonts w:ascii="Calibri" w:eastAsia="Times New Roman" w:hAnsi="Calibri" w:cs="Calibri"/>
          <w:sz w:val="22"/>
          <w:szCs w:val="22"/>
        </w:rPr>
      </w:pPr>
      <w:r>
        <w:rPr>
          <w:rFonts w:ascii="Calibri" w:eastAsia="Times New Roman" w:hAnsi="Calibri" w:cs="Calibri"/>
          <w:sz w:val="22"/>
          <w:szCs w:val="22"/>
        </w:rPr>
        <w:t>Definir supuestos basados en mejores prácticas</w:t>
      </w:r>
    </w:p>
    <w:p w14:paraId="3A276DF3" w14:textId="77777777" w:rsidR="00EF3BCD" w:rsidRDefault="00EF3BCD">
      <w:pPr>
        <w:numPr>
          <w:ilvl w:val="1"/>
          <w:numId w:val="62"/>
        </w:numPr>
        <w:textAlignment w:val="center"/>
        <w:rPr>
          <w:rFonts w:ascii="Calibri" w:eastAsia="Times New Roman" w:hAnsi="Calibri" w:cs="Calibri"/>
          <w:sz w:val="22"/>
          <w:szCs w:val="22"/>
        </w:rPr>
      </w:pPr>
      <w:r>
        <w:rPr>
          <w:rFonts w:ascii="Calibri" w:eastAsia="Times New Roman" w:hAnsi="Calibri" w:cs="Calibri"/>
          <w:sz w:val="22"/>
          <w:szCs w:val="22"/>
        </w:rPr>
        <w:t>Ejemplo:</w:t>
      </w:r>
    </w:p>
    <w:p w14:paraId="15B1E3DD" w14:textId="77777777" w:rsidR="00EF3BCD" w:rsidRDefault="00EF3BCD">
      <w:pPr>
        <w:numPr>
          <w:ilvl w:val="2"/>
          <w:numId w:val="62"/>
        </w:numPr>
        <w:textAlignment w:val="center"/>
        <w:rPr>
          <w:rFonts w:ascii="Calibri" w:eastAsia="Times New Roman" w:hAnsi="Calibri" w:cs="Calibri"/>
          <w:sz w:val="22"/>
          <w:szCs w:val="22"/>
        </w:rPr>
      </w:pPr>
      <w:r>
        <w:rPr>
          <w:rFonts w:ascii="Calibri" w:eastAsia="Times New Roman" w:hAnsi="Calibri" w:cs="Calibri"/>
          <w:sz w:val="22"/>
          <w:szCs w:val="22"/>
        </w:rPr>
        <w:t>3 ciclos de UAT</w:t>
      </w:r>
    </w:p>
    <w:p w14:paraId="647F4DEE" w14:textId="77777777" w:rsidR="00EF3BCD" w:rsidRDefault="00EF3BCD">
      <w:pPr>
        <w:numPr>
          <w:ilvl w:val="2"/>
          <w:numId w:val="62"/>
        </w:numPr>
        <w:textAlignment w:val="center"/>
        <w:rPr>
          <w:rFonts w:ascii="Calibri" w:eastAsia="Times New Roman" w:hAnsi="Calibri" w:cs="Calibri"/>
          <w:sz w:val="22"/>
          <w:szCs w:val="22"/>
        </w:rPr>
      </w:pPr>
      <w:r>
        <w:rPr>
          <w:rFonts w:ascii="Calibri" w:eastAsia="Times New Roman" w:hAnsi="Calibri" w:cs="Calibri"/>
          <w:sz w:val="22"/>
          <w:szCs w:val="22"/>
        </w:rPr>
        <w:t>Rehearsals previos a go-live</w:t>
      </w:r>
      <w:r>
        <w:rPr>
          <w:rFonts w:ascii="Calibri" w:eastAsia="Times New Roman" w:hAnsi="Calibri" w:cs="Calibri"/>
          <w:sz w:val="22"/>
          <w:szCs w:val="22"/>
        </w:rPr>
        <w:br/>
        <w:t>Consideración:</w:t>
      </w:r>
    </w:p>
    <w:p w14:paraId="02DD8998" w14:textId="77777777" w:rsidR="00EF3BCD" w:rsidRDefault="00EF3BCD">
      <w:pPr>
        <w:numPr>
          <w:ilvl w:val="1"/>
          <w:numId w:val="62"/>
        </w:numPr>
        <w:textAlignment w:val="center"/>
        <w:rPr>
          <w:rFonts w:ascii="Calibri" w:eastAsia="Times New Roman" w:hAnsi="Calibri" w:cs="Calibri"/>
          <w:sz w:val="22"/>
          <w:szCs w:val="22"/>
        </w:rPr>
      </w:pPr>
      <w:r>
        <w:rPr>
          <w:rFonts w:ascii="Calibri" w:eastAsia="Times New Roman" w:hAnsi="Calibri" w:cs="Calibri"/>
          <w:sz w:val="22"/>
          <w:szCs w:val="22"/>
        </w:rPr>
        <w:t>Esto puede generar fricción con stakeholders (fechas más largas)</w:t>
      </w:r>
    </w:p>
    <w:p w14:paraId="07F42F70" w14:textId="77777777" w:rsidR="00EF3BCD" w:rsidRDefault="00EF3BCD">
      <w:pPr>
        <w:numPr>
          <w:ilvl w:val="0"/>
          <w:numId w:val="62"/>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DCC9D67" w14:textId="77777777" w:rsidR="00EF3BCD" w:rsidRDefault="00EF3BCD">
      <w:pPr>
        <w:numPr>
          <w:ilvl w:val="1"/>
          <w:numId w:val="62"/>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6DBF4E59" w14:textId="77777777" w:rsidR="00EF3BCD" w:rsidRDefault="00EF3BCD">
      <w:pPr>
        <w:numPr>
          <w:ilvl w:val="1"/>
          <w:numId w:val="62"/>
        </w:numPr>
        <w:textAlignment w:val="center"/>
        <w:rPr>
          <w:rFonts w:ascii="Calibri" w:eastAsia="Times New Roman" w:hAnsi="Calibri" w:cs="Calibri"/>
          <w:sz w:val="22"/>
          <w:szCs w:val="22"/>
        </w:rPr>
      </w:pPr>
      <w:r>
        <w:rPr>
          <w:rFonts w:ascii="Calibri" w:eastAsia="Times New Roman" w:hAnsi="Calibri" w:cs="Calibri"/>
          <w:sz w:val="22"/>
          <w:szCs w:val="22"/>
        </w:rPr>
        <w:t>Juan Manuel</w:t>
      </w:r>
    </w:p>
    <w:p w14:paraId="5F2DAA5C" w14:textId="77777777" w:rsidR="00EF3BCD" w:rsidRDefault="00EF3BCD">
      <w:pPr>
        <w:numPr>
          <w:ilvl w:val="1"/>
          <w:numId w:val="62"/>
        </w:numPr>
        <w:textAlignment w:val="center"/>
        <w:rPr>
          <w:rFonts w:ascii="Calibri" w:eastAsia="Times New Roman" w:hAnsi="Calibri" w:cs="Calibri"/>
          <w:sz w:val="22"/>
          <w:szCs w:val="22"/>
        </w:rPr>
      </w:pPr>
      <w:r>
        <w:rPr>
          <w:rFonts w:ascii="Calibri" w:eastAsia="Times New Roman" w:hAnsi="Calibri" w:cs="Calibri"/>
          <w:sz w:val="22"/>
          <w:szCs w:val="22"/>
        </w:rPr>
        <w:t>Negocio</w:t>
      </w:r>
    </w:p>
    <w:p w14:paraId="75ED7957"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54EA5B"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8: Legacy vs nuevas plataformas (Apollo / Smart Vista)</w:t>
      </w:r>
    </w:p>
    <w:p w14:paraId="7EAF6053" w14:textId="77777777" w:rsidR="00EF3BCD" w:rsidRDefault="00EF3BCD">
      <w:pPr>
        <w:numPr>
          <w:ilvl w:val="0"/>
          <w:numId w:val="63"/>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discutió incertidumbre sobre:</w:t>
      </w:r>
    </w:p>
    <w:p w14:paraId="290F43FE" w14:textId="77777777" w:rsidR="00EF3BCD" w:rsidRDefault="00EF3BCD">
      <w:pPr>
        <w:numPr>
          <w:ilvl w:val="1"/>
          <w:numId w:val="63"/>
        </w:numPr>
        <w:textAlignment w:val="center"/>
        <w:rPr>
          <w:rFonts w:ascii="Calibri" w:eastAsia="Times New Roman" w:hAnsi="Calibri" w:cs="Calibri"/>
          <w:sz w:val="22"/>
          <w:szCs w:val="22"/>
        </w:rPr>
      </w:pPr>
      <w:r>
        <w:rPr>
          <w:rFonts w:ascii="Calibri" w:eastAsia="Times New Roman" w:hAnsi="Calibri" w:cs="Calibri"/>
          <w:sz w:val="22"/>
          <w:szCs w:val="22"/>
        </w:rPr>
        <w:t>Qué funcionalidades permanecerán en legacy</w:t>
      </w:r>
    </w:p>
    <w:p w14:paraId="49B03A38" w14:textId="77777777" w:rsidR="00EF3BCD" w:rsidRDefault="00EF3BCD">
      <w:pPr>
        <w:numPr>
          <w:ilvl w:val="1"/>
          <w:numId w:val="63"/>
        </w:numPr>
        <w:textAlignment w:val="center"/>
        <w:rPr>
          <w:rFonts w:ascii="Calibri" w:eastAsia="Times New Roman" w:hAnsi="Calibri" w:cs="Calibri"/>
          <w:sz w:val="22"/>
          <w:szCs w:val="22"/>
        </w:rPr>
      </w:pPr>
      <w:r>
        <w:rPr>
          <w:rFonts w:ascii="Calibri" w:eastAsia="Times New Roman" w:hAnsi="Calibri" w:cs="Calibri"/>
          <w:sz w:val="22"/>
          <w:szCs w:val="22"/>
        </w:rPr>
        <w:t>Qué migrará a Unity</w:t>
      </w:r>
      <w:r>
        <w:rPr>
          <w:rFonts w:ascii="Calibri" w:eastAsia="Times New Roman" w:hAnsi="Calibri" w:cs="Calibri"/>
          <w:sz w:val="22"/>
          <w:szCs w:val="22"/>
        </w:rPr>
        <w:br/>
        <w:t>Ejemplo:</w:t>
      </w:r>
    </w:p>
    <w:p w14:paraId="08B6531C" w14:textId="77777777" w:rsidR="00EF3BCD" w:rsidRDefault="00EF3BCD">
      <w:pPr>
        <w:numPr>
          <w:ilvl w:val="1"/>
          <w:numId w:val="63"/>
        </w:numPr>
        <w:textAlignment w:val="center"/>
        <w:rPr>
          <w:rFonts w:ascii="Calibri" w:eastAsia="Times New Roman" w:hAnsi="Calibri" w:cs="Calibri"/>
          <w:sz w:val="22"/>
          <w:szCs w:val="22"/>
        </w:rPr>
      </w:pPr>
      <w:r>
        <w:rPr>
          <w:rFonts w:ascii="Calibri" w:eastAsia="Times New Roman" w:hAnsi="Calibri" w:cs="Calibri"/>
          <w:sz w:val="22"/>
          <w:szCs w:val="22"/>
        </w:rPr>
        <w:t>Onboarding podría mantenerse en legacy inicialmente</w:t>
      </w:r>
    </w:p>
    <w:p w14:paraId="559F07B4" w14:textId="77777777" w:rsidR="00EF3BCD" w:rsidRDefault="00EF3BCD">
      <w:pPr>
        <w:numPr>
          <w:ilvl w:val="1"/>
          <w:numId w:val="63"/>
        </w:numPr>
        <w:textAlignment w:val="center"/>
        <w:rPr>
          <w:rFonts w:ascii="Calibri" w:eastAsia="Times New Roman" w:hAnsi="Calibri" w:cs="Calibri"/>
          <w:sz w:val="22"/>
          <w:szCs w:val="22"/>
        </w:rPr>
      </w:pPr>
      <w:r>
        <w:rPr>
          <w:rFonts w:ascii="Calibri" w:eastAsia="Times New Roman" w:hAnsi="Calibri" w:cs="Calibri"/>
          <w:sz w:val="22"/>
          <w:szCs w:val="22"/>
        </w:rPr>
        <w:t>Apollo se integraría en releases posteriores</w:t>
      </w:r>
      <w:r>
        <w:rPr>
          <w:rFonts w:ascii="Calibri" w:eastAsia="Times New Roman" w:hAnsi="Calibri" w:cs="Calibri"/>
          <w:sz w:val="22"/>
          <w:szCs w:val="22"/>
        </w:rPr>
        <w:br/>
        <w:t>Problema:</w:t>
      </w:r>
    </w:p>
    <w:p w14:paraId="50F75683" w14:textId="77777777" w:rsidR="00EF3BCD" w:rsidRDefault="00EF3BCD">
      <w:pPr>
        <w:numPr>
          <w:ilvl w:val="1"/>
          <w:numId w:val="63"/>
        </w:numPr>
        <w:textAlignment w:val="center"/>
        <w:rPr>
          <w:rFonts w:ascii="Calibri" w:eastAsia="Times New Roman" w:hAnsi="Calibri" w:cs="Calibri"/>
          <w:sz w:val="22"/>
          <w:szCs w:val="22"/>
        </w:rPr>
      </w:pPr>
      <w:r>
        <w:rPr>
          <w:rFonts w:ascii="Calibri" w:eastAsia="Times New Roman" w:hAnsi="Calibri" w:cs="Calibri"/>
          <w:sz w:val="22"/>
          <w:szCs w:val="22"/>
        </w:rPr>
        <w:t>Falta de definición clara por release</w:t>
      </w:r>
    </w:p>
    <w:p w14:paraId="3BBEBC6D" w14:textId="77777777" w:rsidR="00EF3BCD" w:rsidRDefault="00EF3BCD">
      <w:pPr>
        <w:numPr>
          <w:ilvl w:val="0"/>
          <w:numId w:val="63"/>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F4F7D76" w14:textId="77777777" w:rsidR="00EF3BCD" w:rsidRDefault="00EF3BCD">
      <w:pPr>
        <w:numPr>
          <w:ilvl w:val="1"/>
          <w:numId w:val="63"/>
        </w:numPr>
        <w:textAlignment w:val="center"/>
        <w:rPr>
          <w:rFonts w:ascii="Calibri" w:eastAsia="Times New Roman" w:hAnsi="Calibri" w:cs="Calibri"/>
          <w:sz w:val="22"/>
          <w:szCs w:val="22"/>
        </w:rPr>
      </w:pPr>
      <w:r>
        <w:rPr>
          <w:rFonts w:ascii="Calibri" w:eastAsia="Times New Roman" w:hAnsi="Calibri" w:cs="Calibri"/>
          <w:sz w:val="22"/>
          <w:szCs w:val="22"/>
        </w:rPr>
        <w:t>Negocio</w:t>
      </w:r>
    </w:p>
    <w:p w14:paraId="478CE5DE" w14:textId="77777777" w:rsidR="00EF3BCD" w:rsidRDefault="00EF3BCD">
      <w:pPr>
        <w:numPr>
          <w:ilvl w:val="1"/>
          <w:numId w:val="63"/>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035B52DD" w14:textId="77777777" w:rsidR="00EF3BCD" w:rsidRDefault="00EF3BCD">
      <w:pPr>
        <w:numPr>
          <w:ilvl w:val="1"/>
          <w:numId w:val="63"/>
        </w:numPr>
        <w:textAlignment w:val="center"/>
        <w:rPr>
          <w:rFonts w:ascii="Calibri" w:eastAsia="Times New Roman" w:hAnsi="Calibri" w:cs="Calibri"/>
          <w:sz w:val="22"/>
          <w:szCs w:val="22"/>
        </w:rPr>
      </w:pPr>
      <w:r>
        <w:rPr>
          <w:rFonts w:ascii="Calibri" w:eastAsia="Times New Roman" w:hAnsi="Calibri" w:cs="Calibri"/>
          <w:sz w:val="22"/>
          <w:szCs w:val="22"/>
        </w:rPr>
        <w:t>Equipos Apollo / Smart Vista</w:t>
      </w:r>
    </w:p>
    <w:p w14:paraId="61869A43"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D8DC1A"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9: Business case y decommissioning</w:t>
      </w:r>
    </w:p>
    <w:p w14:paraId="31808A2B" w14:textId="77777777" w:rsidR="00EF3BCD" w:rsidRDefault="00EF3BCD">
      <w:pPr>
        <w:numPr>
          <w:ilvl w:val="0"/>
          <w:numId w:val="64"/>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discutió la presión por generar business case:</w:t>
      </w:r>
    </w:p>
    <w:p w14:paraId="2B415A5B" w14:textId="77777777" w:rsidR="00EF3BCD" w:rsidRDefault="00EF3BCD">
      <w:pPr>
        <w:numPr>
          <w:ilvl w:val="1"/>
          <w:numId w:val="64"/>
        </w:numPr>
        <w:textAlignment w:val="center"/>
        <w:rPr>
          <w:rFonts w:ascii="Calibri" w:eastAsia="Times New Roman" w:hAnsi="Calibri" w:cs="Calibri"/>
          <w:sz w:val="22"/>
          <w:szCs w:val="22"/>
        </w:rPr>
      </w:pPr>
      <w:r>
        <w:rPr>
          <w:rFonts w:ascii="Calibri" w:eastAsia="Times New Roman" w:hAnsi="Calibri" w:cs="Calibri"/>
          <w:sz w:val="22"/>
          <w:szCs w:val="22"/>
        </w:rPr>
        <w:t>Juan Manuel busca estimaciones de decommissioning</w:t>
      </w:r>
    </w:p>
    <w:p w14:paraId="05341A85" w14:textId="77777777" w:rsidR="00EF3BCD" w:rsidRDefault="00EF3BCD">
      <w:pPr>
        <w:numPr>
          <w:ilvl w:val="1"/>
          <w:numId w:val="64"/>
        </w:numPr>
        <w:textAlignment w:val="center"/>
        <w:rPr>
          <w:rFonts w:ascii="Calibri" w:eastAsia="Times New Roman" w:hAnsi="Calibri" w:cs="Calibri"/>
          <w:sz w:val="22"/>
          <w:szCs w:val="22"/>
        </w:rPr>
      </w:pPr>
      <w:r>
        <w:rPr>
          <w:rFonts w:ascii="Calibri" w:eastAsia="Times New Roman" w:hAnsi="Calibri" w:cs="Calibri"/>
          <w:sz w:val="22"/>
          <w:szCs w:val="22"/>
        </w:rPr>
        <w:t>Uso de enfoque APO (Application Portfolio Optimization)</w:t>
      </w:r>
      <w:r>
        <w:rPr>
          <w:rFonts w:ascii="Calibri" w:eastAsia="Times New Roman" w:hAnsi="Calibri" w:cs="Calibri"/>
          <w:sz w:val="22"/>
          <w:szCs w:val="22"/>
        </w:rPr>
        <w:br/>
        <w:t>Riesgos:</w:t>
      </w:r>
    </w:p>
    <w:p w14:paraId="3AEA2267" w14:textId="77777777" w:rsidR="00EF3BCD" w:rsidRDefault="00EF3BCD">
      <w:pPr>
        <w:numPr>
          <w:ilvl w:val="1"/>
          <w:numId w:val="64"/>
        </w:numPr>
        <w:textAlignment w:val="center"/>
        <w:rPr>
          <w:rFonts w:ascii="Calibri" w:eastAsia="Times New Roman" w:hAnsi="Calibri" w:cs="Calibri"/>
          <w:sz w:val="22"/>
          <w:szCs w:val="22"/>
        </w:rPr>
      </w:pPr>
      <w:r>
        <w:rPr>
          <w:rFonts w:ascii="Calibri" w:eastAsia="Times New Roman" w:hAnsi="Calibri" w:cs="Calibri"/>
          <w:sz w:val="22"/>
          <w:szCs w:val="22"/>
        </w:rPr>
        <w:t>Supuestos débiles → números poco confiables</w:t>
      </w:r>
    </w:p>
    <w:p w14:paraId="4336AB33" w14:textId="77777777" w:rsidR="00EF3BCD" w:rsidRDefault="00EF3BCD">
      <w:pPr>
        <w:numPr>
          <w:ilvl w:val="1"/>
          <w:numId w:val="64"/>
        </w:numPr>
        <w:textAlignment w:val="center"/>
        <w:rPr>
          <w:rFonts w:ascii="Calibri" w:eastAsia="Times New Roman" w:hAnsi="Calibri" w:cs="Calibri"/>
          <w:sz w:val="22"/>
          <w:szCs w:val="22"/>
        </w:rPr>
      </w:pPr>
      <w:r>
        <w:rPr>
          <w:rFonts w:ascii="Calibri" w:eastAsia="Times New Roman" w:hAnsi="Calibri" w:cs="Calibri"/>
          <w:sz w:val="22"/>
          <w:szCs w:val="22"/>
        </w:rPr>
        <w:t>Riesgo reputacional si se presentan cifras incorrectas</w:t>
      </w:r>
      <w:r>
        <w:rPr>
          <w:rFonts w:ascii="Calibri" w:eastAsia="Times New Roman" w:hAnsi="Calibri" w:cs="Calibri"/>
          <w:sz w:val="22"/>
          <w:szCs w:val="22"/>
        </w:rPr>
        <w:br/>
        <w:t>Postura del equipo:</w:t>
      </w:r>
    </w:p>
    <w:p w14:paraId="23529EF1" w14:textId="77777777" w:rsidR="00EF3BCD" w:rsidRDefault="00EF3BCD">
      <w:pPr>
        <w:numPr>
          <w:ilvl w:val="1"/>
          <w:numId w:val="64"/>
        </w:numPr>
        <w:textAlignment w:val="center"/>
        <w:rPr>
          <w:rFonts w:ascii="Calibri" w:eastAsia="Times New Roman" w:hAnsi="Calibri" w:cs="Calibri"/>
          <w:sz w:val="22"/>
          <w:szCs w:val="22"/>
        </w:rPr>
      </w:pPr>
      <w:r>
        <w:rPr>
          <w:rFonts w:ascii="Calibri" w:eastAsia="Times New Roman" w:hAnsi="Calibri" w:cs="Calibri"/>
          <w:sz w:val="22"/>
          <w:szCs w:val="22"/>
        </w:rPr>
        <w:t>Priorizar roadmap sólido</w:t>
      </w:r>
    </w:p>
    <w:p w14:paraId="33A84E1B" w14:textId="77777777" w:rsidR="00EF3BCD" w:rsidRDefault="00EF3BCD">
      <w:pPr>
        <w:numPr>
          <w:ilvl w:val="1"/>
          <w:numId w:val="64"/>
        </w:numPr>
        <w:textAlignment w:val="center"/>
        <w:rPr>
          <w:rFonts w:ascii="Calibri" w:eastAsia="Times New Roman" w:hAnsi="Calibri" w:cs="Calibri"/>
          <w:sz w:val="22"/>
          <w:szCs w:val="22"/>
        </w:rPr>
      </w:pPr>
      <w:r>
        <w:rPr>
          <w:rFonts w:ascii="Calibri" w:eastAsia="Times New Roman" w:hAnsi="Calibri" w:cs="Calibri"/>
          <w:sz w:val="22"/>
          <w:szCs w:val="22"/>
        </w:rPr>
        <w:t>Generar business case preliminar con cautela</w:t>
      </w:r>
    </w:p>
    <w:p w14:paraId="5AC93162" w14:textId="77777777" w:rsidR="00EF3BCD" w:rsidRDefault="00EF3BCD">
      <w:pPr>
        <w:numPr>
          <w:ilvl w:val="1"/>
          <w:numId w:val="64"/>
        </w:numPr>
        <w:textAlignment w:val="center"/>
        <w:rPr>
          <w:rFonts w:ascii="Calibri" w:eastAsia="Times New Roman" w:hAnsi="Calibri" w:cs="Calibri"/>
          <w:sz w:val="22"/>
          <w:szCs w:val="22"/>
        </w:rPr>
      </w:pPr>
      <w:r>
        <w:rPr>
          <w:rFonts w:ascii="Calibri" w:eastAsia="Times New Roman" w:hAnsi="Calibri" w:cs="Calibri"/>
          <w:sz w:val="22"/>
          <w:szCs w:val="22"/>
        </w:rPr>
        <w:t>Evitar comprometer cifras sin base sólida</w:t>
      </w:r>
    </w:p>
    <w:p w14:paraId="737852B1" w14:textId="77777777" w:rsidR="00EF3BCD" w:rsidRDefault="00EF3BCD">
      <w:pPr>
        <w:numPr>
          <w:ilvl w:val="0"/>
          <w:numId w:val="64"/>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A094530" w14:textId="77777777" w:rsidR="00EF3BCD" w:rsidRDefault="00EF3BCD">
      <w:pPr>
        <w:numPr>
          <w:ilvl w:val="1"/>
          <w:numId w:val="64"/>
        </w:numPr>
        <w:textAlignment w:val="center"/>
        <w:rPr>
          <w:rFonts w:ascii="Calibri" w:eastAsia="Times New Roman" w:hAnsi="Calibri" w:cs="Calibri"/>
          <w:sz w:val="22"/>
          <w:szCs w:val="22"/>
        </w:rPr>
      </w:pPr>
      <w:r>
        <w:rPr>
          <w:rFonts w:ascii="Calibri" w:eastAsia="Times New Roman" w:hAnsi="Calibri" w:cs="Calibri"/>
          <w:sz w:val="22"/>
          <w:szCs w:val="22"/>
        </w:rPr>
        <w:t>Juan Manuel</w:t>
      </w:r>
    </w:p>
    <w:p w14:paraId="00B02A11" w14:textId="77777777" w:rsidR="00EF3BCD" w:rsidRDefault="00EF3BCD">
      <w:pPr>
        <w:numPr>
          <w:ilvl w:val="1"/>
          <w:numId w:val="64"/>
        </w:numPr>
        <w:textAlignment w:val="center"/>
        <w:rPr>
          <w:rFonts w:ascii="Calibri" w:eastAsia="Times New Roman" w:hAnsi="Calibri" w:cs="Calibri"/>
          <w:sz w:val="22"/>
          <w:szCs w:val="22"/>
        </w:rPr>
      </w:pPr>
      <w:r>
        <w:rPr>
          <w:rFonts w:ascii="Calibri" w:eastAsia="Times New Roman" w:hAnsi="Calibri" w:cs="Calibri"/>
          <w:sz w:val="22"/>
          <w:szCs w:val="22"/>
        </w:rPr>
        <w:t>Equipo financiero / business case</w:t>
      </w:r>
    </w:p>
    <w:p w14:paraId="014A89AC" w14:textId="77777777" w:rsidR="00EF3BCD" w:rsidRDefault="00EF3BCD">
      <w:pPr>
        <w:numPr>
          <w:ilvl w:val="1"/>
          <w:numId w:val="64"/>
        </w:numPr>
        <w:textAlignment w:val="center"/>
        <w:rPr>
          <w:rFonts w:ascii="Calibri" w:eastAsia="Times New Roman" w:hAnsi="Calibri" w:cs="Calibri"/>
          <w:sz w:val="22"/>
          <w:szCs w:val="22"/>
        </w:rPr>
      </w:pPr>
      <w:r>
        <w:rPr>
          <w:rFonts w:ascii="Calibri" w:eastAsia="Times New Roman" w:hAnsi="Calibri" w:cs="Calibri"/>
          <w:sz w:val="22"/>
          <w:szCs w:val="22"/>
        </w:rPr>
        <w:t>Equipo técnico</w:t>
      </w:r>
    </w:p>
    <w:p w14:paraId="23904781"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13F1CB"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10: Prioridades del programa</w:t>
      </w:r>
    </w:p>
    <w:p w14:paraId="252FE6B5" w14:textId="77777777" w:rsidR="00EF3BCD" w:rsidRDefault="00EF3BCD">
      <w:pPr>
        <w:numPr>
          <w:ilvl w:val="0"/>
          <w:numId w:val="65"/>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alineó que las prioridades inmediatas son:</w:t>
      </w:r>
    </w:p>
    <w:p w14:paraId="39B2637A" w14:textId="77777777" w:rsidR="00EF3BCD" w:rsidRDefault="00EF3BCD">
      <w:pPr>
        <w:numPr>
          <w:ilvl w:val="1"/>
          <w:numId w:val="66"/>
        </w:numPr>
        <w:textAlignment w:val="center"/>
        <w:rPr>
          <w:rFonts w:ascii="Calibri" w:eastAsia="Times New Roman" w:hAnsi="Calibri" w:cs="Calibri"/>
          <w:sz w:val="22"/>
          <w:szCs w:val="22"/>
        </w:rPr>
      </w:pPr>
      <w:r>
        <w:rPr>
          <w:rFonts w:ascii="Calibri" w:eastAsia="Times New Roman" w:hAnsi="Calibri" w:cs="Calibri"/>
          <w:sz w:val="22"/>
          <w:szCs w:val="22"/>
        </w:rPr>
        <w:t>Roadmap detallado</w:t>
      </w:r>
    </w:p>
    <w:p w14:paraId="0B9F223B" w14:textId="77777777" w:rsidR="00EF3BCD" w:rsidRDefault="00EF3BCD">
      <w:pPr>
        <w:numPr>
          <w:ilvl w:val="1"/>
          <w:numId w:val="66"/>
        </w:numPr>
        <w:textAlignment w:val="center"/>
        <w:rPr>
          <w:rFonts w:ascii="Calibri" w:eastAsia="Times New Roman" w:hAnsi="Calibri" w:cs="Calibri"/>
          <w:sz w:val="22"/>
          <w:szCs w:val="22"/>
        </w:rPr>
      </w:pPr>
      <w:r>
        <w:rPr>
          <w:rFonts w:ascii="Calibri" w:eastAsia="Times New Roman" w:hAnsi="Calibri" w:cs="Calibri"/>
          <w:sz w:val="22"/>
          <w:szCs w:val="22"/>
        </w:rPr>
        <w:t>Plan director</w:t>
      </w:r>
    </w:p>
    <w:p w14:paraId="72F0DBEA" w14:textId="77777777" w:rsidR="00EF3BCD" w:rsidRDefault="00EF3BCD">
      <w:pPr>
        <w:numPr>
          <w:ilvl w:val="1"/>
          <w:numId w:val="66"/>
        </w:numPr>
        <w:textAlignment w:val="center"/>
        <w:rPr>
          <w:rFonts w:ascii="Calibri" w:eastAsia="Times New Roman" w:hAnsi="Calibri" w:cs="Calibri"/>
          <w:sz w:val="22"/>
          <w:szCs w:val="22"/>
        </w:rPr>
      </w:pPr>
      <w:r>
        <w:rPr>
          <w:rFonts w:ascii="Calibri" w:eastAsia="Times New Roman" w:hAnsi="Calibri" w:cs="Calibri"/>
          <w:sz w:val="22"/>
          <w:szCs w:val="22"/>
        </w:rPr>
        <w:t>Integración end-to-end</w:t>
      </w:r>
      <w:r>
        <w:rPr>
          <w:rFonts w:ascii="Calibri" w:eastAsia="Times New Roman" w:hAnsi="Calibri" w:cs="Calibri"/>
          <w:sz w:val="22"/>
          <w:szCs w:val="22"/>
        </w:rPr>
        <w:br/>
        <w:t>No prioritario (en este momento):</w:t>
      </w:r>
    </w:p>
    <w:p w14:paraId="1D319FD7" w14:textId="77777777" w:rsidR="00EF3BCD" w:rsidRDefault="00EF3BCD">
      <w:pPr>
        <w:numPr>
          <w:ilvl w:val="1"/>
          <w:numId w:val="67"/>
        </w:numPr>
        <w:textAlignment w:val="center"/>
        <w:rPr>
          <w:rFonts w:ascii="Calibri" w:eastAsia="Times New Roman" w:hAnsi="Calibri" w:cs="Calibri"/>
          <w:sz w:val="22"/>
          <w:szCs w:val="22"/>
        </w:rPr>
      </w:pPr>
      <w:r>
        <w:rPr>
          <w:rFonts w:ascii="Calibri" w:eastAsia="Times New Roman" w:hAnsi="Calibri" w:cs="Calibri"/>
          <w:sz w:val="22"/>
          <w:szCs w:val="22"/>
        </w:rPr>
        <w:t>Business case detallado</w:t>
      </w:r>
      <w:r>
        <w:rPr>
          <w:rFonts w:ascii="Calibri" w:eastAsia="Times New Roman" w:hAnsi="Calibri" w:cs="Calibri"/>
          <w:sz w:val="22"/>
          <w:szCs w:val="22"/>
        </w:rPr>
        <w:br/>
        <w:t>Razonamiento:</w:t>
      </w:r>
    </w:p>
    <w:p w14:paraId="13CDAA17" w14:textId="77777777" w:rsidR="00EF3BCD" w:rsidRDefault="00EF3BCD">
      <w:pPr>
        <w:numPr>
          <w:ilvl w:val="1"/>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El principal problema del </w:t>
      </w:r>
      <w:r>
        <w:rPr>
          <w:rFonts w:ascii="Calibri" w:eastAsia="Times New Roman" w:hAnsi="Calibri" w:cs="Calibri"/>
          <w:sz w:val="22"/>
          <w:szCs w:val="22"/>
        </w:rPr>
        <w:t>programa es la falta de claridad sobre cuándo se generará valor</w:t>
      </w:r>
    </w:p>
    <w:p w14:paraId="5402E38F" w14:textId="77777777" w:rsidR="00EF3BCD" w:rsidRDefault="00EF3BCD">
      <w:pPr>
        <w:numPr>
          <w:ilvl w:val="0"/>
          <w:numId w:val="65"/>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0DE0CF6D" w14:textId="77777777" w:rsidR="00EF3BCD" w:rsidRDefault="00EF3BCD">
      <w:pPr>
        <w:numPr>
          <w:ilvl w:val="1"/>
          <w:numId w:val="68"/>
        </w:numPr>
        <w:textAlignment w:val="center"/>
        <w:rPr>
          <w:rFonts w:ascii="Calibri" w:eastAsia="Times New Roman" w:hAnsi="Calibri" w:cs="Calibri"/>
          <w:sz w:val="22"/>
          <w:szCs w:val="22"/>
        </w:rPr>
      </w:pPr>
      <w:r>
        <w:rPr>
          <w:rFonts w:ascii="Calibri" w:eastAsia="Times New Roman" w:hAnsi="Calibri" w:cs="Calibri"/>
          <w:sz w:val="22"/>
          <w:szCs w:val="22"/>
        </w:rPr>
        <w:t>Equipo programa</w:t>
      </w:r>
    </w:p>
    <w:p w14:paraId="04824059" w14:textId="77777777" w:rsidR="00EF3BCD" w:rsidRDefault="00EF3BCD">
      <w:pPr>
        <w:numPr>
          <w:ilvl w:val="1"/>
          <w:numId w:val="68"/>
        </w:numPr>
        <w:textAlignment w:val="center"/>
        <w:rPr>
          <w:rFonts w:ascii="Calibri" w:eastAsia="Times New Roman" w:hAnsi="Calibri" w:cs="Calibri"/>
          <w:sz w:val="22"/>
          <w:szCs w:val="22"/>
        </w:rPr>
      </w:pPr>
      <w:r>
        <w:rPr>
          <w:rFonts w:ascii="Calibri" w:eastAsia="Times New Roman" w:hAnsi="Calibri" w:cs="Calibri"/>
          <w:sz w:val="22"/>
          <w:szCs w:val="22"/>
        </w:rPr>
        <w:t>Juan Manuel</w:t>
      </w:r>
    </w:p>
    <w:p w14:paraId="13EB4F3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4A528F"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441"/>
        <w:gridCol w:w="1452"/>
        <w:gridCol w:w="1860"/>
        <w:gridCol w:w="1515"/>
        <w:gridCol w:w="1092"/>
      </w:tblGrid>
      <w:tr w:rsidR="00000000" w14:paraId="46621704" w14:textId="77777777">
        <w:trPr>
          <w:divId w:val="1148091332"/>
        </w:trPr>
        <w:tc>
          <w:tcPr>
            <w:tcW w:w="3819" w:type="dxa"/>
            <w:tcBorders>
              <w:top w:val="nil"/>
              <w:left w:val="nil"/>
              <w:bottom w:val="nil"/>
              <w:right w:val="nil"/>
            </w:tcBorders>
            <w:tcMar>
              <w:top w:w="80" w:type="dxa"/>
              <w:left w:w="80" w:type="dxa"/>
              <w:bottom w:w="80" w:type="dxa"/>
              <w:right w:w="80" w:type="dxa"/>
            </w:tcMar>
            <w:hideMark/>
          </w:tcPr>
          <w:p w14:paraId="4F4E1B87"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479" w:type="dxa"/>
            <w:tcBorders>
              <w:top w:val="nil"/>
              <w:left w:val="nil"/>
              <w:bottom w:val="nil"/>
              <w:right w:val="nil"/>
            </w:tcBorders>
            <w:tcMar>
              <w:top w:w="80" w:type="dxa"/>
              <w:left w:w="80" w:type="dxa"/>
              <w:bottom w:w="80" w:type="dxa"/>
              <w:right w:w="80" w:type="dxa"/>
            </w:tcMar>
            <w:hideMark/>
          </w:tcPr>
          <w:p w14:paraId="0282F33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1947" w:type="dxa"/>
            <w:tcBorders>
              <w:top w:val="nil"/>
              <w:left w:val="nil"/>
              <w:bottom w:val="nil"/>
              <w:right w:val="nil"/>
            </w:tcBorders>
            <w:tcMar>
              <w:top w:w="80" w:type="dxa"/>
              <w:left w:w="80" w:type="dxa"/>
              <w:bottom w:w="80" w:type="dxa"/>
              <w:right w:w="80" w:type="dxa"/>
            </w:tcMar>
            <w:hideMark/>
          </w:tcPr>
          <w:p w14:paraId="74BA6C4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557" w:type="dxa"/>
            <w:tcBorders>
              <w:top w:val="nil"/>
              <w:left w:val="nil"/>
              <w:bottom w:val="nil"/>
              <w:right w:val="nil"/>
            </w:tcBorders>
            <w:tcMar>
              <w:top w:w="80" w:type="dxa"/>
              <w:left w:w="80" w:type="dxa"/>
              <w:bottom w:w="80" w:type="dxa"/>
              <w:right w:w="80" w:type="dxa"/>
            </w:tcMar>
            <w:hideMark/>
          </w:tcPr>
          <w:p w14:paraId="2ED81EE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948" w:type="dxa"/>
            <w:tcBorders>
              <w:top w:val="nil"/>
              <w:left w:val="nil"/>
              <w:bottom w:val="nil"/>
              <w:right w:val="nil"/>
            </w:tcBorders>
            <w:tcMar>
              <w:top w:w="80" w:type="dxa"/>
              <w:left w:w="80" w:type="dxa"/>
              <w:bottom w:w="80" w:type="dxa"/>
              <w:right w:w="80" w:type="dxa"/>
            </w:tcMar>
            <w:hideMark/>
          </w:tcPr>
          <w:p w14:paraId="34268FA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000000" w14:paraId="31CC9B1C" w14:textId="77777777">
        <w:trPr>
          <w:divId w:val="1148091332"/>
        </w:trPr>
        <w:tc>
          <w:tcPr>
            <w:tcW w:w="3819" w:type="dxa"/>
            <w:tcBorders>
              <w:top w:val="nil"/>
              <w:left w:val="nil"/>
              <w:bottom w:val="nil"/>
              <w:right w:val="nil"/>
            </w:tcBorders>
            <w:tcMar>
              <w:top w:w="80" w:type="dxa"/>
              <w:left w:w="80" w:type="dxa"/>
              <w:bottom w:w="80" w:type="dxa"/>
              <w:right w:w="80" w:type="dxa"/>
            </w:tcMar>
            <w:hideMark/>
          </w:tcPr>
          <w:p w14:paraId="3C19DF60"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Definir estructura de plan integrado end-to-end</w:t>
            </w:r>
          </w:p>
        </w:tc>
        <w:tc>
          <w:tcPr>
            <w:tcW w:w="1479" w:type="dxa"/>
            <w:tcBorders>
              <w:top w:val="nil"/>
              <w:left w:val="nil"/>
              <w:bottom w:val="nil"/>
              <w:right w:val="nil"/>
            </w:tcBorders>
            <w:tcMar>
              <w:top w:w="80" w:type="dxa"/>
              <w:left w:w="80" w:type="dxa"/>
              <w:bottom w:w="80" w:type="dxa"/>
              <w:right w:w="80" w:type="dxa"/>
            </w:tcMar>
            <w:hideMark/>
          </w:tcPr>
          <w:p w14:paraId="479B476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técnico</w:t>
            </w:r>
          </w:p>
        </w:tc>
        <w:tc>
          <w:tcPr>
            <w:tcW w:w="1947" w:type="dxa"/>
            <w:tcBorders>
              <w:top w:val="nil"/>
              <w:left w:val="nil"/>
              <w:bottom w:val="nil"/>
              <w:right w:val="nil"/>
            </w:tcBorders>
            <w:tcMar>
              <w:top w:w="80" w:type="dxa"/>
              <w:left w:w="80" w:type="dxa"/>
              <w:bottom w:w="80" w:type="dxa"/>
              <w:right w:w="80" w:type="dxa"/>
            </w:tcMar>
            <w:hideMark/>
          </w:tcPr>
          <w:p w14:paraId="2B1033D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Pavel, Lukasz</w:t>
            </w:r>
          </w:p>
        </w:tc>
        <w:tc>
          <w:tcPr>
            <w:tcW w:w="1557" w:type="dxa"/>
            <w:tcBorders>
              <w:top w:val="nil"/>
              <w:left w:val="nil"/>
              <w:bottom w:val="nil"/>
              <w:right w:val="nil"/>
            </w:tcBorders>
            <w:tcMar>
              <w:top w:w="80" w:type="dxa"/>
              <w:left w:w="80" w:type="dxa"/>
              <w:bottom w:w="80" w:type="dxa"/>
              <w:right w:w="80" w:type="dxa"/>
            </w:tcMar>
            <w:hideMark/>
          </w:tcPr>
          <w:p w14:paraId="27A1494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Antes del jueves</w:t>
            </w:r>
          </w:p>
        </w:tc>
        <w:tc>
          <w:tcPr>
            <w:tcW w:w="998" w:type="dxa"/>
            <w:tcBorders>
              <w:top w:val="nil"/>
              <w:left w:val="nil"/>
              <w:bottom w:val="nil"/>
              <w:right w:val="nil"/>
            </w:tcBorders>
            <w:tcMar>
              <w:top w:w="80" w:type="dxa"/>
              <w:left w:w="80" w:type="dxa"/>
              <w:bottom w:w="80" w:type="dxa"/>
              <w:right w:w="80" w:type="dxa"/>
            </w:tcMar>
            <w:hideMark/>
          </w:tcPr>
          <w:p w14:paraId="7185B70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000000" w14:paraId="14E87758" w14:textId="77777777">
        <w:trPr>
          <w:divId w:val="1148091332"/>
        </w:trPr>
        <w:tc>
          <w:tcPr>
            <w:tcW w:w="3819" w:type="dxa"/>
            <w:tcBorders>
              <w:top w:val="nil"/>
              <w:left w:val="nil"/>
              <w:bottom w:val="nil"/>
              <w:right w:val="nil"/>
            </w:tcBorders>
            <w:tcMar>
              <w:top w:w="80" w:type="dxa"/>
              <w:left w:w="80" w:type="dxa"/>
              <w:bottom w:w="80" w:type="dxa"/>
              <w:right w:w="80" w:type="dxa"/>
            </w:tcMar>
            <w:hideMark/>
          </w:tcPr>
          <w:p w14:paraId="116740F0"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Preparar input sobre roadmap (Smart Vista, Apollo, integración)</w:t>
            </w:r>
          </w:p>
        </w:tc>
        <w:tc>
          <w:tcPr>
            <w:tcW w:w="1479" w:type="dxa"/>
            <w:tcBorders>
              <w:top w:val="nil"/>
              <w:left w:val="nil"/>
              <w:bottom w:val="nil"/>
              <w:right w:val="nil"/>
            </w:tcBorders>
            <w:tcMar>
              <w:top w:w="80" w:type="dxa"/>
              <w:left w:w="80" w:type="dxa"/>
              <w:bottom w:w="80" w:type="dxa"/>
              <w:right w:w="80" w:type="dxa"/>
            </w:tcMar>
            <w:hideMark/>
          </w:tcPr>
          <w:p w14:paraId="413300C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947" w:type="dxa"/>
            <w:tcBorders>
              <w:top w:val="nil"/>
              <w:left w:val="nil"/>
              <w:bottom w:val="nil"/>
              <w:right w:val="nil"/>
            </w:tcBorders>
            <w:tcMar>
              <w:top w:w="80" w:type="dxa"/>
              <w:left w:w="80" w:type="dxa"/>
              <w:bottom w:w="80" w:type="dxa"/>
              <w:right w:w="80" w:type="dxa"/>
            </w:tcMar>
            <w:hideMark/>
          </w:tcPr>
          <w:p w14:paraId="5CB14747"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Pablo</w:t>
            </w:r>
          </w:p>
        </w:tc>
        <w:tc>
          <w:tcPr>
            <w:tcW w:w="1557" w:type="dxa"/>
            <w:tcBorders>
              <w:top w:val="nil"/>
              <w:left w:val="nil"/>
              <w:bottom w:val="nil"/>
              <w:right w:val="nil"/>
            </w:tcBorders>
            <w:tcMar>
              <w:top w:w="80" w:type="dxa"/>
              <w:left w:w="80" w:type="dxa"/>
              <w:bottom w:w="80" w:type="dxa"/>
              <w:right w:w="80" w:type="dxa"/>
            </w:tcMar>
            <w:hideMark/>
          </w:tcPr>
          <w:p w14:paraId="1808541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Antes del jueves</w:t>
            </w:r>
          </w:p>
        </w:tc>
        <w:tc>
          <w:tcPr>
            <w:tcW w:w="998" w:type="dxa"/>
            <w:tcBorders>
              <w:top w:val="nil"/>
              <w:left w:val="nil"/>
              <w:bottom w:val="nil"/>
              <w:right w:val="nil"/>
            </w:tcBorders>
            <w:tcMar>
              <w:top w:w="80" w:type="dxa"/>
              <w:left w:w="80" w:type="dxa"/>
              <w:bottom w:w="80" w:type="dxa"/>
              <w:right w:w="80" w:type="dxa"/>
            </w:tcMar>
            <w:hideMark/>
          </w:tcPr>
          <w:p w14:paraId="128F0CB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000000" w14:paraId="7666391D" w14:textId="77777777">
        <w:trPr>
          <w:divId w:val="1148091332"/>
        </w:trPr>
        <w:tc>
          <w:tcPr>
            <w:tcW w:w="3819" w:type="dxa"/>
            <w:tcBorders>
              <w:top w:val="nil"/>
              <w:left w:val="nil"/>
              <w:bottom w:val="nil"/>
              <w:right w:val="nil"/>
            </w:tcBorders>
            <w:tcMar>
              <w:top w:w="80" w:type="dxa"/>
              <w:left w:w="80" w:type="dxa"/>
              <w:bottom w:w="80" w:type="dxa"/>
              <w:right w:w="80" w:type="dxa"/>
            </w:tcMar>
            <w:hideMark/>
          </w:tcPr>
          <w:p w14:paraId="353725C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Organizar </w:t>
            </w:r>
            <w:r>
              <w:rPr>
                <w:rFonts w:ascii="Calibri" w:hAnsi="Calibri" w:cs="Calibri"/>
                <w:sz w:val="22"/>
                <w:szCs w:val="22"/>
              </w:rPr>
              <w:t>workshops con stakeholders clave</w:t>
            </w:r>
          </w:p>
        </w:tc>
        <w:tc>
          <w:tcPr>
            <w:tcW w:w="1479" w:type="dxa"/>
            <w:tcBorders>
              <w:top w:val="nil"/>
              <w:left w:val="nil"/>
              <w:bottom w:val="nil"/>
              <w:right w:val="nil"/>
            </w:tcBorders>
            <w:tcMar>
              <w:top w:w="80" w:type="dxa"/>
              <w:left w:w="80" w:type="dxa"/>
              <w:bottom w:w="80" w:type="dxa"/>
              <w:right w:w="80" w:type="dxa"/>
            </w:tcMar>
            <w:hideMark/>
          </w:tcPr>
          <w:p w14:paraId="1FB1806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Daniela</w:t>
            </w:r>
          </w:p>
        </w:tc>
        <w:tc>
          <w:tcPr>
            <w:tcW w:w="1961" w:type="dxa"/>
            <w:tcBorders>
              <w:top w:val="nil"/>
              <w:left w:val="nil"/>
              <w:bottom w:val="nil"/>
              <w:right w:val="nil"/>
            </w:tcBorders>
            <w:tcMar>
              <w:top w:w="80" w:type="dxa"/>
              <w:left w:w="80" w:type="dxa"/>
              <w:bottom w:w="80" w:type="dxa"/>
              <w:right w:w="80" w:type="dxa"/>
            </w:tcMar>
            <w:hideMark/>
          </w:tcPr>
          <w:p w14:paraId="779827A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Equipos técnicos y negocio</w:t>
            </w:r>
          </w:p>
        </w:tc>
        <w:tc>
          <w:tcPr>
            <w:tcW w:w="1557" w:type="dxa"/>
            <w:tcBorders>
              <w:top w:val="nil"/>
              <w:left w:val="nil"/>
              <w:bottom w:val="nil"/>
              <w:right w:val="nil"/>
            </w:tcBorders>
            <w:tcMar>
              <w:top w:w="80" w:type="dxa"/>
              <w:left w:w="80" w:type="dxa"/>
              <w:bottom w:w="80" w:type="dxa"/>
              <w:right w:w="80" w:type="dxa"/>
            </w:tcMar>
            <w:hideMark/>
          </w:tcPr>
          <w:p w14:paraId="233697B3"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Esta semana</w:t>
            </w:r>
          </w:p>
        </w:tc>
        <w:tc>
          <w:tcPr>
            <w:tcW w:w="998" w:type="dxa"/>
            <w:tcBorders>
              <w:top w:val="nil"/>
              <w:left w:val="nil"/>
              <w:bottom w:val="nil"/>
              <w:right w:val="nil"/>
            </w:tcBorders>
            <w:tcMar>
              <w:top w:w="80" w:type="dxa"/>
              <w:left w:w="80" w:type="dxa"/>
              <w:bottom w:w="80" w:type="dxa"/>
              <w:right w:w="80" w:type="dxa"/>
            </w:tcMar>
            <w:hideMark/>
          </w:tcPr>
          <w:p w14:paraId="00667A1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000000" w14:paraId="0F44E8FC" w14:textId="77777777">
        <w:trPr>
          <w:divId w:val="1148091332"/>
        </w:trPr>
        <w:tc>
          <w:tcPr>
            <w:tcW w:w="3819" w:type="dxa"/>
            <w:tcBorders>
              <w:top w:val="nil"/>
              <w:left w:val="nil"/>
              <w:bottom w:val="nil"/>
              <w:right w:val="nil"/>
            </w:tcBorders>
            <w:tcMar>
              <w:top w:w="80" w:type="dxa"/>
              <w:left w:w="80" w:type="dxa"/>
              <w:bottom w:w="80" w:type="dxa"/>
              <w:right w:w="80" w:type="dxa"/>
            </w:tcMar>
            <w:hideMark/>
          </w:tcPr>
          <w:p w14:paraId="4AAA044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Validar roadmap con Angélica y Tere</w:t>
            </w:r>
          </w:p>
        </w:tc>
        <w:tc>
          <w:tcPr>
            <w:tcW w:w="1479" w:type="dxa"/>
            <w:tcBorders>
              <w:top w:val="nil"/>
              <w:left w:val="nil"/>
              <w:bottom w:val="nil"/>
              <w:right w:val="nil"/>
            </w:tcBorders>
            <w:tcMar>
              <w:top w:w="80" w:type="dxa"/>
              <w:left w:w="80" w:type="dxa"/>
              <w:bottom w:w="80" w:type="dxa"/>
              <w:right w:w="80" w:type="dxa"/>
            </w:tcMar>
            <w:hideMark/>
          </w:tcPr>
          <w:p w14:paraId="7773BC1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947" w:type="dxa"/>
            <w:tcBorders>
              <w:top w:val="nil"/>
              <w:left w:val="nil"/>
              <w:bottom w:val="nil"/>
              <w:right w:val="nil"/>
            </w:tcBorders>
            <w:tcMar>
              <w:top w:w="80" w:type="dxa"/>
              <w:left w:w="80" w:type="dxa"/>
              <w:bottom w:w="80" w:type="dxa"/>
              <w:right w:w="80" w:type="dxa"/>
            </w:tcMar>
            <w:hideMark/>
          </w:tcPr>
          <w:p w14:paraId="2E03881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Angélica, Tere</w:t>
            </w:r>
          </w:p>
        </w:tc>
        <w:tc>
          <w:tcPr>
            <w:tcW w:w="1557" w:type="dxa"/>
            <w:tcBorders>
              <w:top w:val="nil"/>
              <w:left w:val="nil"/>
              <w:bottom w:val="nil"/>
              <w:right w:val="nil"/>
            </w:tcBorders>
            <w:tcMar>
              <w:top w:w="80" w:type="dxa"/>
              <w:left w:w="80" w:type="dxa"/>
              <w:bottom w:w="80" w:type="dxa"/>
              <w:right w:w="80" w:type="dxa"/>
            </w:tcMar>
            <w:hideMark/>
          </w:tcPr>
          <w:p w14:paraId="588883A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96" w:type="dxa"/>
            <w:tcBorders>
              <w:top w:val="nil"/>
              <w:left w:val="nil"/>
              <w:bottom w:val="nil"/>
              <w:right w:val="nil"/>
            </w:tcBorders>
            <w:tcMar>
              <w:top w:w="80" w:type="dxa"/>
              <w:left w:w="80" w:type="dxa"/>
              <w:bottom w:w="80" w:type="dxa"/>
              <w:right w:w="80" w:type="dxa"/>
            </w:tcMar>
            <w:hideMark/>
          </w:tcPr>
          <w:p w14:paraId="082F07A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58D76EA8" w14:textId="77777777">
        <w:trPr>
          <w:divId w:val="1148091332"/>
        </w:trPr>
        <w:tc>
          <w:tcPr>
            <w:tcW w:w="3819" w:type="dxa"/>
            <w:tcBorders>
              <w:top w:val="nil"/>
              <w:left w:val="nil"/>
              <w:bottom w:val="nil"/>
              <w:right w:val="nil"/>
            </w:tcBorders>
            <w:tcMar>
              <w:top w:w="80" w:type="dxa"/>
              <w:left w:w="80" w:type="dxa"/>
              <w:bottom w:w="80" w:type="dxa"/>
              <w:right w:w="80" w:type="dxa"/>
            </w:tcMar>
            <w:hideMark/>
          </w:tcPr>
          <w:p w14:paraId="61AACD2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Confirmar expectativas con Sergio</w:t>
            </w:r>
          </w:p>
        </w:tc>
        <w:tc>
          <w:tcPr>
            <w:tcW w:w="1479" w:type="dxa"/>
            <w:tcBorders>
              <w:top w:val="nil"/>
              <w:left w:val="nil"/>
              <w:bottom w:val="nil"/>
              <w:right w:val="nil"/>
            </w:tcBorders>
            <w:tcMar>
              <w:top w:w="80" w:type="dxa"/>
              <w:left w:w="80" w:type="dxa"/>
              <w:bottom w:w="80" w:type="dxa"/>
              <w:right w:w="80" w:type="dxa"/>
            </w:tcMar>
            <w:hideMark/>
          </w:tcPr>
          <w:p w14:paraId="708E626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Daniela / equipo</w:t>
            </w:r>
          </w:p>
        </w:tc>
        <w:tc>
          <w:tcPr>
            <w:tcW w:w="1947" w:type="dxa"/>
            <w:tcBorders>
              <w:top w:val="nil"/>
              <w:left w:val="nil"/>
              <w:bottom w:val="nil"/>
              <w:right w:val="nil"/>
            </w:tcBorders>
            <w:tcMar>
              <w:top w:w="80" w:type="dxa"/>
              <w:left w:w="80" w:type="dxa"/>
              <w:bottom w:w="80" w:type="dxa"/>
              <w:right w:w="80" w:type="dxa"/>
            </w:tcMar>
            <w:hideMark/>
          </w:tcPr>
          <w:p w14:paraId="216223E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Sergio</w:t>
            </w:r>
          </w:p>
        </w:tc>
        <w:tc>
          <w:tcPr>
            <w:tcW w:w="1557" w:type="dxa"/>
            <w:tcBorders>
              <w:top w:val="nil"/>
              <w:left w:val="nil"/>
              <w:bottom w:val="nil"/>
              <w:right w:val="nil"/>
            </w:tcBorders>
            <w:tcMar>
              <w:top w:w="80" w:type="dxa"/>
              <w:left w:w="80" w:type="dxa"/>
              <w:bottom w:w="80" w:type="dxa"/>
              <w:right w:w="80" w:type="dxa"/>
            </w:tcMar>
            <w:hideMark/>
          </w:tcPr>
          <w:p w14:paraId="4D08DD31"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1096" w:type="dxa"/>
            <w:tcBorders>
              <w:top w:val="nil"/>
              <w:left w:val="nil"/>
              <w:bottom w:val="nil"/>
              <w:right w:val="nil"/>
            </w:tcBorders>
            <w:tcMar>
              <w:top w:w="80" w:type="dxa"/>
              <w:left w:w="80" w:type="dxa"/>
              <w:bottom w:w="80" w:type="dxa"/>
              <w:right w:w="80" w:type="dxa"/>
            </w:tcMar>
            <w:hideMark/>
          </w:tcPr>
          <w:p w14:paraId="681A6D13"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706C69B5" w14:textId="77777777">
        <w:trPr>
          <w:divId w:val="1148091332"/>
        </w:trPr>
        <w:tc>
          <w:tcPr>
            <w:tcW w:w="3819" w:type="dxa"/>
            <w:tcBorders>
              <w:top w:val="nil"/>
              <w:left w:val="nil"/>
              <w:bottom w:val="nil"/>
              <w:right w:val="nil"/>
            </w:tcBorders>
            <w:tcMar>
              <w:top w:w="80" w:type="dxa"/>
              <w:left w:w="80" w:type="dxa"/>
              <w:bottom w:w="80" w:type="dxa"/>
              <w:right w:w="80" w:type="dxa"/>
            </w:tcMar>
            <w:hideMark/>
          </w:tcPr>
          <w:p w14:paraId="5BBD0D6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Solicitar lista completa de requerimientos por aplicación</w:t>
            </w:r>
          </w:p>
        </w:tc>
        <w:tc>
          <w:tcPr>
            <w:tcW w:w="1479" w:type="dxa"/>
            <w:tcBorders>
              <w:top w:val="nil"/>
              <w:left w:val="nil"/>
              <w:bottom w:val="nil"/>
              <w:right w:val="nil"/>
            </w:tcBorders>
            <w:tcMar>
              <w:top w:w="80" w:type="dxa"/>
              <w:left w:w="80" w:type="dxa"/>
              <w:bottom w:w="80" w:type="dxa"/>
              <w:right w:w="80" w:type="dxa"/>
            </w:tcMar>
            <w:hideMark/>
          </w:tcPr>
          <w:p w14:paraId="7EB90C1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947" w:type="dxa"/>
            <w:tcBorders>
              <w:top w:val="nil"/>
              <w:left w:val="nil"/>
              <w:bottom w:val="nil"/>
              <w:right w:val="nil"/>
            </w:tcBorders>
            <w:tcMar>
              <w:top w:w="80" w:type="dxa"/>
              <w:left w:w="80" w:type="dxa"/>
              <w:bottom w:w="80" w:type="dxa"/>
              <w:right w:w="80" w:type="dxa"/>
            </w:tcMar>
            <w:hideMark/>
          </w:tcPr>
          <w:p w14:paraId="1C1224C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Negocio</w:t>
            </w:r>
          </w:p>
        </w:tc>
        <w:tc>
          <w:tcPr>
            <w:tcW w:w="1557" w:type="dxa"/>
            <w:tcBorders>
              <w:top w:val="nil"/>
              <w:left w:val="nil"/>
              <w:bottom w:val="nil"/>
              <w:right w:val="nil"/>
            </w:tcBorders>
            <w:tcMar>
              <w:top w:w="80" w:type="dxa"/>
              <w:left w:w="80" w:type="dxa"/>
              <w:bottom w:w="80" w:type="dxa"/>
              <w:right w:w="80" w:type="dxa"/>
            </w:tcMar>
            <w:hideMark/>
          </w:tcPr>
          <w:p w14:paraId="7F1AA0E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96" w:type="dxa"/>
            <w:tcBorders>
              <w:top w:val="nil"/>
              <w:left w:val="nil"/>
              <w:bottom w:val="nil"/>
              <w:right w:val="nil"/>
            </w:tcBorders>
            <w:tcMar>
              <w:top w:w="80" w:type="dxa"/>
              <w:left w:w="80" w:type="dxa"/>
              <w:bottom w:w="80" w:type="dxa"/>
              <w:right w:w="80" w:type="dxa"/>
            </w:tcMar>
            <w:hideMark/>
          </w:tcPr>
          <w:p w14:paraId="3B9C260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053B6A58" w14:textId="77777777">
        <w:trPr>
          <w:divId w:val="1148091332"/>
        </w:trPr>
        <w:tc>
          <w:tcPr>
            <w:tcW w:w="3819" w:type="dxa"/>
            <w:tcBorders>
              <w:top w:val="nil"/>
              <w:left w:val="nil"/>
              <w:bottom w:val="nil"/>
              <w:right w:val="nil"/>
            </w:tcBorders>
            <w:tcMar>
              <w:top w:w="80" w:type="dxa"/>
              <w:left w:w="80" w:type="dxa"/>
              <w:bottom w:w="80" w:type="dxa"/>
              <w:right w:w="80" w:type="dxa"/>
            </w:tcMar>
            <w:hideMark/>
          </w:tcPr>
          <w:p w14:paraId="0A202C4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Definir supuestos de testing y migración</w:t>
            </w:r>
          </w:p>
        </w:tc>
        <w:tc>
          <w:tcPr>
            <w:tcW w:w="1479" w:type="dxa"/>
            <w:tcBorders>
              <w:top w:val="nil"/>
              <w:left w:val="nil"/>
              <w:bottom w:val="nil"/>
              <w:right w:val="nil"/>
            </w:tcBorders>
            <w:tcMar>
              <w:top w:w="80" w:type="dxa"/>
              <w:left w:w="80" w:type="dxa"/>
              <w:bottom w:w="80" w:type="dxa"/>
              <w:right w:w="80" w:type="dxa"/>
            </w:tcMar>
            <w:hideMark/>
          </w:tcPr>
          <w:p w14:paraId="0F508761"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técnico</w:t>
            </w:r>
          </w:p>
        </w:tc>
        <w:tc>
          <w:tcPr>
            <w:tcW w:w="1947" w:type="dxa"/>
            <w:tcBorders>
              <w:top w:val="nil"/>
              <w:left w:val="nil"/>
              <w:bottom w:val="nil"/>
              <w:right w:val="nil"/>
            </w:tcBorders>
            <w:tcMar>
              <w:top w:w="80" w:type="dxa"/>
              <w:left w:w="80" w:type="dxa"/>
              <w:bottom w:w="80" w:type="dxa"/>
              <w:right w:w="80" w:type="dxa"/>
            </w:tcMar>
            <w:hideMark/>
          </w:tcPr>
          <w:p w14:paraId="1F663BF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Stakeholders</w:t>
            </w:r>
          </w:p>
        </w:tc>
        <w:tc>
          <w:tcPr>
            <w:tcW w:w="1557" w:type="dxa"/>
            <w:tcBorders>
              <w:top w:val="nil"/>
              <w:left w:val="nil"/>
              <w:bottom w:val="nil"/>
              <w:right w:val="nil"/>
            </w:tcBorders>
            <w:tcMar>
              <w:top w:w="80" w:type="dxa"/>
              <w:left w:w="80" w:type="dxa"/>
              <w:bottom w:w="80" w:type="dxa"/>
              <w:right w:w="80" w:type="dxa"/>
            </w:tcMar>
            <w:hideMark/>
          </w:tcPr>
          <w:p w14:paraId="3016BD7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Antes del jueves</w:t>
            </w:r>
          </w:p>
        </w:tc>
        <w:tc>
          <w:tcPr>
            <w:tcW w:w="998" w:type="dxa"/>
            <w:tcBorders>
              <w:top w:val="nil"/>
              <w:left w:val="nil"/>
              <w:bottom w:val="nil"/>
              <w:right w:val="nil"/>
            </w:tcBorders>
            <w:tcMar>
              <w:top w:w="80" w:type="dxa"/>
              <w:left w:w="80" w:type="dxa"/>
              <w:bottom w:w="80" w:type="dxa"/>
              <w:right w:w="80" w:type="dxa"/>
            </w:tcMar>
            <w:hideMark/>
          </w:tcPr>
          <w:p w14:paraId="736F05B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000000" w14:paraId="255ADD4D" w14:textId="77777777">
        <w:trPr>
          <w:divId w:val="1148091332"/>
        </w:trPr>
        <w:tc>
          <w:tcPr>
            <w:tcW w:w="3819" w:type="dxa"/>
            <w:tcBorders>
              <w:top w:val="nil"/>
              <w:left w:val="nil"/>
              <w:bottom w:val="nil"/>
              <w:right w:val="nil"/>
            </w:tcBorders>
            <w:tcMar>
              <w:top w:w="80" w:type="dxa"/>
              <w:left w:w="80" w:type="dxa"/>
              <w:bottom w:w="80" w:type="dxa"/>
              <w:right w:w="80" w:type="dxa"/>
            </w:tcMar>
            <w:hideMark/>
          </w:tcPr>
          <w:p w14:paraId="536B673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Preparar versión simplificada del plan integrado</w:t>
            </w:r>
          </w:p>
        </w:tc>
        <w:tc>
          <w:tcPr>
            <w:tcW w:w="1479" w:type="dxa"/>
            <w:tcBorders>
              <w:top w:val="nil"/>
              <w:left w:val="nil"/>
              <w:bottom w:val="nil"/>
              <w:right w:val="nil"/>
            </w:tcBorders>
            <w:tcMar>
              <w:top w:w="80" w:type="dxa"/>
              <w:left w:w="80" w:type="dxa"/>
              <w:bottom w:w="80" w:type="dxa"/>
              <w:right w:w="80" w:type="dxa"/>
            </w:tcMar>
            <w:hideMark/>
          </w:tcPr>
          <w:p w14:paraId="5A6494FB"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Pavel / Lukasz</w:t>
            </w:r>
          </w:p>
        </w:tc>
        <w:tc>
          <w:tcPr>
            <w:tcW w:w="1947" w:type="dxa"/>
            <w:tcBorders>
              <w:top w:val="nil"/>
              <w:left w:val="nil"/>
              <w:bottom w:val="nil"/>
              <w:right w:val="nil"/>
            </w:tcBorders>
            <w:tcMar>
              <w:top w:w="80" w:type="dxa"/>
              <w:left w:w="80" w:type="dxa"/>
              <w:bottom w:w="80" w:type="dxa"/>
              <w:right w:w="80" w:type="dxa"/>
            </w:tcMar>
            <w:hideMark/>
          </w:tcPr>
          <w:p w14:paraId="5FB44AC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557" w:type="dxa"/>
            <w:tcBorders>
              <w:top w:val="nil"/>
              <w:left w:val="nil"/>
              <w:bottom w:val="nil"/>
              <w:right w:val="nil"/>
            </w:tcBorders>
            <w:tcMar>
              <w:top w:w="80" w:type="dxa"/>
              <w:left w:w="80" w:type="dxa"/>
              <w:bottom w:w="80" w:type="dxa"/>
              <w:right w:w="80" w:type="dxa"/>
            </w:tcMar>
            <w:hideMark/>
          </w:tcPr>
          <w:p w14:paraId="22A4CBB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998" w:type="dxa"/>
            <w:tcBorders>
              <w:top w:val="nil"/>
              <w:left w:val="nil"/>
              <w:bottom w:val="nil"/>
              <w:right w:val="nil"/>
            </w:tcBorders>
            <w:tcMar>
              <w:top w:w="80" w:type="dxa"/>
              <w:left w:w="80" w:type="dxa"/>
              <w:bottom w:w="80" w:type="dxa"/>
              <w:right w:w="80" w:type="dxa"/>
            </w:tcMar>
            <w:hideMark/>
          </w:tcPr>
          <w:p w14:paraId="27272FA0"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000000" w14:paraId="7A3A7270" w14:textId="77777777">
        <w:trPr>
          <w:divId w:val="1148091332"/>
        </w:trPr>
        <w:tc>
          <w:tcPr>
            <w:tcW w:w="3819" w:type="dxa"/>
            <w:tcBorders>
              <w:top w:val="nil"/>
              <w:left w:val="nil"/>
              <w:bottom w:val="nil"/>
              <w:right w:val="nil"/>
            </w:tcBorders>
            <w:tcMar>
              <w:top w:w="80" w:type="dxa"/>
              <w:left w:w="80" w:type="dxa"/>
              <w:bottom w:w="80" w:type="dxa"/>
              <w:right w:w="80" w:type="dxa"/>
            </w:tcMar>
            <w:hideMark/>
          </w:tcPr>
          <w:p w14:paraId="29E8941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Coordinar disponibilidad de stakeholders para sesiones</w:t>
            </w:r>
          </w:p>
        </w:tc>
        <w:tc>
          <w:tcPr>
            <w:tcW w:w="1479" w:type="dxa"/>
            <w:tcBorders>
              <w:top w:val="nil"/>
              <w:left w:val="nil"/>
              <w:bottom w:val="nil"/>
              <w:right w:val="nil"/>
            </w:tcBorders>
            <w:tcMar>
              <w:top w:w="80" w:type="dxa"/>
              <w:left w:w="80" w:type="dxa"/>
              <w:bottom w:w="80" w:type="dxa"/>
              <w:right w:w="80" w:type="dxa"/>
            </w:tcMar>
            <w:hideMark/>
          </w:tcPr>
          <w:p w14:paraId="5A85E3E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Daniela</w:t>
            </w:r>
          </w:p>
        </w:tc>
        <w:tc>
          <w:tcPr>
            <w:tcW w:w="1947" w:type="dxa"/>
            <w:tcBorders>
              <w:top w:val="nil"/>
              <w:left w:val="nil"/>
              <w:bottom w:val="nil"/>
              <w:right w:val="nil"/>
            </w:tcBorders>
            <w:tcMar>
              <w:top w:w="80" w:type="dxa"/>
              <w:left w:w="80" w:type="dxa"/>
              <w:bottom w:w="80" w:type="dxa"/>
              <w:right w:w="80" w:type="dxa"/>
            </w:tcMar>
            <w:hideMark/>
          </w:tcPr>
          <w:p w14:paraId="5D854C4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Todos</w:t>
            </w:r>
          </w:p>
        </w:tc>
        <w:tc>
          <w:tcPr>
            <w:tcW w:w="1557" w:type="dxa"/>
            <w:tcBorders>
              <w:top w:val="nil"/>
              <w:left w:val="nil"/>
              <w:bottom w:val="nil"/>
              <w:right w:val="nil"/>
            </w:tcBorders>
            <w:tcMar>
              <w:top w:w="80" w:type="dxa"/>
              <w:left w:w="80" w:type="dxa"/>
              <w:bottom w:w="80" w:type="dxa"/>
              <w:right w:w="80" w:type="dxa"/>
            </w:tcMar>
            <w:hideMark/>
          </w:tcPr>
          <w:p w14:paraId="5DCBB8C0"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998" w:type="dxa"/>
            <w:tcBorders>
              <w:top w:val="nil"/>
              <w:left w:val="nil"/>
              <w:bottom w:val="nil"/>
              <w:right w:val="nil"/>
            </w:tcBorders>
            <w:tcMar>
              <w:top w:w="80" w:type="dxa"/>
              <w:left w:w="80" w:type="dxa"/>
              <w:bottom w:w="80" w:type="dxa"/>
              <w:right w:w="80" w:type="dxa"/>
            </w:tcMar>
            <w:hideMark/>
          </w:tcPr>
          <w:p w14:paraId="6B7B74B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bl>
    <w:p w14:paraId="2F453597"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25A1EC"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77C199D2" w14:textId="77777777" w:rsidR="00EF3BCD" w:rsidRDefault="00EF3BCD">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El equipo asume rol de </w:t>
      </w:r>
      <w:r>
        <w:rPr>
          <w:rFonts w:ascii="Calibri" w:eastAsia="Times New Roman" w:hAnsi="Calibri" w:cs="Calibri"/>
          <w:sz w:val="22"/>
          <w:szCs w:val="22"/>
        </w:rPr>
        <w:t>integrador del programa, aunque no esté formalmente definido.</w:t>
      </w:r>
    </w:p>
    <w:p w14:paraId="59370B3E" w14:textId="77777777" w:rsidR="00EF3BCD" w:rsidRDefault="00EF3BCD">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Existe presión alta por entregables en corto plazo (jueves).</w:t>
      </w:r>
    </w:p>
    <w:p w14:paraId="2FB73067" w14:textId="77777777" w:rsidR="00EF3BCD" w:rsidRDefault="00EF3BCD">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El roadmap actual es considerado más un “wish list” que un plan ejecutable.</w:t>
      </w:r>
    </w:p>
    <w:p w14:paraId="21C8A1F5" w14:textId="77777777" w:rsidR="00EF3BCD" w:rsidRDefault="00EF3BCD">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Falta documentación clave de arquitectura e integraciones.</w:t>
      </w:r>
    </w:p>
    <w:p w14:paraId="28F9F2DF" w14:textId="77777777" w:rsidR="00EF3BCD" w:rsidRDefault="00EF3BCD">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Riesgo operativo: dependencia de múltiples equipos sin alineación clara.</w:t>
      </w:r>
    </w:p>
    <w:p w14:paraId="17E717B3" w14:textId="77777777" w:rsidR="00EF3BCD" w:rsidRDefault="00EF3BCD">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Problemas operativos en paralelo (ej. testing detenido por falta de tarjetas físicas).</w:t>
      </w:r>
    </w:p>
    <w:p w14:paraId="1784FAD5" w14:textId="77777777" w:rsidR="00EF3BCD" w:rsidRDefault="00EF3BCD">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La agenda semanal está saturada, lo que complica la ejecución de workshops.</w:t>
      </w:r>
    </w:p>
    <w:p w14:paraId="639777D2" w14:textId="77777777" w:rsidR="00EF3BCD" w:rsidRDefault="00EF3BCD">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Se requiere priorización fuerte de esfuerzos (enfoque en roadmap vs otros temas).</w:t>
      </w:r>
    </w:p>
    <w:p w14:paraId="44DCA734" w14:textId="77777777" w:rsidR="00EF3BCD" w:rsidRDefault="00EF3BCD">
      <w:pPr>
        <w:numPr>
          <w:ilvl w:val="1"/>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Préstamo simple: Highest % of product request happen in store/bank. </w:t>
      </w:r>
    </w:p>
    <w:p w14:paraId="60074FA7" w14:textId="77777777" w:rsidR="00EF3BCD" w:rsidRDefault="00EF3BCD">
      <w:pPr>
        <w:numPr>
          <w:ilvl w:val="2"/>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It will now be in Unity instead of Legacy platform</w:t>
      </w:r>
    </w:p>
    <w:p w14:paraId="1387AABD" w14:textId="77777777" w:rsidR="00EF3BCD" w:rsidRDefault="00EF3BCD">
      <w:pPr>
        <w:numPr>
          <w:ilvl w:val="2"/>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Onboarding doesn´t have to be digital, it can be in the Legacy</w:t>
      </w:r>
    </w:p>
    <w:p w14:paraId="56ADCBCE" w14:textId="77777777" w:rsidR="00EF3BCD" w:rsidRDefault="00EF3BCD">
      <w:pPr>
        <w:numPr>
          <w:ilvl w:val="2"/>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Release: Q4 - 2028</w:t>
      </w:r>
    </w:p>
    <w:p w14:paraId="6470920C" w14:textId="77777777" w:rsidR="00EF3BCD" w:rsidRDefault="00EF3BCD">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 </w:t>
      </w:r>
    </w:p>
    <w:p w14:paraId="4D9FCBFF" w14:textId="77777777" w:rsidR="00EF3BCD" w:rsidRDefault="00EF3BCD">
      <w:pPr>
        <w:numPr>
          <w:ilvl w:val="1"/>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N4 account is asked to be in Legacy because it´s a product clients need right away</w:t>
      </w:r>
    </w:p>
    <w:p w14:paraId="0661D639" w14:textId="77777777" w:rsidR="00EF3BCD" w:rsidRDefault="00EF3BCD">
      <w:pPr>
        <w:numPr>
          <w:ilvl w:val="1"/>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Need to confirm the origination of each product (legacy or Unity (digital))</w:t>
      </w:r>
    </w:p>
    <w:p w14:paraId="7264015A" w14:textId="77777777" w:rsidR="00EF3BCD" w:rsidRDefault="00EF3BCD">
      <w:pPr>
        <w:numPr>
          <w:ilvl w:val="1"/>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Organize workshops with all the people involved</w:t>
      </w:r>
    </w:p>
    <w:p w14:paraId="0194BFD4" w14:textId="77777777" w:rsidR="00EF3BCD" w:rsidRDefault="00EF3BCD">
      <w:pPr>
        <w:numPr>
          <w:ilvl w:val="2"/>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Need to book meetings for this week, but need to have clear what´s happening in Legacy and Unity</w:t>
      </w:r>
    </w:p>
    <w:p w14:paraId="428FCB4F" w14:textId="77777777" w:rsidR="00EF3BCD" w:rsidRDefault="00EF3BCD">
      <w:pPr>
        <w:numPr>
          <w:ilvl w:val="1"/>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Tere to share details missing for page 38 of the pdf - Resumen de Requerimientos</w:t>
      </w:r>
    </w:p>
    <w:p w14:paraId="21775E62" w14:textId="77777777" w:rsidR="00EF3BCD" w:rsidRDefault="00EF3BCD">
      <w:pPr>
        <w:numPr>
          <w:ilvl w:val="1"/>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Send Tere our plan so she can ensure people join the meeting</w:t>
      </w:r>
    </w:p>
    <w:p w14:paraId="7B6C9BE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A5157B"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35C436" w14:textId="77777777" w:rsidR="00EF3BCD" w:rsidRDefault="00EF3BCD">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13.Abr.2026 - Roadmap Integrado Unity</w:t>
      </w:r>
    </w:p>
    <w:p w14:paraId="31B50BC2" w14:textId="77777777" w:rsidR="00EF3BCD" w:rsidRDefault="00EF3BCD">
      <w:pPr>
        <w:pStyle w:val="NormalWeb"/>
        <w:spacing w:before="0" w:beforeAutospacing="0" w:after="0" w:afterAutospacing="0"/>
        <w:rPr>
          <w:rFonts w:ascii="Calibri" w:hAnsi="Calibri" w:cs="Calibri"/>
          <w:color w:val="767676"/>
          <w:sz w:val="20"/>
          <w:szCs w:val="20"/>
          <w:lang w:val="es-MX"/>
        </w:rPr>
      </w:pPr>
      <w:r>
        <w:rPr>
          <w:rFonts w:ascii="Calibri" w:hAnsi="Calibri" w:cs="Calibri"/>
          <w:color w:val="767676"/>
          <w:sz w:val="20"/>
          <w:szCs w:val="20"/>
          <w:lang w:val="es-MX"/>
        </w:rPr>
        <w:t>lunes, 13 de abril de 2026</w:t>
      </w:r>
    </w:p>
    <w:p w14:paraId="0990D78A" w14:textId="77777777" w:rsidR="00EF3BCD" w:rsidRDefault="00EF3BCD">
      <w:pPr>
        <w:pStyle w:val="NormalWeb"/>
        <w:spacing w:before="0" w:beforeAutospacing="0" w:after="0" w:afterAutospacing="0"/>
        <w:rPr>
          <w:rFonts w:ascii="Calibri" w:hAnsi="Calibri" w:cs="Calibri"/>
          <w:color w:val="767676"/>
          <w:sz w:val="20"/>
          <w:szCs w:val="20"/>
          <w:lang w:val="es-MX"/>
        </w:rPr>
      </w:pPr>
      <w:r>
        <w:rPr>
          <w:rFonts w:ascii="Calibri" w:hAnsi="Calibri" w:cs="Calibri"/>
          <w:color w:val="767676"/>
          <w:sz w:val="20"/>
          <w:szCs w:val="20"/>
          <w:lang w:val="es-MX"/>
        </w:rPr>
        <w:t>01:07 p. m.</w:t>
      </w:r>
    </w:p>
    <w:p w14:paraId="14A9763E"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1. Información general de la reunión</w:t>
      </w:r>
    </w:p>
    <w:p w14:paraId="4429E956" w14:textId="77777777" w:rsidR="00EF3BCD" w:rsidRDefault="00EF3BCD">
      <w:pPr>
        <w:numPr>
          <w:ilvl w:val="0"/>
          <w:numId w:val="71"/>
        </w:numPr>
        <w:textAlignment w:val="center"/>
        <w:rPr>
          <w:rFonts w:ascii="Calibri" w:eastAsia="Times New Roman" w:hAnsi="Calibri" w:cs="Calibri"/>
          <w:sz w:val="22"/>
          <w:szCs w:val="22"/>
        </w:rPr>
      </w:pPr>
      <w:r>
        <w:rPr>
          <w:rFonts w:ascii="Calibri" w:eastAsia="Times New Roman" w:hAnsi="Calibri" w:cs="Calibri"/>
          <w:b/>
          <w:bCs/>
          <w:sz w:val="22"/>
          <w:szCs w:val="22"/>
        </w:rPr>
        <w:t>Fecha y hora:</w:t>
      </w:r>
      <w:r>
        <w:rPr>
          <w:rFonts w:ascii="Calibri" w:eastAsia="Times New Roman" w:hAnsi="Calibri" w:cs="Calibri"/>
          <w:sz w:val="22"/>
          <w:szCs w:val="22"/>
        </w:rPr>
        <w:t xml:space="preserve"> 13 de abril de 2026 (hora no completamente especificada)</w:t>
      </w:r>
    </w:p>
    <w:p w14:paraId="16E966A8" w14:textId="77777777" w:rsidR="00EF3BCD" w:rsidRDefault="00EF3BCD">
      <w:pPr>
        <w:numPr>
          <w:ilvl w:val="0"/>
          <w:numId w:val="71"/>
        </w:numPr>
        <w:textAlignment w:val="center"/>
        <w:rPr>
          <w:rFonts w:ascii="Calibri" w:eastAsia="Times New Roman" w:hAnsi="Calibri" w:cs="Calibri"/>
          <w:sz w:val="22"/>
          <w:szCs w:val="22"/>
        </w:rPr>
      </w:pPr>
      <w:r>
        <w:rPr>
          <w:rFonts w:ascii="Calibri" w:eastAsia="Times New Roman" w:hAnsi="Calibri" w:cs="Calibri"/>
          <w:b/>
          <w:bCs/>
          <w:sz w:val="22"/>
          <w:szCs w:val="22"/>
        </w:rPr>
        <w:t>Título de la reunión:</w:t>
      </w:r>
      <w:r>
        <w:rPr>
          <w:rFonts w:ascii="Calibri" w:eastAsia="Times New Roman" w:hAnsi="Calibri" w:cs="Calibri"/>
          <w:sz w:val="22"/>
          <w:szCs w:val="22"/>
        </w:rPr>
        <w:t xml:space="preserve"> Roadmap Integrado Unity</w:t>
      </w:r>
    </w:p>
    <w:p w14:paraId="1313E96A" w14:textId="77777777" w:rsidR="00EF3BCD" w:rsidRDefault="00EF3BCD">
      <w:pPr>
        <w:numPr>
          <w:ilvl w:val="0"/>
          <w:numId w:val="71"/>
        </w:numPr>
        <w:textAlignment w:val="center"/>
        <w:rPr>
          <w:rFonts w:ascii="Calibri" w:eastAsia="Times New Roman" w:hAnsi="Calibri" w:cs="Calibri"/>
          <w:sz w:val="22"/>
          <w:szCs w:val="22"/>
        </w:rPr>
      </w:pPr>
      <w:r>
        <w:rPr>
          <w:rFonts w:ascii="Calibri" w:eastAsia="Times New Roman" w:hAnsi="Calibri" w:cs="Calibri"/>
          <w:b/>
          <w:bCs/>
          <w:sz w:val="22"/>
          <w:szCs w:val="22"/>
        </w:rPr>
        <w:t>Objetivo de la reunión:</w:t>
      </w:r>
      <w:r>
        <w:rPr>
          <w:rFonts w:ascii="Calibri" w:eastAsia="Times New Roman" w:hAnsi="Calibri" w:cs="Calibri"/>
          <w:b/>
          <w:bCs/>
          <w:sz w:val="22"/>
          <w:szCs w:val="22"/>
        </w:rPr>
        <w:br/>
      </w:r>
      <w:r>
        <w:rPr>
          <w:rFonts w:ascii="Calibri" w:eastAsia="Times New Roman" w:hAnsi="Calibri" w:cs="Calibri"/>
          <w:sz w:val="22"/>
          <w:szCs w:val="22"/>
        </w:rPr>
        <w:t>Revisar el roadmap de negocio (basado en Transact), identificar gaps técnicos y estructurales, y construir una visión integrada del roadmap que incluya arquitectura, dependencias, gobierno y habilitadores.</w:t>
      </w:r>
    </w:p>
    <w:p w14:paraId="7DEE4BB0" w14:textId="77777777" w:rsidR="00EF3BCD" w:rsidRDefault="00EF3BCD">
      <w:pPr>
        <w:numPr>
          <w:ilvl w:val="0"/>
          <w:numId w:val="71"/>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39DAAA61" w14:textId="77777777" w:rsidR="00EF3BCD" w:rsidRDefault="00EF3BCD">
      <w:pPr>
        <w:numPr>
          <w:ilvl w:val="1"/>
          <w:numId w:val="71"/>
        </w:numPr>
        <w:textAlignment w:val="center"/>
        <w:rPr>
          <w:rFonts w:ascii="Calibri" w:eastAsia="Times New Roman" w:hAnsi="Calibri" w:cs="Calibri"/>
          <w:sz w:val="22"/>
          <w:szCs w:val="22"/>
        </w:rPr>
      </w:pPr>
      <w:r>
        <w:rPr>
          <w:rFonts w:ascii="Calibri" w:eastAsia="Times New Roman" w:hAnsi="Calibri" w:cs="Calibri"/>
          <w:sz w:val="22"/>
          <w:szCs w:val="22"/>
        </w:rPr>
        <w:t>Lukasz Andrzej Pietrzyk Polaca</w:t>
      </w:r>
    </w:p>
    <w:p w14:paraId="14C7266E" w14:textId="77777777" w:rsidR="00EF3BCD" w:rsidRDefault="00EF3BCD">
      <w:pPr>
        <w:numPr>
          <w:ilvl w:val="1"/>
          <w:numId w:val="71"/>
        </w:numPr>
        <w:textAlignment w:val="center"/>
        <w:rPr>
          <w:rFonts w:ascii="Calibri" w:eastAsia="Times New Roman" w:hAnsi="Calibri" w:cs="Calibri"/>
          <w:sz w:val="22"/>
          <w:szCs w:val="22"/>
        </w:rPr>
      </w:pPr>
      <w:r>
        <w:rPr>
          <w:rFonts w:ascii="Calibri" w:eastAsia="Times New Roman" w:hAnsi="Calibri" w:cs="Calibri"/>
          <w:sz w:val="22"/>
          <w:szCs w:val="22"/>
        </w:rPr>
        <w:t>Pablo Lorenzo Diaz</w:t>
      </w:r>
    </w:p>
    <w:p w14:paraId="3719FF9C" w14:textId="77777777" w:rsidR="00EF3BCD" w:rsidRDefault="00EF3BCD">
      <w:pPr>
        <w:numPr>
          <w:ilvl w:val="1"/>
          <w:numId w:val="71"/>
        </w:numPr>
        <w:textAlignment w:val="center"/>
        <w:rPr>
          <w:rFonts w:ascii="Calibri" w:eastAsia="Times New Roman" w:hAnsi="Calibri" w:cs="Calibri"/>
          <w:sz w:val="22"/>
          <w:szCs w:val="22"/>
        </w:rPr>
      </w:pPr>
      <w:r>
        <w:rPr>
          <w:rFonts w:ascii="Calibri" w:eastAsia="Times New Roman" w:hAnsi="Calibri" w:cs="Calibri"/>
          <w:sz w:val="22"/>
          <w:szCs w:val="22"/>
        </w:rPr>
        <w:t>Equipo SALA API N3, CDMX</w:t>
      </w:r>
    </w:p>
    <w:p w14:paraId="7B6FDF9B" w14:textId="77777777" w:rsidR="00EF3BCD" w:rsidRDefault="00EF3BCD">
      <w:pPr>
        <w:numPr>
          <w:ilvl w:val="1"/>
          <w:numId w:val="71"/>
        </w:numPr>
        <w:textAlignment w:val="center"/>
        <w:rPr>
          <w:rFonts w:ascii="Calibri" w:eastAsia="Times New Roman" w:hAnsi="Calibri" w:cs="Calibri"/>
          <w:sz w:val="22"/>
          <w:szCs w:val="22"/>
        </w:rPr>
      </w:pPr>
      <w:r>
        <w:rPr>
          <w:rFonts w:ascii="Calibri" w:eastAsia="Times New Roman" w:hAnsi="Calibri" w:cs="Calibri"/>
          <w:sz w:val="22"/>
          <w:szCs w:val="22"/>
        </w:rPr>
        <w:t>(Mencionados indirectamente): Angélica, Juan Manuel, Sergio del Valle, Cintia Ramírez, Tere, Brenda Pichardo, Miguel (infraestructura), equipos de arquitectura, AMS/IMS</w:t>
      </w:r>
    </w:p>
    <w:p w14:paraId="0DE238A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A3C4D2"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37C26C94" w14:textId="77777777" w:rsidR="00EF3BCD" w:rsidRDefault="00EF3BCD">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El roadmap actual está centrado en productos de negocio y core (Transact), pero ignora gran parte del ecosistema técnico.</w:t>
      </w:r>
    </w:p>
    <w:p w14:paraId="38CC3DC3" w14:textId="77777777" w:rsidR="00EF3BCD" w:rsidRDefault="00EF3BCD">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No existe un roadmap integral ni requerimientos claros de negocio hacia tecnología.</w:t>
      </w:r>
    </w:p>
    <w:p w14:paraId="0E6A2D12" w14:textId="77777777" w:rsidR="00EF3BCD" w:rsidRDefault="00EF3BCD">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Se identifican gaps críticos en arquitectura, integración, datos, seguridad y dependencias con legacy.</w:t>
      </w:r>
    </w:p>
    <w:p w14:paraId="1A4FCD1B" w14:textId="77777777" w:rsidR="00EF3BCD" w:rsidRDefault="00EF3BCD">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El enfoque actual sobre “decomiso” es incorrecto como driver principal del programa.</w:t>
      </w:r>
    </w:p>
    <w:p w14:paraId="027C35D1" w14:textId="77777777" w:rsidR="00EF3BCD" w:rsidRDefault="00EF3BCD">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Se propone construir un </w:t>
      </w:r>
      <w:r>
        <w:rPr>
          <w:rFonts w:ascii="Calibri" w:eastAsia="Times New Roman" w:hAnsi="Calibri" w:cs="Calibri"/>
          <w:sz w:val="22"/>
          <w:szCs w:val="22"/>
        </w:rPr>
        <w:t>roadmap integrado con visión end-to-end, incluyendo testing, migración y dependencias.</w:t>
      </w:r>
    </w:p>
    <w:p w14:paraId="72293E75" w14:textId="77777777" w:rsidR="00EF3BCD" w:rsidRDefault="00EF3BCD">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Se requiere definir claramente estructura organizacional y gobierno del programa.</w:t>
      </w:r>
    </w:p>
    <w:p w14:paraId="334DFCCD" w14:textId="77777777" w:rsidR="00EF3BCD" w:rsidRDefault="00EF3BCD">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Alta dependencia de sistemas legacy, que deberán coexistir por varios años.</w:t>
      </w:r>
    </w:p>
    <w:p w14:paraId="51E81D69" w14:textId="77777777" w:rsidR="00EF3BCD" w:rsidRDefault="00EF3BCD">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Se establecen tres tracks principales de trabajo: roadmap integrado, gobierno y business case.</w:t>
      </w:r>
    </w:p>
    <w:p w14:paraId="50BD364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D87301"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3. Detalle de temas tratados</w:t>
      </w:r>
    </w:p>
    <w:p w14:paraId="5BC090B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7D2596"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1: Limitaciones del roadmap actual (enfoque Transact)</w:t>
      </w:r>
    </w:p>
    <w:p w14:paraId="2D17A231" w14:textId="77777777" w:rsidR="00EF3BCD" w:rsidRDefault="00EF3BCD">
      <w:pPr>
        <w:numPr>
          <w:ilvl w:val="0"/>
          <w:numId w:val="73"/>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El roadmap compartido por Angélica:</w:t>
      </w:r>
    </w:p>
    <w:p w14:paraId="7EB5FC33" w14:textId="77777777" w:rsidR="00EF3BCD" w:rsidRDefault="00EF3BCD">
      <w:pPr>
        <w:numPr>
          <w:ilvl w:val="1"/>
          <w:numId w:val="73"/>
        </w:numPr>
        <w:textAlignment w:val="center"/>
        <w:rPr>
          <w:rFonts w:ascii="Calibri" w:eastAsia="Times New Roman" w:hAnsi="Calibri" w:cs="Calibri"/>
          <w:sz w:val="22"/>
          <w:szCs w:val="22"/>
        </w:rPr>
      </w:pPr>
      <w:r>
        <w:rPr>
          <w:rFonts w:ascii="Calibri" w:eastAsia="Times New Roman" w:hAnsi="Calibri" w:cs="Calibri"/>
          <w:sz w:val="22"/>
          <w:szCs w:val="22"/>
        </w:rPr>
        <w:t>Está enfocado en productos de negocio (principalmente captación y préstamo simple)</w:t>
      </w:r>
    </w:p>
    <w:p w14:paraId="26993EE5" w14:textId="77777777" w:rsidR="00EF3BCD" w:rsidRDefault="00EF3BCD">
      <w:pPr>
        <w:numPr>
          <w:ilvl w:val="1"/>
          <w:numId w:val="73"/>
        </w:numPr>
        <w:textAlignment w:val="center"/>
        <w:rPr>
          <w:rFonts w:ascii="Calibri" w:eastAsia="Times New Roman" w:hAnsi="Calibri" w:cs="Calibri"/>
          <w:sz w:val="22"/>
          <w:szCs w:val="22"/>
        </w:rPr>
      </w:pPr>
      <w:r>
        <w:rPr>
          <w:rFonts w:ascii="Calibri" w:eastAsia="Times New Roman" w:hAnsi="Calibri" w:cs="Calibri"/>
          <w:sz w:val="22"/>
          <w:szCs w:val="22"/>
        </w:rPr>
        <w:t>Considera releases principalmente hacia 2028</w:t>
      </w:r>
    </w:p>
    <w:p w14:paraId="600E8F29" w14:textId="77777777" w:rsidR="00EF3BCD" w:rsidRDefault="00EF3BCD">
      <w:pPr>
        <w:numPr>
          <w:ilvl w:val="1"/>
          <w:numId w:val="73"/>
        </w:numPr>
        <w:textAlignment w:val="center"/>
        <w:rPr>
          <w:rFonts w:ascii="Calibri" w:eastAsia="Times New Roman" w:hAnsi="Calibri" w:cs="Calibri"/>
          <w:sz w:val="22"/>
          <w:szCs w:val="22"/>
        </w:rPr>
      </w:pPr>
      <w:r>
        <w:rPr>
          <w:rFonts w:ascii="Calibri" w:eastAsia="Times New Roman" w:hAnsi="Calibri" w:cs="Calibri"/>
          <w:sz w:val="22"/>
          <w:szCs w:val="22"/>
        </w:rPr>
        <w:t>Tiene base en Transact (core bancario)</w:t>
      </w:r>
      <w:r>
        <w:rPr>
          <w:rFonts w:ascii="Calibri" w:eastAsia="Times New Roman" w:hAnsi="Calibri" w:cs="Calibri"/>
          <w:sz w:val="22"/>
          <w:szCs w:val="22"/>
        </w:rPr>
        <w:br/>
        <w:t>Problema:</w:t>
      </w:r>
    </w:p>
    <w:p w14:paraId="29970C09" w14:textId="77777777" w:rsidR="00EF3BCD" w:rsidRDefault="00EF3BCD">
      <w:pPr>
        <w:numPr>
          <w:ilvl w:val="1"/>
          <w:numId w:val="73"/>
        </w:numPr>
        <w:textAlignment w:val="center"/>
        <w:rPr>
          <w:rFonts w:ascii="Calibri" w:eastAsia="Times New Roman" w:hAnsi="Calibri" w:cs="Calibri"/>
          <w:sz w:val="22"/>
          <w:szCs w:val="22"/>
        </w:rPr>
      </w:pPr>
      <w:r>
        <w:rPr>
          <w:rFonts w:ascii="Calibri" w:eastAsia="Times New Roman" w:hAnsi="Calibri" w:cs="Calibri"/>
          <w:sz w:val="22"/>
          <w:szCs w:val="22"/>
        </w:rPr>
        <w:t>No incluye otros componentes críticos:</w:t>
      </w:r>
    </w:p>
    <w:p w14:paraId="22B57D94" w14:textId="77777777" w:rsidR="00EF3BCD" w:rsidRDefault="00EF3BCD">
      <w:pPr>
        <w:numPr>
          <w:ilvl w:val="2"/>
          <w:numId w:val="73"/>
        </w:numPr>
        <w:textAlignment w:val="center"/>
        <w:rPr>
          <w:rFonts w:ascii="Calibri" w:eastAsia="Times New Roman" w:hAnsi="Calibri" w:cs="Calibri"/>
          <w:sz w:val="22"/>
          <w:szCs w:val="22"/>
        </w:rPr>
      </w:pPr>
      <w:r>
        <w:rPr>
          <w:rFonts w:ascii="Calibri" w:eastAsia="Times New Roman" w:hAnsi="Calibri" w:cs="Calibri"/>
          <w:sz w:val="22"/>
          <w:szCs w:val="22"/>
        </w:rPr>
        <w:t>Smart Vista</w:t>
      </w:r>
    </w:p>
    <w:p w14:paraId="279F551C" w14:textId="77777777" w:rsidR="00EF3BCD" w:rsidRDefault="00EF3BCD">
      <w:pPr>
        <w:numPr>
          <w:ilvl w:val="2"/>
          <w:numId w:val="73"/>
        </w:numPr>
        <w:textAlignment w:val="center"/>
        <w:rPr>
          <w:rFonts w:ascii="Calibri" w:eastAsia="Times New Roman" w:hAnsi="Calibri" w:cs="Calibri"/>
          <w:sz w:val="22"/>
          <w:szCs w:val="22"/>
        </w:rPr>
      </w:pPr>
      <w:r>
        <w:rPr>
          <w:rFonts w:ascii="Calibri" w:eastAsia="Times New Roman" w:hAnsi="Calibri" w:cs="Calibri"/>
          <w:sz w:val="22"/>
          <w:szCs w:val="22"/>
        </w:rPr>
        <w:t>Apollo</w:t>
      </w:r>
    </w:p>
    <w:p w14:paraId="2690CB72" w14:textId="77777777" w:rsidR="00EF3BCD" w:rsidRDefault="00EF3BCD">
      <w:pPr>
        <w:numPr>
          <w:ilvl w:val="2"/>
          <w:numId w:val="73"/>
        </w:numPr>
        <w:textAlignment w:val="center"/>
        <w:rPr>
          <w:rFonts w:ascii="Calibri" w:eastAsia="Times New Roman" w:hAnsi="Calibri" w:cs="Calibri"/>
          <w:sz w:val="22"/>
          <w:szCs w:val="22"/>
        </w:rPr>
      </w:pPr>
      <w:r>
        <w:rPr>
          <w:rFonts w:ascii="Calibri" w:eastAsia="Times New Roman" w:hAnsi="Calibri" w:cs="Calibri"/>
          <w:sz w:val="22"/>
          <w:szCs w:val="22"/>
        </w:rPr>
        <w:t>Integraciones</w:t>
      </w:r>
    </w:p>
    <w:p w14:paraId="1BD997B4" w14:textId="77777777" w:rsidR="00EF3BCD" w:rsidRDefault="00EF3BCD">
      <w:pPr>
        <w:numPr>
          <w:ilvl w:val="2"/>
          <w:numId w:val="73"/>
        </w:numPr>
        <w:textAlignment w:val="center"/>
        <w:rPr>
          <w:rFonts w:ascii="Calibri" w:eastAsia="Times New Roman" w:hAnsi="Calibri" w:cs="Calibri"/>
          <w:sz w:val="22"/>
          <w:szCs w:val="22"/>
        </w:rPr>
      </w:pPr>
      <w:r>
        <w:rPr>
          <w:rFonts w:ascii="Calibri" w:eastAsia="Times New Roman" w:hAnsi="Calibri" w:cs="Calibri"/>
          <w:sz w:val="22"/>
          <w:szCs w:val="22"/>
        </w:rPr>
        <w:t>Procesador / autorizador</w:t>
      </w:r>
    </w:p>
    <w:p w14:paraId="059D8C37" w14:textId="77777777" w:rsidR="00EF3BCD" w:rsidRDefault="00EF3BCD">
      <w:pPr>
        <w:numPr>
          <w:ilvl w:val="2"/>
          <w:numId w:val="73"/>
        </w:numPr>
        <w:textAlignment w:val="center"/>
        <w:rPr>
          <w:rFonts w:ascii="Calibri" w:eastAsia="Times New Roman" w:hAnsi="Calibri" w:cs="Calibri"/>
          <w:sz w:val="22"/>
          <w:szCs w:val="22"/>
        </w:rPr>
      </w:pPr>
      <w:r>
        <w:rPr>
          <w:rFonts w:ascii="Calibri" w:eastAsia="Times New Roman" w:hAnsi="Calibri" w:cs="Calibri"/>
          <w:sz w:val="22"/>
          <w:szCs w:val="22"/>
        </w:rPr>
        <w:t>Arquitectura completa</w:t>
      </w:r>
      <w:r>
        <w:rPr>
          <w:rFonts w:ascii="Calibri" w:eastAsia="Times New Roman" w:hAnsi="Calibri" w:cs="Calibri"/>
          <w:sz w:val="22"/>
          <w:szCs w:val="22"/>
        </w:rPr>
        <w:br/>
        <w:t>Conclusión:</w:t>
      </w:r>
    </w:p>
    <w:p w14:paraId="0818D9D3" w14:textId="77777777" w:rsidR="00EF3BCD" w:rsidRDefault="00EF3BCD">
      <w:pPr>
        <w:numPr>
          <w:ilvl w:val="1"/>
          <w:numId w:val="73"/>
        </w:numPr>
        <w:textAlignment w:val="center"/>
        <w:rPr>
          <w:rFonts w:ascii="Calibri" w:eastAsia="Times New Roman" w:hAnsi="Calibri" w:cs="Calibri"/>
          <w:sz w:val="22"/>
          <w:szCs w:val="22"/>
        </w:rPr>
      </w:pPr>
      <w:r>
        <w:rPr>
          <w:rFonts w:ascii="Calibri" w:eastAsia="Times New Roman" w:hAnsi="Calibri" w:cs="Calibri"/>
          <w:sz w:val="22"/>
          <w:szCs w:val="22"/>
        </w:rPr>
        <w:t>Es un “input parcial”, no un roadmap ejecutable</w:t>
      </w:r>
    </w:p>
    <w:p w14:paraId="3C691DD6" w14:textId="77777777" w:rsidR="00EF3BCD" w:rsidRDefault="00EF3BCD">
      <w:pPr>
        <w:numPr>
          <w:ilvl w:val="1"/>
          <w:numId w:val="73"/>
        </w:numPr>
        <w:textAlignment w:val="center"/>
        <w:rPr>
          <w:rFonts w:ascii="Calibri" w:eastAsia="Times New Roman" w:hAnsi="Calibri" w:cs="Calibri"/>
          <w:sz w:val="22"/>
          <w:szCs w:val="22"/>
        </w:rPr>
      </w:pPr>
      <w:r>
        <w:rPr>
          <w:rFonts w:ascii="Calibri" w:eastAsia="Times New Roman" w:hAnsi="Calibri" w:cs="Calibri"/>
          <w:sz w:val="22"/>
          <w:szCs w:val="22"/>
        </w:rPr>
        <w:t>Debe ser complementado con visión técnica integral</w:t>
      </w:r>
    </w:p>
    <w:p w14:paraId="27AA7EB3" w14:textId="77777777" w:rsidR="00EF3BCD" w:rsidRDefault="00EF3BCD">
      <w:pPr>
        <w:numPr>
          <w:ilvl w:val="0"/>
          <w:numId w:val="73"/>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2CB5857" w14:textId="77777777" w:rsidR="00EF3BCD" w:rsidRDefault="00EF3BCD">
      <w:pPr>
        <w:numPr>
          <w:ilvl w:val="1"/>
          <w:numId w:val="73"/>
        </w:numPr>
        <w:textAlignment w:val="center"/>
        <w:rPr>
          <w:rFonts w:ascii="Calibri" w:eastAsia="Times New Roman" w:hAnsi="Calibri" w:cs="Calibri"/>
          <w:sz w:val="22"/>
          <w:szCs w:val="22"/>
        </w:rPr>
      </w:pPr>
      <w:r>
        <w:rPr>
          <w:rFonts w:ascii="Calibri" w:eastAsia="Times New Roman" w:hAnsi="Calibri" w:cs="Calibri"/>
          <w:sz w:val="22"/>
          <w:szCs w:val="22"/>
        </w:rPr>
        <w:t>Angélica</w:t>
      </w:r>
    </w:p>
    <w:p w14:paraId="5E08EE1A" w14:textId="77777777" w:rsidR="00EF3BCD" w:rsidRDefault="00EF3BCD">
      <w:pPr>
        <w:numPr>
          <w:ilvl w:val="1"/>
          <w:numId w:val="73"/>
        </w:numPr>
        <w:textAlignment w:val="center"/>
        <w:rPr>
          <w:rFonts w:ascii="Calibri" w:eastAsia="Times New Roman" w:hAnsi="Calibri" w:cs="Calibri"/>
          <w:sz w:val="22"/>
          <w:szCs w:val="22"/>
        </w:rPr>
      </w:pPr>
      <w:r>
        <w:rPr>
          <w:rFonts w:ascii="Calibri" w:eastAsia="Times New Roman" w:hAnsi="Calibri" w:cs="Calibri"/>
          <w:sz w:val="22"/>
          <w:szCs w:val="22"/>
        </w:rPr>
        <w:t>Sergio del Valle</w:t>
      </w:r>
    </w:p>
    <w:p w14:paraId="17A335E3" w14:textId="77777777" w:rsidR="00EF3BCD" w:rsidRDefault="00EF3BCD">
      <w:pPr>
        <w:numPr>
          <w:ilvl w:val="1"/>
          <w:numId w:val="73"/>
        </w:numPr>
        <w:textAlignment w:val="center"/>
        <w:rPr>
          <w:rFonts w:ascii="Calibri" w:eastAsia="Times New Roman" w:hAnsi="Calibri" w:cs="Calibri"/>
          <w:sz w:val="22"/>
          <w:szCs w:val="22"/>
        </w:rPr>
      </w:pPr>
      <w:r>
        <w:rPr>
          <w:rFonts w:ascii="Calibri" w:eastAsia="Times New Roman" w:hAnsi="Calibri" w:cs="Calibri"/>
          <w:sz w:val="22"/>
          <w:szCs w:val="22"/>
        </w:rPr>
        <w:t>Juan Manuel</w:t>
      </w:r>
    </w:p>
    <w:p w14:paraId="6B570228" w14:textId="77777777" w:rsidR="00EF3BCD" w:rsidRDefault="00EF3BCD">
      <w:pPr>
        <w:numPr>
          <w:ilvl w:val="1"/>
          <w:numId w:val="73"/>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03FA975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8BCFB9"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2: Necesidad de roadmap integrado (visión holística)</w:t>
      </w:r>
    </w:p>
    <w:p w14:paraId="71ACC91E" w14:textId="77777777" w:rsidR="00EF3BCD" w:rsidRDefault="00EF3BCD">
      <w:pPr>
        <w:numPr>
          <w:ilvl w:val="0"/>
          <w:numId w:val="74"/>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presentó una propuesta de roadmap integrado que incluye:</w:t>
      </w:r>
    </w:p>
    <w:p w14:paraId="0CAC66BB" w14:textId="77777777" w:rsidR="00EF3BCD" w:rsidRDefault="00EF3BCD">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Core bancario (Transact)</w:t>
      </w:r>
    </w:p>
    <w:p w14:paraId="4CEDDDE3" w14:textId="77777777" w:rsidR="00EF3BCD" w:rsidRDefault="00EF3BCD">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Apollo (onboarding)</w:t>
      </w:r>
    </w:p>
    <w:p w14:paraId="5C663204" w14:textId="77777777" w:rsidR="00EF3BCD" w:rsidRDefault="00EF3BCD">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Smart Vista (tarjetas)</w:t>
      </w:r>
    </w:p>
    <w:p w14:paraId="5799BA83" w14:textId="77777777" w:rsidR="00EF3BCD" w:rsidRDefault="00EF3BCD">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Data platform (MDM, Golden Source)</w:t>
      </w:r>
    </w:p>
    <w:p w14:paraId="3F95257B" w14:textId="77777777" w:rsidR="00EF3BCD" w:rsidRDefault="00EF3BCD">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Integraciones (middleware, APIs)</w:t>
      </w:r>
    </w:p>
    <w:p w14:paraId="57CBBD1E" w14:textId="77777777" w:rsidR="00EF3BCD" w:rsidRDefault="00EF3BCD">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Sistemas legacy (PISA, contabilidad, notificaciones)</w:t>
      </w:r>
      <w:r>
        <w:rPr>
          <w:rFonts w:ascii="Calibri" w:eastAsia="Times New Roman" w:hAnsi="Calibri" w:cs="Calibri"/>
          <w:sz w:val="22"/>
          <w:szCs w:val="22"/>
        </w:rPr>
        <w:br/>
        <w:t>Características clave:</w:t>
      </w:r>
    </w:p>
    <w:p w14:paraId="3E231525" w14:textId="77777777" w:rsidR="00EF3BCD" w:rsidRDefault="00EF3BCD">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Estructura por fases: diseño, build, testing, despliegue</w:t>
      </w:r>
    </w:p>
    <w:p w14:paraId="62EEFFD6" w14:textId="77777777" w:rsidR="00EF3BCD" w:rsidRDefault="00EF3BCD">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Inclusión de dependencias end-to-end</w:t>
      </w:r>
    </w:p>
    <w:p w14:paraId="05D994F4" w14:textId="77777777" w:rsidR="00EF3BCD" w:rsidRDefault="00EF3BCD">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Inclusión de testing global (SIT, UAT)</w:t>
      </w:r>
    </w:p>
    <w:p w14:paraId="073410D0" w14:textId="77777777" w:rsidR="00EF3BCD" w:rsidRDefault="00EF3BCD">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Inclusión de migración</w:t>
      </w:r>
      <w:r>
        <w:rPr>
          <w:rFonts w:ascii="Calibri" w:eastAsia="Times New Roman" w:hAnsi="Calibri" w:cs="Calibri"/>
          <w:sz w:val="22"/>
          <w:szCs w:val="22"/>
        </w:rPr>
        <w:br/>
        <w:t>Objetivo:</w:t>
      </w:r>
    </w:p>
    <w:p w14:paraId="7375A991" w14:textId="77777777" w:rsidR="00EF3BCD" w:rsidRDefault="00EF3BCD">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Pasar de un roadmap de productos a uno de ejecución técnica real</w:t>
      </w:r>
    </w:p>
    <w:p w14:paraId="03F70DC0" w14:textId="77777777" w:rsidR="00EF3BCD" w:rsidRDefault="00EF3BCD">
      <w:pPr>
        <w:numPr>
          <w:ilvl w:val="0"/>
          <w:numId w:val="74"/>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7D72BC8" w14:textId="77777777" w:rsidR="00EF3BCD" w:rsidRDefault="00EF3BCD">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Equipo técnico</w:t>
      </w:r>
    </w:p>
    <w:p w14:paraId="54B777DD" w14:textId="77777777" w:rsidR="00EF3BCD" w:rsidRDefault="00EF3BCD">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1D7E3BD1" w14:textId="77777777" w:rsidR="00EF3BCD" w:rsidRDefault="00EF3BCD">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Líderes de track</w:t>
      </w:r>
    </w:p>
    <w:p w14:paraId="0EC9954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714C50"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3: Falta de arquitectura empresarial definida</w:t>
      </w:r>
    </w:p>
    <w:p w14:paraId="238992C0" w14:textId="77777777" w:rsidR="00EF3BCD" w:rsidRDefault="00EF3BCD">
      <w:pPr>
        <w:numPr>
          <w:ilvl w:val="0"/>
          <w:numId w:val="75"/>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identificó que:</w:t>
      </w:r>
    </w:p>
    <w:p w14:paraId="6FCF82A0" w14:textId="77777777" w:rsidR="00EF3BCD" w:rsidRDefault="00EF3BCD">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No existe una arquitectura end-state clara</w:t>
      </w:r>
    </w:p>
    <w:p w14:paraId="06D31AC8" w14:textId="77777777" w:rsidR="00EF3BCD" w:rsidRDefault="00EF3BCD">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No hay definición de arquitecturas de transición</w:t>
      </w:r>
    </w:p>
    <w:p w14:paraId="6BB7186F" w14:textId="77777777" w:rsidR="00EF3BCD" w:rsidRDefault="00EF3BCD">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No se han identificado todos los componentes del ecosistema</w:t>
      </w:r>
      <w:r>
        <w:rPr>
          <w:rFonts w:ascii="Calibri" w:eastAsia="Times New Roman" w:hAnsi="Calibri" w:cs="Calibri"/>
          <w:sz w:val="22"/>
          <w:szCs w:val="22"/>
        </w:rPr>
        <w:br/>
        <w:t>Ejemplos de gaps:</w:t>
      </w:r>
    </w:p>
    <w:p w14:paraId="6A3159DA" w14:textId="77777777" w:rsidR="00EF3BCD" w:rsidRDefault="00EF3BCD">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Procesador de tarjetas</w:t>
      </w:r>
    </w:p>
    <w:p w14:paraId="0250E008" w14:textId="77777777" w:rsidR="00EF3BCD" w:rsidRDefault="00EF3BCD">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Autorizador</w:t>
      </w:r>
    </w:p>
    <w:p w14:paraId="73AF5298" w14:textId="77777777" w:rsidR="00EF3BCD" w:rsidRDefault="00EF3BCD">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SPEI</w:t>
      </w:r>
    </w:p>
    <w:p w14:paraId="28007A33" w14:textId="77777777" w:rsidR="00EF3BCD" w:rsidRDefault="00EF3BCD">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Scoring de crédito</w:t>
      </w:r>
    </w:p>
    <w:p w14:paraId="355CAD00" w14:textId="77777777" w:rsidR="00EF3BCD" w:rsidRDefault="00EF3BCD">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Onboarding</w:t>
      </w:r>
    </w:p>
    <w:p w14:paraId="3F65B4DD" w14:textId="77777777" w:rsidR="00EF3BCD" w:rsidRDefault="00EF3BCD">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Integraciones</w:t>
      </w:r>
      <w:r>
        <w:rPr>
          <w:rFonts w:ascii="Calibri" w:eastAsia="Times New Roman" w:hAnsi="Calibri" w:cs="Calibri"/>
          <w:sz w:val="22"/>
          <w:szCs w:val="22"/>
        </w:rPr>
        <w:br/>
        <w:t>Riesgo:</w:t>
      </w:r>
    </w:p>
    <w:p w14:paraId="3BD85049" w14:textId="77777777" w:rsidR="00EF3BCD" w:rsidRDefault="00EF3BCD">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Construcción de roadmap sobre supuestos incorrectos</w:t>
      </w:r>
    </w:p>
    <w:p w14:paraId="748CDDBA" w14:textId="77777777" w:rsidR="00EF3BCD" w:rsidRDefault="00EF3BCD">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Re-trabajo y decisiones inconsistentes</w:t>
      </w:r>
    </w:p>
    <w:p w14:paraId="5B232746" w14:textId="77777777" w:rsidR="00EF3BCD" w:rsidRDefault="00EF3BCD">
      <w:pPr>
        <w:numPr>
          <w:ilvl w:val="0"/>
          <w:numId w:val="75"/>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EA68843" w14:textId="77777777" w:rsidR="00EF3BCD" w:rsidRDefault="00EF3BCD">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05C65865" w14:textId="77777777" w:rsidR="00EF3BCD" w:rsidRDefault="00EF3BCD">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2539DD74" w14:textId="77777777" w:rsidR="00EF3BCD" w:rsidRDefault="00EF3BCD">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Negocio</w:t>
      </w:r>
    </w:p>
    <w:p w14:paraId="37F17EE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9E8D55"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4: Dependencia y coexistencia con sistemas legacy</w:t>
      </w:r>
    </w:p>
    <w:p w14:paraId="4BA0C3CE" w14:textId="77777777" w:rsidR="00EF3BCD" w:rsidRDefault="00EF3BCD">
      <w:pPr>
        <w:numPr>
          <w:ilvl w:val="0"/>
          <w:numId w:val="76"/>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concluyó que:</w:t>
      </w:r>
    </w:p>
    <w:p w14:paraId="71848C13" w14:textId="77777777" w:rsidR="00EF3BCD" w:rsidRDefault="00EF3BCD">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Los sistemas legacy (ej. PISA, Informix) seguirán siendo necesarios en el mediano plazo</w:t>
      </w:r>
    </w:p>
    <w:p w14:paraId="04FEB7BB" w14:textId="77777777" w:rsidR="00EF3BCD" w:rsidRDefault="00EF3BCD">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No es viable un decomiso completo en corto plazo</w:t>
      </w:r>
    </w:p>
    <w:p w14:paraId="3ADB3A1B" w14:textId="77777777" w:rsidR="00EF3BCD" w:rsidRDefault="00EF3BCD">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Se requiere una arquitectura de coexistencia</w:t>
      </w:r>
      <w:r>
        <w:rPr>
          <w:rFonts w:ascii="Calibri" w:eastAsia="Times New Roman" w:hAnsi="Calibri" w:cs="Calibri"/>
          <w:sz w:val="22"/>
          <w:szCs w:val="22"/>
        </w:rPr>
        <w:br/>
        <w:t>Ejemplos:</w:t>
      </w:r>
    </w:p>
    <w:p w14:paraId="0750E7FE" w14:textId="77777777" w:rsidR="00EF3BCD" w:rsidRDefault="00EF3BCD">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Clientes seguirán viviendo en sistemas actuales inicialmente</w:t>
      </w:r>
    </w:p>
    <w:p w14:paraId="45E0A801" w14:textId="77777777" w:rsidR="00EF3BCD" w:rsidRDefault="00EF3BCD">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SPEI y autorizador seguirán conectados al core legacy</w:t>
      </w:r>
    </w:p>
    <w:p w14:paraId="569A190F" w14:textId="77777777" w:rsidR="00EF3BCD" w:rsidRDefault="00EF3BCD">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Algunos servicios pueden desacoplarse, pero no eliminarse</w:t>
      </w:r>
      <w:r>
        <w:rPr>
          <w:rFonts w:ascii="Calibri" w:eastAsia="Times New Roman" w:hAnsi="Calibri" w:cs="Calibri"/>
          <w:sz w:val="22"/>
          <w:szCs w:val="22"/>
        </w:rPr>
        <w:br/>
        <w:t>Conclusión:</w:t>
      </w:r>
    </w:p>
    <w:p w14:paraId="70C04776" w14:textId="77777777" w:rsidR="00EF3BCD" w:rsidRDefault="00EF3BCD">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La transformación debe basarse en coexistencia progresiva</w:t>
      </w:r>
    </w:p>
    <w:p w14:paraId="1B82731B" w14:textId="77777777" w:rsidR="00EF3BCD" w:rsidRDefault="00EF3BCD">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No en reemplazo inmediato</w:t>
      </w:r>
    </w:p>
    <w:p w14:paraId="76868263" w14:textId="77777777" w:rsidR="00EF3BCD" w:rsidRDefault="00EF3BCD">
      <w:pPr>
        <w:numPr>
          <w:ilvl w:val="0"/>
          <w:numId w:val="76"/>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144F6EB" w14:textId="77777777" w:rsidR="00EF3BCD" w:rsidRDefault="00EF3BCD">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6DC15F06" w14:textId="77777777" w:rsidR="00EF3BCD" w:rsidRDefault="00EF3BCD">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AMS/IMS</w:t>
      </w:r>
    </w:p>
    <w:p w14:paraId="2E67583A" w14:textId="77777777" w:rsidR="00EF3BCD" w:rsidRDefault="00EF3BCD">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Equipos de infraestructura</w:t>
      </w:r>
    </w:p>
    <w:p w14:paraId="4DB0640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FAAB9A"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5: Replanteamiento del decomiso como driver</w:t>
      </w:r>
    </w:p>
    <w:p w14:paraId="6595EFDC" w14:textId="77777777" w:rsidR="00EF3BCD" w:rsidRDefault="00EF3BCD">
      <w:pPr>
        <w:numPr>
          <w:ilvl w:val="0"/>
          <w:numId w:val="77"/>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cuestionó el enfoque actual centrado en “decomiso”:</w:t>
      </w:r>
    </w:p>
    <w:p w14:paraId="441FBE9D" w14:textId="77777777" w:rsidR="00EF3BCD" w:rsidRDefault="00EF3BCD">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El decomiso no es el objetivo principal</w:t>
      </w:r>
    </w:p>
    <w:p w14:paraId="10E068E7" w14:textId="77777777" w:rsidR="00EF3BCD" w:rsidRDefault="00EF3BCD">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Es una consecuencia de la transformación</w:t>
      </w:r>
      <w:r>
        <w:rPr>
          <w:rFonts w:ascii="Calibri" w:eastAsia="Times New Roman" w:hAnsi="Calibri" w:cs="Calibri"/>
          <w:sz w:val="22"/>
          <w:szCs w:val="22"/>
        </w:rPr>
        <w:br/>
        <w:t>Problema actual:</w:t>
      </w:r>
    </w:p>
    <w:p w14:paraId="0C250D8F" w14:textId="77777777" w:rsidR="00EF3BCD" w:rsidRDefault="00EF3BCD">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Se está usando como base para justificar el business case</w:t>
      </w:r>
      <w:r>
        <w:rPr>
          <w:rFonts w:ascii="Calibri" w:eastAsia="Times New Roman" w:hAnsi="Calibri" w:cs="Calibri"/>
          <w:sz w:val="22"/>
          <w:szCs w:val="22"/>
        </w:rPr>
        <w:br/>
        <w:t>Riesgo:</w:t>
      </w:r>
    </w:p>
    <w:p w14:paraId="0485DDCD" w14:textId="77777777" w:rsidR="00EF3BCD" w:rsidRDefault="00EF3BCD">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Decisiones incorrectas de roadmap</w:t>
      </w:r>
    </w:p>
    <w:p w14:paraId="1E9AB374" w14:textId="77777777" w:rsidR="00EF3BCD" w:rsidRDefault="00EF3BCD">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Expectativas irreales de ahorro</w:t>
      </w:r>
      <w:r>
        <w:rPr>
          <w:rFonts w:ascii="Calibri" w:eastAsia="Times New Roman" w:hAnsi="Calibri" w:cs="Calibri"/>
          <w:sz w:val="22"/>
          <w:szCs w:val="22"/>
        </w:rPr>
        <w:br/>
        <w:t>Recomendación:</w:t>
      </w:r>
    </w:p>
    <w:p w14:paraId="2FE32289" w14:textId="77777777" w:rsidR="00EF3BCD" w:rsidRDefault="00EF3BCD">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Cambiar el driver a:</w:t>
      </w:r>
    </w:p>
    <w:p w14:paraId="37B0C0DB" w14:textId="77777777" w:rsidR="00EF3BCD" w:rsidRDefault="00EF3BCD">
      <w:pPr>
        <w:numPr>
          <w:ilvl w:val="2"/>
          <w:numId w:val="77"/>
        </w:numPr>
        <w:textAlignment w:val="center"/>
        <w:rPr>
          <w:rFonts w:ascii="Calibri" w:eastAsia="Times New Roman" w:hAnsi="Calibri" w:cs="Calibri"/>
          <w:sz w:val="22"/>
          <w:szCs w:val="22"/>
        </w:rPr>
      </w:pPr>
      <w:r>
        <w:rPr>
          <w:rFonts w:ascii="Calibri" w:eastAsia="Times New Roman" w:hAnsi="Calibri" w:cs="Calibri"/>
          <w:sz w:val="22"/>
          <w:szCs w:val="22"/>
        </w:rPr>
        <w:t>Habilitación de negocio</w:t>
      </w:r>
    </w:p>
    <w:p w14:paraId="12E3584B" w14:textId="77777777" w:rsidR="00EF3BCD" w:rsidRDefault="00EF3BCD">
      <w:pPr>
        <w:numPr>
          <w:ilvl w:val="2"/>
          <w:numId w:val="77"/>
        </w:numPr>
        <w:textAlignment w:val="center"/>
        <w:rPr>
          <w:rFonts w:ascii="Calibri" w:eastAsia="Times New Roman" w:hAnsi="Calibri" w:cs="Calibri"/>
          <w:sz w:val="22"/>
          <w:szCs w:val="22"/>
        </w:rPr>
      </w:pPr>
      <w:r>
        <w:rPr>
          <w:rFonts w:ascii="Calibri" w:eastAsia="Times New Roman" w:hAnsi="Calibri" w:cs="Calibri"/>
          <w:sz w:val="22"/>
          <w:szCs w:val="22"/>
        </w:rPr>
        <w:t>Generación de valor</w:t>
      </w:r>
    </w:p>
    <w:p w14:paraId="36BEFAB5" w14:textId="77777777" w:rsidR="00EF3BCD" w:rsidRDefault="00EF3BCD">
      <w:pPr>
        <w:numPr>
          <w:ilvl w:val="0"/>
          <w:numId w:val="77"/>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7A4B3D7" w14:textId="77777777" w:rsidR="00EF3BCD" w:rsidRDefault="00EF3BCD">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Juan Manuel</w:t>
      </w:r>
    </w:p>
    <w:p w14:paraId="649420E3" w14:textId="77777777" w:rsidR="00EF3BCD" w:rsidRDefault="00EF3BCD">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Equipo financiero</w:t>
      </w:r>
    </w:p>
    <w:p w14:paraId="21BE7FE1" w14:textId="77777777" w:rsidR="00EF3BCD" w:rsidRDefault="00EF3BCD">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243CA54B"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9DFDD2"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6: Estructura organizacional del programa</w:t>
      </w:r>
    </w:p>
    <w:p w14:paraId="591F3761" w14:textId="77777777" w:rsidR="00EF3BCD" w:rsidRDefault="00EF3BCD">
      <w:pPr>
        <w:numPr>
          <w:ilvl w:val="0"/>
          <w:numId w:val="78"/>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propuso una estructura basada en:</w:t>
      </w:r>
      <w:r>
        <w:rPr>
          <w:rFonts w:ascii="Calibri" w:eastAsia="Times New Roman" w:hAnsi="Calibri" w:cs="Calibri"/>
          <w:sz w:val="22"/>
          <w:szCs w:val="22"/>
        </w:rPr>
        <w:br/>
      </w:r>
      <w:r>
        <w:rPr>
          <w:rFonts w:ascii="Calibri" w:eastAsia="Times New Roman" w:hAnsi="Calibri" w:cs="Calibri"/>
          <w:b/>
          <w:bCs/>
        </w:rPr>
        <w:t>Tracks principales:</w:t>
      </w:r>
    </w:p>
    <w:p w14:paraId="1D9C7921" w14:textId="77777777" w:rsidR="00EF3BCD" w:rsidRDefault="00EF3BCD">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Core bancario (Transact)</w:t>
      </w:r>
    </w:p>
    <w:p w14:paraId="16DFA841" w14:textId="77777777" w:rsidR="00EF3BCD" w:rsidRDefault="00EF3BCD">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Procesamiento de tarjetas (Smart Vista)</w:t>
      </w:r>
    </w:p>
    <w:p w14:paraId="1D46811C" w14:textId="77777777" w:rsidR="00EF3BCD" w:rsidRDefault="00EF3BCD">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Onboarding (Apollo)</w:t>
      </w:r>
      <w:r>
        <w:rPr>
          <w:rFonts w:ascii="Calibri" w:eastAsia="Times New Roman" w:hAnsi="Calibri" w:cs="Calibri"/>
          <w:sz w:val="22"/>
          <w:szCs w:val="22"/>
        </w:rPr>
        <w:br/>
      </w:r>
      <w:r>
        <w:rPr>
          <w:rFonts w:ascii="Calibri" w:eastAsia="Times New Roman" w:hAnsi="Calibri" w:cs="Calibri"/>
          <w:b/>
          <w:bCs/>
        </w:rPr>
        <w:t>Capacidades transversales:</w:t>
      </w:r>
    </w:p>
    <w:p w14:paraId="34D3CB31" w14:textId="77777777" w:rsidR="00EF3BCD" w:rsidRDefault="00EF3BCD">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Migración de datos</w:t>
      </w:r>
    </w:p>
    <w:p w14:paraId="3C26DD3C" w14:textId="77777777" w:rsidR="00EF3BCD" w:rsidRDefault="00EF3BCD">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Vendor management</w:t>
      </w:r>
    </w:p>
    <w:p w14:paraId="3A0216BF" w14:textId="77777777" w:rsidR="00EF3BCD" w:rsidRDefault="00EF3BCD">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Change management</w:t>
      </w:r>
    </w:p>
    <w:p w14:paraId="7D2F6FF4" w14:textId="77777777" w:rsidR="00EF3BCD" w:rsidRDefault="00EF3BCD">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Gobierno del programa</w:t>
      </w:r>
    </w:p>
    <w:p w14:paraId="1FE6EA4A" w14:textId="77777777" w:rsidR="00EF3BCD" w:rsidRDefault="00EF3BCD">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Integración</w:t>
      </w:r>
      <w:r>
        <w:rPr>
          <w:rFonts w:ascii="Calibri" w:eastAsia="Times New Roman" w:hAnsi="Calibri" w:cs="Calibri"/>
          <w:sz w:val="22"/>
          <w:szCs w:val="22"/>
        </w:rPr>
        <w:br/>
        <w:t>Problemas actuales:</w:t>
      </w:r>
    </w:p>
    <w:p w14:paraId="78B6DC17" w14:textId="77777777" w:rsidR="00EF3BCD" w:rsidRDefault="00EF3BCD">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Roles no formalizados</w:t>
      </w:r>
    </w:p>
    <w:p w14:paraId="1A265BF0" w14:textId="77777777" w:rsidR="00EF3BCD" w:rsidRDefault="00EF3BCD">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Recursos compartidos con otras áreas</w:t>
      </w:r>
    </w:p>
    <w:p w14:paraId="4CA1CA26" w14:textId="77777777" w:rsidR="00EF3BCD" w:rsidRDefault="00EF3BCD">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Baja dedicación al programa</w:t>
      </w:r>
      <w:r>
        <w:rPr>
          <w:rFonts w:ascii="Calibri" w:eastAsia="Times New Roman" w:hAnsi="Calibri" w:cs="Calibri"/>
          <w:sz w:val="22"/>
          <w:szCs w:val="22"/>
        </w:rPr>
        <w:br/>
        <w:t>Riesgo:</w:t>
      </w:r>
    </w:p>
    <w:p w14:paraId="75D4E3FA" w14:textId="77777777" w:rsidR="00EF3BCD" w:rsidRDefault="00EF3BCD">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Falta de foco y accountability</w:t>
      </w:r>
    </w:p>
    <w:p w14:paraId="033AD54D" w14:textId="77777777" w:rsidR="00EF3BCD" w:rsidRDefault="00EF3BCD">
      <w:pPr>
        <w:numPr>
          <w:ilvl w:val="0"/>
          <w:numId w:val="78"/>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0315989C" w14:textId="77777777" w:rsidR="00EF3BCD" w:rsidRDefault="00EF3BCD">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Dirección del proyecto</w:t>
      </w:r>
    </w:p>
    <w:p w14:paraId="6E8C3D89" w14:textId="77777777" w:rsidR="00EF3BCD" w:rsidRDefault="00EF3BCD">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Cintia Ramírez</w:t>
      </w:r>
    </w:p>
    <w:p w14:paraId="1521AFB2" w14:textId="77777777" w:rsidR="00EF3BCD" w:rsidRDefault="00EF3BCD">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Brenda Pichardo</w:t>
      </w:r>
    </w:p>
    <w:p w14:paraId="485E0679" w14:textId="77777777" w:rsidR="00EF3BCD" w:rsidRDefault="00EF3BCD">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Equipos de TI</w:t>
      </w:r>
    </w:p>
    <w:p w14:paraId="5A2B1C6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ECBFEE"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7: Problemas de gobierno y control técnico</w:t>
      </w:r>
    </w:p>
    <w:p w14:paraId="0F8BEF9F" w14:textId="77777777" w:rsidR="00EF3BCD" w:rsidRDefault="00EF3BCD">
      <w:pPr>
        <w:numPr>
          <w:ilvl w:val="0"/>
          <w:numId w:val="79"/>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identificaron problemas en:</w:t>
      </w:r>
    </w:p>
    <w:p w14:paraId="0674584B" w14:textId="77777777" w:rsidR="00EF3BCD" w:rsidRDefault="00EF3BCD">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Falta de estandarización de procesos</w:t>
      </w:r>
    </w:p>
    <w:p w14:paraId="386BEB32" w14:textId="77777777" w:rsidR="00EF3BCD" w:rsidRDefault="00EF3BCD">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Falta de stage gates claros</w:t>
      </w:r>
    </w:p>
    <w:p w14:paraId="1F2AAE9D" w14:textId="77777777" w:rsidR="00EF3BCD" w:rsidRDefault="00EF3BCD">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Falta de control técnico central</w:t>
      </w:r>
      <w:r>
        <w:rPr>
          <w:rFonts w:ascii="Calibri" w:eastAsia="Times New Roman" w:hAnsi="Calibri" w:cs="Calibri"/>
          <w:sz w:val="22"/>
          <w:szCs w:val="22"/>
        </w:rPr>
        <w:br/>
        <w:t>Ejemplo:</w:t>
      </w:r>
    </w:p>
    <w:p w14:paraId="43798185" w14:textId="77777777" w:rsidR="00EF3BCD" w:rsidRDefault="00EF3BCD">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Cada track avanza de forma independiente</w:t>
      </w:r>
    </w:p>
    <w:p w14:paraId="276AA5E8" w14:textId="77777777" w:rsidR="00EF3BCD" w:rsidRDefault="00EF3BCD">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No hay criterios unificados de avance</w:t>
      </w:r>
      <w:r>
        <w:rPr>
          <w:rFonts w:ascii="Calibri" w:eastAsia="Times New Roman" w:hAnsi="Calibri" w:cs="Calibri"/>
          <w:sz w:val="22"/>
          <w:szCs w:val="22"/>
        </w:rPr>
        <w:br/>
        <w:t>Propuesta:</w:t>
      </w:r>
    </w:p>
    <w:p w14:paraId="416B7FE9" w14:textId="77777777" w:rsidR="00EF3BCD" w:rsidRDefault="00EF3BCD">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Definir gobierno formal del programa</w:t>
      </w:r>
    </w:p>
    <w:p w14:paraId="5416E430" w14:textId="77777777" w:rsidR="00EF3BCD" w:rsidRDefault="00EF3BCD">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Establecer procesos estándar</w:t>
      </w:r>
    </w:p>
    <w:p w14:paraId="0D3CD76A" w14:textId="77777777" w:rsidR="00EF3BCD" w:rsidRDefault="00EF3BCD">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Integrar herramientas de seguimiento</w:t>
      </w:r>
    </w:p>
    <w:p w14:paraId="7220A60B" w14:textId="77777777" w:rsidR="00EF3BCD" w:rsidRDefault="00EF3BCD">
      <w:pPr>
        <w:numPr>
          <w:ilvl w:val="0"/>
          <w:numId w:val="79"/>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98ED819" w14:textId="77777777" w:rsidR="00EF3BCD" w:rsidRDefault="00EF3BCD">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Juan Manuel</w:t>
      </w:r>
    </w:p>
    <w:p w14:paraId="28052AB3" w14:textId="77777777" w:rsidR="00EF3BCD" w:rsidRDefault="00EF3BCD">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PMO</w:t>
      </w:r>
    </w:p>
    <w:p w14:paraId="6943D2EA" w14:textId="77777777" w:rsidR="00EF3BCD" w:rsidRDefault="00EF3BCD">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69FF5C8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8EB5F7"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8: Importancia de datos, seguridad y capacidades transversales</w:t>
      </w:r>
    </w:p>
    <w:p w14:paraId="71E77A4D" w14:textId="77777777" w:rsidR="00EF3BCD" w:rsidRDefault="00EF3BCD">
      <w:pPr>
        <w:numPr>
          <w:ilvl w:val="0"/>
          <w:numId w:val="80"/>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 xml:space="preserve">Se </w:t>
      </w:r>
      <w:r>
        <w:rPr>
          <w:rFonts w:ascii="Calibri" w:eastAsia="Times New Roman" w:hAnsi="Calibri" w:cs="Calibri"/>
          <w:sz w:val="22"/>
          <w:szCs w:val="22"/>
        </w:rPr>
        <w:t>identificaron como críticos:</w:t>
      </w:r>
    </w:p>
    <w:p w14:paraId="584BD74E" w14:textId="77777777" w:rsidR="00EF3BCD" w:rsidRDefault="00EF3BCD">
      <w:pPr>
        <w:numPr>
          <w:ilvl w:val="1"/>
          <w:numId w:val="80"/>
        </w:numPr>
        <w:textAlignment w:val="center"/>
        <w:rPr>
          <w:rFonts w:ascii="Calibri" w:eastAsia="Times New Roman" w:hAnsi="Calibri" w:cs="Calibri"/>
          <w:sz w:val="22"/>
          <w:szCs w:val="22"/>
        </w:rPr>
      </w:pPr>
      <w:r>
        <w:rPr>
          <w:rFonts w:ascii="Calibri" w:eastAsia="Times New Roman" w:hAnsi="Calibri" w:cs="Calibri"/>
          <w:sz w:val="22"/>
          <w:szCs w:val="22"/>
        </w:rPr>
        <w:t>Data platform (MDM, Golden Source)</w:t>
      </w:r>
    </w:p>
    <w:p w14:paraId="708FA493" w14:textId="77777777" w:rsidR="00EF3BCD" w:rsidRDefault="00EF3BCD">
      <w:pPr>
        <w:numPr>
          <w:ilvl w:val="1"/>
          <w:numId w:val="80"/>
        </w:numPr>
        <w:textAlignment w:val="center"/>
        <w:rPr>
          <w:rFonts w:ascii="Calibri" w:eastAsia="Times New Roman" w:hAnsi="Calibri" w:cs="Calibri"/>
          <w:sz w:val="22"/>
          <w:szCs w:val="22"/>
        </w:rPr>
      </w:pPr>
      <w:r>
        <w:rPr>
          <w:rFonts w:ascii="Calibri" w:eastAsia="Times New Roman" w:hAnsi="Calibri" w:cs="Calibri"/>
          <w:sz w:val="22"/>
          <w:szCs w:val="22"/>
        </w:rPr>
        <w:t>Seguridad (incluyendo pruebas no funcionales)</w:t>
      </w:r>
    </w:p>
    <w:p w14:paraId="51A9820E" w14:textId="77777777" w:rsidR="00EF3BCD" w:rsidRDefault="00EF3BCD">
      <w:pPr>
        <w:numPr>
          <w:ilvl w:val="1"/>
          <w:numId w:val="80"/>
        </w:numPr>
        <w:textAlignment w:val="center"/>
        <w:rPr>
          <w:rFonts w:ascii="Calibri" w:eastAsia="Times New Roman" w:hAnsi="Calibri" w:cs="Calibri"/>
          <w:sz w:val="22"/>
          <w:szCs w:val="22"/>
        </w:rPr>
      </w:pPr>
      <w:r>
        <w:rPr>
          <w:rFonts w:ascii="Calibri" w:eastAsia="Times New Roman" w:hAnsi="Calibri" w:cs="Calibri"/>
          <w:sz w:val="22"/>
          <w:szCs w:val="22"/>
        </w:rPr>
        <w:t>Integración (middleware, APIs)</w:t>
      </w:r>
      <w:r>
        <w:rPr>
          <w:rFonts w:ascii="Calibri" w:eastAsia="Times New Roman" w:hAnsi="Calibri" w:cs="Calibri"/>
          <w:sz w:val="22"/>
          <w:szCs w:val="22"/>
        </w:rPr>
        <w:br/>
        <w:t>Problemas:</w:t>
      </w:r>
    </w:p>
    <w:p w14:paraId="6EEF273A" w14:textId="77777777" w:rsidR="00EF3BCD" w:rsidRDefault="00EF3BCD">
      <w:pPr>
        <w:numPr>
          <w:ilvl w:val="1"/>
          <w:numId w:val="80"/>
        </w:numPr>
        <w:textAlignment w:val="center"/>
        <w:rPr>
          <w:rFonts w:ascii="Calibri" w:eastAsia="Times New Roman" w:hAnsi="Calibri" w:cs="Calibri"/>
          <w:sz w:val="22"/>
          <w:szCs w:val="22"/>
        </w:rPr>
      </w:pPr>
      <w:r>
        <w:rPr>
          <w:rFonts w:ascii="Calibri" w:eastAsia="Times New Roman" w:hAnsi="Calibri" w:cs="Calibri"/>
          <w:sz w:val="22"/>
          <w:szCs w:val="22"/>
        </w:rPr>
        <w:t>No están completamente integrados en el roadmap</w:t>
      </w:r>
    </w:p>
    <w:p w14:paraId="67C0DB99" w14:textId="77777777" w:rsidR="00EF3BCD" w:rsidRDefault="00EF3BCD">
      <w:pPr>
        <w:numPr>
          <w:ilvl w:val="1"/>
          <w:numId w:val="80"/>
        </w:numPr>
        <w:textAlignment w:val="center"/>
        <w:rPr>
          <w:rFonts w:ascii="Calibri" w:eastAsia="Times New Roman" w:hAnsi="Calibri" w:cs="Calibri"/>
          <w:sz w:val="22"/>
          <w:szCs w:val="22"/>
        </w:rPr>
      </w:pPr>
      <w:r>
        <w:rPr>
          <w:rFonts w:ascii="Calibri" w:eastAsia="Times New Roman" w:hAnsi="Calibri" w:cs="Calibri"/>
          <w:sz w:val="22"/>
          <w:szCs w:val="22"/>
        </w:rPr>
        <w:t>Riesgos no visibilizados</w:t>
      </w:r>
      <w:r>
        <w:rPr>
          <w:rFonts w:ascii="Calibri" w:eastAsia="Times New Roman" w:hAnsi="Calibri" w:cs="Calibri"/>
          <w:sz w:val="22"/>
          <w:szCs w:val="22"/>
        </w:rPr>
        <w:br/>
        <w:t>Ejemplo:</w:t>
      </w:r>
    </w:p>
    <w:p w14:paraId="6CB55C6A" w14:textId="77777777" w:rsidR="00EF3BCD" w:rsidRDefault="00EF3BCD">
      <w:pPr>
        <w:numPr>
          <w:ilvl w:val="1"/>
          <w:numId w:val="80"/>
        </w:numPr>
        <w:textAlignment w:val="center"/>
        <w:rPr>
          <w:rFonts w:ascii="Calibri" w:eastAsia="Times New Roman" w:hAnsi="Calibri" w:cs="Calibri"/>
          <w:sz w:val="22"/>
          <w:szCs w:val="22"/>
        </w:rPr>
      </w:pPr>
      <w:r>
        <w:rPr>
          <w:rFonts w:ascii="Calibri" w:eastAsia="Times New Roman" w:hAnsi="Calibri" w:cs="Calibri"/>
          <w:sz w:val="22"/>
          <w:szCs w:val="22"/>
        </w:rPr>
        <w:t>Pruebas de alta disponibilidad, failover, performance (NFTs) no consideradas</w:t>
      </w:r>
    </w:p>
    <w:p w14:paraId="04A73490" w14:textId="77777777" w:rsidR="00EF3BCD" w:rsidRDefault="00EF3BCD">
      <w:pPr>
        <w:numPr>
          <w:ilvl w:val="0"/>
          <w:numId w:val="80"/>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D983B13" w14:textId="77777777" w:rsidR="00EF3BCD" w:rsidRDefault="00EF3BCD">
      <w:pPr>
        <w:numPr>
          <w:ilvl w:val="1"/>
          <w:numId w:val="80"/>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741F1BAB" w14:textId="77777777" w:rsidR="00EF3BCD" w:rsidRDefault="00EF3BCD">
      <w:pPr>
        <w:numPr>
          <w:ilvl w:val="1"/>
          <w:numId w:val="80"/>
        </w:numPr>
        <w:textAlignment w:val="center"/>
        <w:rPr>
          <w:rFonts w:ascii="Calibri" w:eastAsia="Times New Roman" w:hAnsi="Calibri" w:cs="Calibri"/>
          <w:sz w:val="22"/>
          <w:szCs w:val="22"/>
        </w:rPr>
      </w:pPr>
      <w:r>
        <w:rPr>
          <w:rFonts w:ascii="Calibri" w:eastAsia="Times New Roman" w:hAnsi="Calibri" w:cs="Calibri"/>
          <w:sz w:val="22"/>
          <w:szCs w:val="22"/>
        </w:rPr>
        <w:t>Seguridad</w:t>
      </w:r>
    </w:p>
    <w:p w14:paraId="6875722B" w14:textId="77777777" w:rsidR="00EF3BCD" w:rsidRDefault="00EF3BCD">
      <w:pPr>
        <w:numPr>
          <w:ilvl w:val="1"/>
          <w:numId w:val="80"/>
        </w:numPr>
        <w:textAlignment w:val="center"/>
        <w:rPr>
          <w:rFonts w:ascii="Calibri" w:eastAsia="Times New Roman" w:hAnsi="Calibri" w:cs="Calibri"/>
          <w:sz w:val="22"/>
          <w:szCs w:val="22"/>
        </w:rPr>
      </w:pPr>
      <w:r>
        <w:rPr>
          <w:rFonts w:ascii="Calibri" w:eastAsia="Times New Roman" w:hAnsi="Calibri" w:cs="Calibri"/>
          <w:sz w:val="22"/>
          <w:szCs w:val="22"/>
        </w:rPr>
        <w:t>Equipos de datos</w:t>
      </w:r>
    </w:p>
    <w:p w14:paraId="7CA9CFFB"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9CD3C3"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9: Falta de requerimientos claros de negocio</w:t>
      </w:r>
    </w:p>
    <w:p w14:paraId="307491D1" w14:textId="77777777" w:rsidR="00EF3BCD" w:rsidRDefault="00EF3BCD">
      <w:pPr>
        <w:numPr>
          <w:ilvl w:val="0"/>
          <w:numId w:val="81"/>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confirmó que:</w:t>
      </w:r>
    </w:p>
    <w:p w14:paraId="030ADEB0" w14:textId="77777777" w:rsidR="00EF3BCD" w:rsidRDefault="00EF3BCD">
      <w:pPr>
        <w:numPr>
          <w:ilvl w:val="1"/>
          <w:numId w:val="81"/>
        </w:numPr>
        <w:textAlignment w:val="center"/>
        <w:rPr>
          <w:rFonts w:ascii="Calibri" w:eastAsia="Times New Roman" w:hAnsi="Calibri" w:cs="Calibri"/>
          <w:sz w:val="22"/>
          <w:szCs w:val="22"/>
        </w:rPr>
      </w:pPr>
      <w:r>
        <w:rPr>
          <w:rFonts w:ascii="Calibri" w:eastAsia="Times New Roman" w:hAnsi="Calibri" w:cs="Calibri"/>
          <w:sz w:val="22"/>
          <w:szCs w:val="22"/>
        </w:rPr>
        <w:t>No existe un backlog claro de requerimientos</w:t>
      </w:r>
    </w:p>
    <w:p w14:paraId="530DBEA8" w14:textId="77777777" w:rsidR="00EF3BCD" w:rsidRDefault="00EF3BCD">
      <w:pPr>
        <w:numPr>
          <w:ilvl w:val="1"/>
          <w:numId w:val="81"/>
        </w:numPr>
        <w:textAlignment w:val="center"/>
        <w:rPr>
          <w:rFonts w:ascii="Calibri" w:eastAsia="Times New Roman" w:hAnsi="Calibri" w:cs="Calibri"/>
          <w:sz w:val="22"/>
          <w:szCs w:val="22"/>
        </w:rPr>
      </w:pPr>
      <w:r>
        <w:rPr>
          <w:rFonts w:ascii="Calibri" w:eastAsia="Times New Roman" w:hAnsi="Calibri" w:cs="Calibri"/>
          <w:sz w:val="22"/>
          <w:szCs w:val="22"/>
        </w:rPr>
        <w:t>No hay alineación negocio–tecnología</w:t>
      </w:r>
      <w:r>
        <w:rPr>
          <w:rFonts w:ascii="Calibri" w:eastAsia="Times New Roman" w:hAnsi="Calibri" w:cs="Calibri"/>
          <w:sz w:val="22"/>
          <w:szCs w:val="22"/>
        </w:rPr>
        <w:br/>
        <w:t>Situación actual:</w:t>
      </w:r>
    </w:p>
    <w:p w14:paraId="51582021" w14:textId="77777777" w:rsidR="00EF3BCD" w:rsidRDefault="00EF3BCD">
      <w:pPr>
        <w:numPr>
          <w:ilvl w:val="1"/>
          <w:numId w:val="81"/>
        </w:numPr>
        <w:textAlignment w:val="center"/>
        <w:rPr>
          <w:rFonts w:ascii="Calibri" w:eastAsia="Times New Roman" w:hAnsi="Calibri" w:cs="Calibri"/>
          <w:sz w:val="22"/>
          <w:szCs w:val="22"/>
        </w:rPr>
      </w:pPr>
      <w:r>
        <w:rPr>
          <w:rFonts w:ascii="Calibri" w:eastAsia="Times New Roman" w:hAnsi="Calibri" w:cs="Calibri"/>
          <w:sz w:val="22"/>
          <w:szCs w:val="22"/>
        </w:rPr>
        <w:t>Se trabaja con información parcial</w:t>
      </w:r>
    </w:p>
    <w:p w14:paraId="3CD56E73" w14:textId="77777777" w:rsidR="00EF3BCD" w:rsidRDefault="00EF3BCD">
      <w:pPr>
        <w:numPr>
          <w:ilvl w:val="1"/>
          <w:numId w:val="81"/>
        </w:numPr>
        <w:textAlignment w:val="center"/>
        <w:rPr>
          <w:rFonts w:ascii="Calibri" w:eastAsia="Times New Roman" w:hAnsi="Calibri" w:cs="Calibri"/>
          <w:sz w:val="22"/>
          <w:szCs w:val="22"/>
        </w:rPr>
      </w:pPr>
      <w:r>
        <w:rPr>
          <w:rFonts w:ascii="Calibri" w:eastAsia="Times New Roman" w:hAnsi="Calibri" w:cs="Calibri"/>
          <w:sz w:val="22"/>
          <w:szCs w:val="22"/>
        </w:rPr>
        <w:t>Se usa roadmap de Transact como referencia</w:t>
      </w:r>
      <w:r>
        <w:rPr>
          <w:rFonts w:ascii="Calibri" w:eastAsia="Times New Roman" w:hAnsi="Calibri" w:cs="Calibri"/>
          <w:sz w:val="22"/>
          <w:szCs w:val="22"/>
        </w:rPr>
        <w:br/>
        <w:t>Impacto:</w:t>
      </w:r>
    </w:p>
    <w:p w14:paraId="62FB1129" w14:textId="77777777" w:rsidR="00EF3BCD" w:rsidRDefault="00EF3BCD">
      <w:pPr>
        <w:numPr>
          <w:ilvl w:val="1"/>
          <w:numId w:val="81"/>
        </w:numPr>
        <w:textAlignment w:val="center"/>
        <w:rPr>
          <w:rFonts w:ascii="Calibri" w:eastAsia="Times New Roman" w:hAnsi="Calibri" w:cs="Calibri"/>
          <w:sz w:val="22"/>
          <w:szCs w:val="22"/>
        </w:rPr>
      </w:pPr>
      <w:r>
        <w:rPr>
          <w:rFonts w:ascii="Calibri" w:eastAsia="Times New Roman" w:hAnsi="Calibri" w:cs="Calibri"/>
          <w:sz w:val="22"/>
          <w:szCs w:val="22"/>
        </w:rPr>
        <w:t>Dificultad para estimar</w:t>
      </w:r>
    </w:p>
    <w:p w14:paraId="54CE3480" w14:textId="77777777" w:rsidR="00EF3BCD" w:rsidRDefault="00EF3BCD">
      <w:pPr>
        <w:numPr>
          <w:ilvl w:val="1"/>
          <w:numId w:val="81"/>
        </w:numPr>
        <w:textAlignment w:val="center"/>
        <w:rPr>
          <w:rFonts w:ascii="Calibri" w:eastAsia="Times New Roman" w:hAnsi="Calibri" w:cs="Calibri"/>
          <w:sz w:val="22"/>
          <w:szCs w:val="22"/>
        </w:rPr>
      </w:pPr>
      <w:r>
        <w:rPr>
          <w:rFonts w:ascii="Calibri" w:eastAsia="Times New Roman" w:hAnsi="Calibri" w:cs="Calibri"/>
          <w:sz w:val="22"/>
          <w:szCs w:val="22"/>
        </w:rPr>
        <w:t>Riesgo en planificación</w:t>
      </w:r>
    </w:p>
    <w:p w14:paraId="05C0EDD7" w14:textId="77777777" w:rsidR="00EF3BCD" w:rsidRDefault="00EF3BCD">
      <w:pPr>
        <w:numPr>
          <w:ilvl w:val="0"/>
          <w:numId w:val="81"/>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57114B1" w14:textId="77777777" w:rsidR="00EF3BCD" w:rsidRDefault="00EF3BCD">
      <w:pPr>
        <w:numPr>
          <w:ilvl w:val="1"/>
          <w:numId w:val="81"/>
        </w:numPr>
        <w:textAlignment w:val="center"/>
        <w:rPr>
          <w:rFonts w:ascii="Calibri" w:eastAsia="Times New Roman" w:hAnsi="Calibri" w:cs="Calibri"/>
          <w:sz w:val="22"/>
          <w:szCs w:val="22"/>
        </w:rPr>
      </w:pPr>
      <w:r>
        <w:rPr>
          <w:rFonts w:ascii="Calibri" w:eastAsia="Times New Roman" w:hAnsi="Calibri" w:cs="Calibri"/>
          <w:sz w:val="22"/>
          <w:szCs w:val="22"/>
        </w:rPr>
        <w:t>Negocio</w:t>
      </w:r>
    </w:p>
    <w:p w14:paraId="6E339DFE" w14:textId="77777777" w:rsidR="00EF3BCD" w:rsidRDefault="00EF3BCD">
      <w:pPr>
        <w:numPr>
          <w:ilvl w:val="1"/>
          <w:numId w:val="81"/>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4D41155B"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DD161B"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10: Definición de tracks de trabajo del equipo</w:t>
      </w:r>
    </w:p>
    <w:p w14:paraId="40A5DFAD" w14:textId="77777777" w:rsidR="00EF3BCD" w:rsidRDefault="00EF3BCD">
      <w:pPr>
        <w:numPr>
          <w:ilvl w:val="0"/>
          <w:numId w:val="82"/>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definieron tres tracks principales:</w:t>
      </w:r>
    </w:p>
    <w:p w14:paraId="3682CFD5" w14:textId="77777777" w:rsidR="00EF3BCD" w:rsidRDefault="00EF3BCD">
      <w:pPr>
        <w:numPr>
          <w:ilvl w:val="1"/>
          <w:numId w:val="83"/>
        </w:numPr>
        <w:textAlignment w:val="center"/>
        <w:rPr>
          <w:rFonts w:ascii="Calibri" w:eastAsia="Times New Roman" w:hAnsi="Calibri" w:cs="Calibri"/>
          <w:b/>
          <w:bCs/>
          <w:sz w:val="22"/>
          <w:szCs w:val="22"/>
        </w:rPr>
      </w:pPr>
      <w:r>
        <w:rPr>
          <w:rFonts w:ascii="Calibri" w:eastAsia="Times New Roman" w:hAnsi="Calibri" w:cs="Calibri"/>
          <w:b/>
          <w:bCs/>
          <w:sz w:val="22"/>
          <w:szCs w:val="22"/>
        </w:rPr>
        <w:t>Roadmap integrado</w:t>
      </w:r>
    </w:p>
    <w:p w14:paraId="536BEC01" w14:textId="77777777" w:rsidR="00EF3BCD" w:rsidRDefault="00EF3BCD">
      <w:pPr>
        <w:numPr>
          <w:ilvl w:val="2"/>
          <w:numId w:val="83"/>
        </w:numPr>
        <w:textAlignment w:val="center"/>
        <w:rPr>
          <w:rFonts w:ascii="Calibri" w:eastAsia="Times New Roman" w:hAnsi="Calibri" w:cs="Calibri"/>
          <w:b/>
          <w:bCs/>
          <w:sz w:val="22"/>
          <w:szCs w:val="22"/>
        </w:rPr>
      </w:pPr>
      <w:r>
        <w:rPr>
          <w:rFonts w:ascii="Calibri" w:eastAsia="Times New Roman" w:hAnsi="Calibri" w:cs="Calibri"/>
          <w:b/>
          <w:bCs/>
          <w:sz w:val="22"/>
          <w:szCs w:val="22"/>
        </w:rPr>
        <w:t>Construcción de visión end-to-end</w:t>
      </w:r>
    </w:p>
    <w:p w14:paraId="6E49C318" w14:textId="77777777" w:rsidR="00EF3BCD" w:rsidRDefault="00EF3BCD">
      <w:pPr>
        <w:numPr>
          <w:ilvl w:val="2"/>
          <w:numId w:val="83"/>
        </w:numPr>
        <w:textAlignment w:val="center"/>
        <w:rPr>
          <w:rFonts w:ascii="Calibri" w:eastAsia="Times New Roman" w:hAnsi="Calibri" w:cs="Calibri"/>
          <w:b/>
          <w:bCs/>
          <w:sz w:val="22"/>
          <w:szCs w:val="22"/>
        </w:rPr>
      </w:pPr>
      <w:r>
        <w:rPr>
          <w:rFonts w:ascii="Calibri" w:eastAsia="Times New Roman" w:hAnsi="Calibri" w:cs="Calibri"/>
          <w:b/>
          <w:bCs/>
          <w:sz w:val="22"/>
          <w:szCs w:val="22"/>
        </w:rPr>
        <w:t>Inclusión de dependencias y riesgos</w:t>
      </w:r>
    </w:p>
    <w:p w14:paraId="1ECE5CAB" w14:textId="77777777" w:rsidR="00EF3BCD" w:rsidRDefault="00EF3BCD">
      <w:pPr>
        <w:numPr>
          <w:ilvl w:val="1"/>
          <w:numId w:val="83"/>
        </w:numPr>
        <w:textAlignment w:val="center"/>
        <w:rPr>
          <w:rFonts w:ascii="Calibri" w:eastAsia="Times New Roman" w:hAnsi="Calibri" w:cs="Calibri"/>
          <w:b/>
          <w:bCs/>
          <w:sz w:val="22"/>
          <w:szCs w:val="22"/>
        </w:rPr>
      </w:pPr>
      <w:r>
        <w:rPr>
          <w:rFonts w:ascii="Calibri" w:eastAsia="Times New Roman" w:hAnsi="Calibri" w:cs="Calibri"/>
          <w:b/>
          <w:bCs/>
          <w:sz w:val="22"/>
          <w:szCs w:val="22"/>
        </w:rPr>
        <w:t>Gobierno</w:t>
      </w:r>
    </w:p>
    <w:p w14:paraId="6DC5C3CA" w14:textId="77777777" w:rsidR="00EF3BCD" w:rsidRDefault="00EF3BCD">
      <w:pPr>
        <w:numPr>
          <w:ilvl w:val="2"/>
          <w:numId w:val="83"/>
        </w:numPr>
        <w:textAlignment w:val="center"/>
        <w:rPr>
          <w:rFonts w:ascii="Calibri" w:eastAsia="Times New Roman" w:hAnsi="Calibri" w:cs="Calibri"/>
          <w:b/>
          <w:bCs/>
          <w:sz w:val="22"/>
          <w:szCs w:val="22"/>
        </w:rPr>
      </w:pPr>
      <w:r>
        <w:rPr>
          <w:rFonts w:ascii="Calibri" w:eastAsia="Times New Roman" w:hAnsi="Calibri" w:cs="Calibri"/>
          <w:b/>
          <w:bCs/>
          <w:sz w:val="22"/>
          <w:szCs w:val="22"/>
        </w:rPr>
        <w:t>Definición de modelo operativo</w:t>
      </w:r>
    </w:p>
    <w:p w14:paraId="56F51B03" w14:textId="77777777" w:rsidR="00EF3BCD" w:rsidRDefault="00EF3BCD">
      <w:pPr>
        <w:numPr>
          <w:ilvl w:val="2"/>
          <w:numId w:val="83"/>
        </w:numPr>
        <w:textAlignment w:val="center"/>
        <w:rPr>
          <w:rFonts w:ascii="Calibri" w:eastAsia="Times New Roman" w:hAnsi="Calibri" w:cs="Calibri"/>
          <w:b/>
          <w:bCs/>
          <w:sz w:val="22"/>
          <w:szCs w:val="22"/>
        </w:rPr>
      </w:pPr>
      <w:r>
        <w:rPr>
          <w:rFonts w:ascii="Calibri" w:eastAsia="Times New Roman" w:hAnsi="Calibri" w:cs="Calibri"/>
          <w:b/>
          <w:bCs/>
          <w:sz w:val="22"/>
          <w:szCs w:val="22"/>
        </w:rPr>
        <w:t>Estructura organizacional</w:t>
      </w:r>
    </w:p>
    <w:p w14:paraId="141A1B08" w14:textId="77777777" w:rsidR="00EF3BCD" w:rsidRDefault="00EF3BCD">
      <w:pPr>
        <w:numPr>
          <w:ilvl w:val="2"/>
          <w:numId w:val="83"/>
        </w:numPr>
        <w:textAlignment w:val="center"/>
        <w:rPr>
          <w:rFonts w:ascii="Calibri" w:eastAsia="Times New Roman" w:hAnsi="Calibri" w:cs="Calibri"/>
          <w:b/>
          <w:bCs/>
          <w:sz w:val="22"/>
          <w:szCs w:val="22"/>
        </w:rPr>
      </w:pPr>
      <w:r>
        <w:rPr>
          <w:rFonts w:ascii="Calibri" w:eastAsia="Times New Roman" w:hAnsi="Calibri" w:cs="Calibri"/>
          <w:b/>
          <w:bCs/>
          <w:sz w:val="22"/>
          <w:szCs w:val="22"/>
        </w:rPr>
        <w:t>Herramientas de gestión</w:t>
      </w:r>
    </w:p>
    <w:p w14:paraId="488BCCAF" w14:textId="77777777" w:rsidR="00EF3BCD" w:rsidRDefault="00EF3BCD">
      <w:pPr>
        <w:numPr>
          <w:ilvl w:val="1"/>
          <w:numId w:val="83"/>
        </w:numPr>
        <w:textAlignment w:val="center"/>
        <w:rPr>
          <w:rFonts w:ascii="Calibri" w:eastAsia="Times New Roman" w:hAnsi="Calibri" w:cs="Calibri"/>
          <w:b/>
          <w:bCs/>
          <w:sz w:val="22"/>
          <w:szCs w:val="22"/>
        </w:rPr>
      </w:pPr>
      <w:r>
        <w:rPr>
          <w:rFonts w:ascii="Calibri" w:eastAsia="Times New Roman" w:hAnsi="Calibri" w:cs="Calibri"/>
          <w:b/>
          <w:bCs/>
          <w:sz w:val="22"/>
          <w:szCs w:val="22"/>
        </w:rPr>
        <w:t>Business case</w:t>
      </w:r>
    </w:p>
    <w:p w14:paraId="36383A0E" w14:textId="77777777" w:rsidR="00EF3BCD" w:rsidRDefault="00EF3BCD">
      <w:pPr>
        <w:numPr>
          <w:ilvl w:val="2"/>
          <w:numId w:val="83"/>
        </w:numPr>
        <w:textAlignment w:val="center"/>
        <w:rPr>
          <w:rFonts w:ascii="Calibri" w:eastAsia="Times New Roman" w:hAnsi="Calibri" w:cs="Calibri"/>
          <w:b/>
          <w:bCs/>
          <w:sz w:val="22"/>
          <w:szCs w:val="22"/>
        </w:rPr>
      </w:pPr>
      <w:r>
        <w:rPr>
          <w:rFonts w:ascii="Calibri" w:eastAsia="Times New Roman" w:hAnsi="Calibri" w:cs="Calibri"/>
          <w:b/>
          <w:bCs/>
          <w:sz w:val="22"/>
          <w:szCs w:val="22"/>
        </w:rPr>
        <w:t>Valor generado</w:t>
      </w:r>
    </w:p>
    <w:p w14:paraId="2617F4D1" w14:textId="77777777" w:rsidR="00EF3BCD" w:rsidRDefault="00EF3BCD">
      <w:pPr>
        <w:numPr>
          <w:ilvl w:val="2"/>
          <w:numId w:val="83"/>
        </w:numPr>
        <w:textAlignment w:val="center"/>
        <w:rPr>
          <w:rFonts w:ascii="Calibri" w:eastAsia="Times New Roman" w:hAnsi="Calibri" w:cs="Calibri"/>
          <w:b/>
          <w:bCs/>
          <w:sz w:val="22"/>
          <w:szCs w:val="22"/>
        </w:rPr>
      </w:pPr>
      <w:r>
        <w:rPr>
          <w:rFonts w:ascii="Calibri" w:eastAsia="Times New Roman" w:hAnsi="Calibri" w:cs="Calibri"/>
          <w:b/>
          <w:bCs/>
          <w:sz w:val="22"/>
          <w:szCs w:val="22"/>
        </w:rPr>
        <w:t>Costos</w:t>
      </w:r>
    </w:p>
    <w:p w14:paraId="0017C594" w14:textId="77777777" w:rsidR="00EF3BCD" w:rsidRDefault="00EF3BCD">
      <w:pPr>
        <w:numPr>
          <w:ilvl w:val="2"/>
          <w:numId w:val="83"/>
        </w:numPr>
        <w:textAlignment w:val="center"/>
        <w:rPr>
          <w:rFonts w:ascii="Calibri" w:eastAsia="Times New Roman" w:hAnsi="Calibri" w:cs="Calibri"/>
          <w:b/>
          <w:bCs/>
          <w:sz w:val="22"/>
          <w:szCs w:val="22"/>
        </w:rPr>
      </w:pPr>
      <w:r>
        <w:rPr>
          <w:rFonts w:ascii="Calibri" w:eastAsia="Times New Roman" w:hAnsi="Calibri" w:cs="Calibri"/>
          <w:b/>
          <w:bCs/>
          <w:sz w:val="22"/>
          <w:szCs w:val="22"/>
        </w:rPr>
        <w:t>Decomiso (como componente secundario)</w:t>
      </w:r>
      <w:r>
        <w:rPr>
          <w:rFonts w:ascii="Calibri" w:eastAsia="Times New Roman" w:hAnsi="Calibri" w:cs="Calibri"/>
          <w:b/>
          <w:bCs/>
          <w:sz w:val="22"/>
          <w:szCs w:val="22"/>
        </w:rPr>
        <w:br/>
        <w:t>Tracks secundarios:</w:t>
      </w:r>
    </w:p>
    <w:p w14:paraId="2B037577" w14:textId="77777777" w:rsidR="00EF3BCD" w:rsidRDefault="00EF3BCD">
      <w:pPr>
        <w:numPr>
          <w:ilvl w:val="1"/>
          <w:numId w:val="84"/>
        </w:numPr>
        <w:textAlignment w:val="center"/>
        <w:rPr>
          <w:rFonts w:ascii="Calibri" w:eastAsia="Times New Roman" w:hAnsi="Calibri" w:cs="Calibri"/>
          <w:sz w:val="22"/>
          <w:szCs w:val="22"/>
        </w:rPr>
      </w:pPr>
      <w:r>
        <w:rPr>
          <w:rFonts w:ascii="Calibri" w:eastAsia="Times New Roman" w:hAnsi="Calibri" w:cs="Calibri"/>
          <w:sz w:val="22"/>
          <w:szCs w:val="22"/>
        </w:rPr>
        <w:t>Operational readiness</w:t>
      </w:r>
    </w:p>
    <w:p w14:paraId="3EBE20A3" w14:textId="77777777" w:rsidR="00EF3BCD" w:rsidRDefault="00EF3BCD">
      <w:pPr>
        <w:numPr>
          <w:ilvl w:val="1"/>
          <w:numId w:val="84"/>
        </w:numPr>
        <w:textAlignment w:val="center"/>
        <w:rPr>
          <w:rFonts w:ascii="Calibri" w:eastAsia="Times New Roman" w:hAnsi="Calibri" w:cs="Calibri"/>
          <w:sz w:val="22"/>
          <w:szCs w:val="22"/>
        </w:rPr>
      </w:pPr>
      <w:r>
        <w:rPr>
          <w:rFonts w:ascii="Calibri" w:eastAsia="Times New Roman" w:hAnsi="Calibri" w:cs="Calibri"/>
          <w:sz w:val="22"/>
          <w:szCs w:val="22"/>
        </w:rPr>
        <w:t>Change management</w:t>
      </w:r>
    </w:p>
    <w:p w14:paraId="1EF6DC7E" w14:textId="77777777" w:rsidR="00EF3BCD" w:rsidRDefault="00EF3BCD">
      <w:pPr>
        <w:numPr>
          <w:ilvl w:val="0"/>
          <w:numId w:val="82"/>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F7587FD" w14:textId="77777777" w:rsidR="00EF3BCD" w:rsidRDefault="00EF3BCD">
      <w:pPr>
        <w:numPr>
          <w:ilvl w:val="1"/>
          <w:numId w:val="85"/>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5AEEFA48" w14:textId="77777777" w:rsidR="00EF3BCD" w:rsidRDefault="00EF3BCD">
      <w:pPr>
        <w:numPr>
          <w:ilvl w:val="1"/>
          <w:numId w:val="85"/>
        </w:numPr>
        <w:textAlignment w:val="center"/>
        <w:rPr>
          <w:rFonts w:ascii="Calibri" w:eastAsia="Times New Roman" w:hAnsi="Calibri" w:cs="Calibri"/>
          <w:sz w:val="22"/>
          <w:szCs w:val="22"/>
        </w:rPr>
      </w:pPr>
      <w:r>
        <w:rPr>
          <w:rFonts w:ascii="Calibri" w:eastAsia="Times New Roman" w:hAnsi="Calibri" w:cs="Calibri"/>
          <w:sz w:val="22"/>
          <w:szCs w:val="22"/>
        </w:rPr>
        <w:t>Dirección del proyecto</w:t>
      </w:r>
    </w:p>
    <w:p w14:paraId="1D04824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06F419"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194"/>
        <w:gridCol w:w="1539"/>
        <w:gridCol w:w="1974"/>
        <w:gridCol w:w="1553"/>
        <w:gridCol w:w="1100"/>
      </w:tblGrid>
      <w:tr w:rsidR="00000000" w14:paraId="08426AB8" w14:textId="77777777">
        <w:trPr>
          <w:divId w:val="4870406"/>
        </w:trPr>
        <w:tc>
          <w:tcPr>
            <w:tcW w:w="3554" w:type="dxa"/>
            <w:tcBorders>
              <w:top w:val="nil"/>
              <w:left w:val="nil"/>
              <w:bottom w:val="nil"/>
              <w:right w:val="nil"/>
            </w:tcBorders>
            <w:tcMar>
              <w:top w:w="80" w:type="dxa"/>
              <w:left w:w="80" w:type="dxa"/>
              <w:bottom w:w="80" w:type="dxa"/>
              <w:right w:w="80" w:type="dxa"/>
            </w:tcMar>
            <w:hideMark/>
          </w:tcPr>
          <w:p w14:paraId="12CF4B2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564" w:type="dxa"/>
            <w:tcBorders>
              <w:top w:val="nil"/>
              <w:left w:val="nil"/>
              <w:bottom w:val="nil"/>
              <w:right w:val="nil"/>
            </w:tcBorders>
            <w:tcMar>
              <w:top w:w="80" w:type="dxa"/>
              <w:left w:w="80" w:type="dxa"/>
              <w:bottom w:w="80" w:type="dxa"/>
              <w:right w:w="80" w:type="dxa"/>
            </w:tcMar>
            <w:hideMark/>
          </w:tcPr>
          <w:p w14:paraId="358322D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2092" w:type="dxa"/>
            <w:tcBorders>
              <w:top w:val="nil"/>
              <w:left w:val="nil"/>
              <w:bottom w:val="nil"/>
              <w:right w:val="nil"/>
            </w:tcBorders>
            <w:tcMar>
              <w:top w:w="80" w:type="dxa"/>
              <w:left w:w="80" w:type="dxa"/>
              <w:bottom w:w="80" w:type="dxa"/>
              <w:right w:w="80" w:type="dxa"/>
            </w:tcMar>
            <w:hideMark/>
          </w:tcPr>
          <w:p w14:paraId="02DC3567"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584" w:type="dxa"/>
            <w:tcBorders>
              <w:top w:val="nil"/>
              <w:left w:val="nil"/>
              <w:bottom w:val="nil"/>
              <w:right w:val="nil"/>
            </w:tcBorders>
            <w:tcMar>
              <w:top w:w="80" w:type="dxa"/>
              <w:left w:w="80" w:type="dxa"/>
              <w:bottom w:w="80" w:type="dxa"/>
              <w:right w:w="80" w:type="dxa"/>
            </w:tcMar>
            <w:hideMark/>
          </w:tcPr>
          <w:p w14:paraId="54F952B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956" w:type="dxa"/>
            <w:tcBorders>
              <w:top w:val="nil"/>
              <w:left w:val="nil"/>
              <w:bottom w:val="nil"/>
              <w:right w:val="nil"/>
            </w:tcBorders>
            <w:tcMar>
              <w:top w:w="80" w:type="dxa"/>
              <w:left w:w="80" w:type="dxa"/>
              <w:bottom w:w="80" w:type="dxa"/>
              <w:right w:w="80" w:type="dxa"/>
            </w:tcMar>
            <w:hideMark/>
          </w:tcPr>
          <w:p w14:paraId="7BE7D77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000000" w14:paraId="5E909278" w14:textId="77777777">
        <w:trPr>
          <w:divId w:val="4870406"/>
        </w:trPr>
        <w:tc>
          <w:tcPr>
            <w:tcW w:w="3554" w:type="dxa"/>
            <w:tcBorders>
              <w:top w:val="nil"/>
              <w:left w:val="nil"/>
              <w:bottom w:val="nil"/>
              <w:right w:val="nil"/>
            </w:tcBorders>
            <w:tcMar>
              <w:top w:w="80" w:type="dxa"/>
              <w:left w:w="80" w:type="dxa"/>
              <w:bottom w:w="80" w:type="dxa"/>
              <w:right w:w="80" w:type="dxa"/>
            </w:tcMar>
            <w:hideMark/>
          </w:tcPr>
          <w:p w14:paraId="7704D10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Construir roadmap integrado end-to-end</w:t>
            </w:r>
          </w:p>
        </w:tc>
        <w:tc>
          <w:tcPr>
            <w:tcW w:w="1591" w:type="dxa"/>
            <w:tcBorders>
              <w:top w:val="nil"/>
              <w:left w:val="nil"/>
              <w:bottom w:val="nil"/>
              <w:right w:val="nil"/>
            </w:tcBorders>
            <w:tcMar>
              <w:top w:w="80" w:type="dxa"/>
              <w:left w:w="80" w:type="dxa"/>
              <w:bottom w:w="80" w:type="dxa"/>
              <w:right w:w="80" w:type="dxa"/>
            </w:tcMar>
            <w:hideMark/>
          </w:tcPr>
          <w:p w14:paraId="0ED3347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técnico</w:t>
            </w:r>
          </w:p>
        </w:tc>
        <w:tc>
          <w:tcPr>
            <w:tcW w:w="2120" w:type="dxa"/>
            <w:tcBorders>
              <w:top w:val="nil"/>
              <w:left w:val="nil"/>
              <w:bottom w:val="nil"/>
              <w:right w:val="nil"/>
            </w:tcBorders>
            <w:tcMar>
              <w:top w:w="80" w:type="dxa"/>
              <w:left w:w="80" w:type="dxa"/>
              <w:bottom w:w="80" w:type="dxa"/>
              <w:right w:w="80" w:type="dxa"/>
            </w:tcMar>
            <w:hideMark/>
          </w:tcPr>
          <w:p w14:paraId="57905AB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Arquitectura, líderes de track</w:t>
            </w:r>
          </w:p>
        </w:tc>
        <w:tc>
          <w:tcPr>
            <w:tcW w:w="1584" w:type="dxa"/>
            <w:tcBorders>
              <w:top w:val="nil"/>
              <w:left w:val="nil"/>
              <w:bottom w:val="nil"/>
              <w:right w:val="nil"/>
            </w:tcBorders>
            <w:tcMar>
              <w:top w:w="80" w:type="dxa"/>
              <w:left w:w="80" w:type="dxa"/>
              <w:bottom w:w="80" w:type="dxa"/>
              <w:right w:w="80" w:type="dxa"/>
            </w:tcMar>
            <w:hideMark/>
          </w:tcPr>
          <w:p w14:paraId="57F54C7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Antes del jueves</w:t>
            </w:r>
          </w:p>
        </w:tc>
        <w:tc>
          <w:tcPr>
            <w:tcW w:w="998" w:type="dxa"/>
            <w:tcBorders>
              <w:top w:val="nil"/>
              <w:left w:val="nil"/>
              <w:bottom w:val="nil"/>
              <w:right w:val="nil"/>
            </w:tcBorders>
            <w:tcMar>
              <w:top w:w="80" w:type="dxa"/>
              <w:left w:w="80" w:type="dxa"/>
              <w:bottom w:w="80" w:type="dxa"/>
              <w:right w:w="80" w:type="dxa"/>
            </w:tcMar>
            <w:hideMark/>
          </w:tcPr>
          <w:p w14:paraId="7883423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000000" w14:paraId="07853942" w14:textId="77777777">
        <w:trPr>
          <w:divId w:val="4870406"/>
        </w:trPr>
        <w:tc>
          <w:tcPr>
            <w:tcW w:w="3554" w:type="dxa"/>
            <w:tcBorders>
              <w:top w:val="nil"/>
              <w:left w:val="nil"/>
              <w:bottom w:val="nil"/>
              <w:right w:val="nil"/>
            </w:tcBorders>
            <w:tcMar>
              <w:top w:w="80" w:type="dxa"/>
              <w:left w:w="80" w:type="dxa"/>
              <w:bottom w:w="80" w:type="dxa"/>
              <w:right w:w="80" w:type="dxa"/>
            </w:tcMar>
            <w:hideMark/>
          </w:tcPr>
          <w:p w14:paraId="6B4FF8E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Realizar sesiones con Apollo, Smart Vista e integraciones</w:t>
            </w:r>
          </w:p>
        </w:tc>
        <w:tc>
          <w:tcPr>
            <w:tcW w:w="1564" w:type="dxa"/>
            <w:tcBorders>
              <w:top w:val="nil"/>
              <w:left w:val="nil"/>
              <w:bottom w:val="nil"/>
              <w:right w:val="nil"/>
            </w:tcBorders>
            <w:tcMar>
              <w:top w:w="80" w:type="dxa"/>
              <w:left w:w="80" w:type="dxa"/>
              <w:bottom w:w="80" w:type="dxa"/>
              <w:right w:w="80" w:type="dxa"/>
            </w:tcMar>
            <w:hideMark/>
          </w:tcPr>
          <w:p w14:paraId="760CCB0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2092" w:type="dxa"/>
            <w:tcBorders>
              <w:top w:val="nil"/>
              <w:left w:val="nil"/>
              <w:bottom w:val="nil"/>
              <w:right w:val="nil"/>
            </w:tcBorders>
            <w:tcMar>
              <w:top w:w="80" w:type="dxa"/>
              <w:left w:w="80" w:type="dxa"/>
              <w:bottom w:w="80" w:type="dxa"/>
              <w:right w:w="80" w:type="dxa"/>
            </w:tcMar>
            <w:hideMark/>
          </w:tcPr>
          <w:p w14:paraId="63D59100"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Equipos técnicos</w:t>
            </w:r>
          </w:p>
        </w:tc>
        <w:tc>
          <w:tcPr>
            <w:tcW w:w="1584" w:type="dxa"/>
            <w:tcBorders>
              <w:top w:val="nil"/>
              <w:left w:val="nil"/>
              <w:bottom w:val="nil"/>
              <w:right w:val="nil"/>
            </w:tcBorders>
            <w:tcMar>
              <w:top w:w="80" w:type="dxa"/>
              <w:left w:w="80" w:type="dxa"/>
              <w:bottom w:w="80" w:type="dxa"/>
              <w:right w:w="80" w:type="dxa"/>
            </w:tcMar>
            <w:hideMark/>
          </w:tcPr>
          <w:p w14:paraId="13289587"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Esta semana</w:t>
            </w:r>
          </w:p>
        </w:tc>
        <w:tc>
          <w:tcPr>
            <w:tcW w:w="998" w:type="dxa"/>
            <w:tcBorders>
              <w:top w:val="nil"/>
              <w:left w:val="nil"/>
              <w:bottom w:val="nil"/>
              <w:right w:val="nil"/>
            </w:tcBorders>
            <w:tcMar>
              <w:top w:w="80" w:type="dxa"/>
              <w:left w:w="80" w:type="dxa"/>
              <w:bottom w:w="80" w:type="dxa"/>
              <w:right w:w="80" w:type="dxa"/>
            </w:tcMar>
            <w:hideMark/>
          </w:tcPr>
          <w:p w14:paraId="16FD1E6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000000" w14:paraId="3D2BEA04" w14:textId="77777777">
        <w:trPr>
          <w:divId w:val="4870406"/>
        </w:trPr>
        <w:tc>
          <w:tcPr>
            <w:tcW w:w="3565" w:type="dxa"/>
            <w:tcBorders>
              <w:top w:val="nil"/>
              <w:left w:val="nil"/>
              <w:bottom w:val="nil"/>
              <w:right w:val="nil"/>
            </w:tcBorders>
            <w:tcMar>
              <w:top w:w="80" w:type="dxa"/>
              <w:left w:w="80" w:type="dxa"/>
              <w:bottom w:w="80" w:type="dxa"/>
              <w:right w:w="80" w:type="dxa"/>
            </w:tcMar>
            <w:hideMark/>
          </w:tcPr>
          <w:p w14:paraId="1CF23D8B"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Definir estructura organizacional del programa</w:t>
            </w:r>
          </w:p>
        </w:tc>
        <w:tc>
          <w:tcPr>
            <w:tcW w:w="1564" w:type="dxa"/>
            <w:tcBorders>
              <w:top w:val="nil"/>
              <w:left w:val="nil"/>
              <w:bottom w:val="nil"/>
              <w:right w:val="nil"/>
            </w:tcBorders>
            <w:tcMar>
              <w:top w:w="80" w:type="dxa"/>
              <w:left w:w="80" w:type="dxa"/>
              <w:bottom w:w="80" w:type="dxa"/>
              <w:right w:w="80" w:type="dxa"/>
            </w:tcMar>
            <w:hideMark/>
          </w:tcPr>
          <w:p w14:paraId="142FC98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Dirección proyecto</w:t>
            </w:r>
          </w:p>
        </w:tc>
        <w:tc>
          <w:tcPr>
            <w:tcW w:w="2092" w:type="dxa"/>
            <w:tcBorders>
              <w:top w:val="nil"/>
              <w:left w:val="nil"/>
              <w:bottom w:val="nil"/>
              <w:right w:val="nil"/>
            </w:tcBorders>
            <w:tcMar>
              <w:top w:w="80" w:type="dxa"/>
              <w:left w:w="80" w:type="dxa"/>
              <w:bottom w:w="80" w:type="dxa"/>
              <w:right w:w="80" w:type="dxa"/>
            </w:tcMar>
            <w:hideMark/>
          </w:tcPr>
          <w:p w14:paraId="0853E7B7"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Cintia Ramírez</w:t>
            </w:r>
          </w:p>
        </w:tc>
        <w:tc>
          <w:tcPr>
            <w:tcW w:w="1584" w:type="dxa"/>
            <w:tcBorders>
              <w:top w:val="nil"/>
              <w:left w:val="nil"/>
              <w:bottom w:val="nil"/>
              <w:right w:val="nil"/>
            </w:tcBorders>
            <w:tcMar>
              <w:top w:w="80" w:type="dxa"/>
              <w:left w:w="80" w:type="dxa"/>
              <w:bottom w:w="80" w:type="dxa"/>
              <w:right w:w="80" w:type="dxa"/>
            </w:tcMar>
            <w:hideMark/>
          </w:tcPr>
          <w:p w14:paraId="15ED018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106" w:type="dxa"/>
            <w:tcBorders>
              <w:top w:val="nil"/>
              <w:left w:val="nil"/>
              <w:bottom w:val="nil"/>
              <w:right w:val="nil"/>
            </w:tcBorders>
            <w:tcMar>
              <w:top w:w="80" w:type="dxa"/>
              <w:left w:w="80" w:type="dxa"/>
              <w:bottom w:w="80" w:type="dxa"/>
              <w:right w:w="80" w:type="dxa"/>
            </w:tcMar>
            <w:hideMark/>
          </w:tcPr>
          <w:p w14:paraId="405FFAF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35D145FB" w14:textId="77777777">
        <w:trPr>
          <w:divId w:val="4870406"/>
        </w:trPr>
        <w:tc>
          <w:tcPr>
            <w:tcW w:w="3554" w:type="dxa"/>
            <w:tcBorders>
              <w:top w:val="nil"/>
              <w:left w:val="nil"/>
              <w:bottom w:val="nil"/>
              <w:right w:val="nil"/>
            </w:tcBorders>
            <w:tcMar>
              <w:top w:w="80" w:type="dxa"/>
              <w:left w:w="80" w:type="dxa"/>
              <w:bottom w:w="80" w:type="dxa"/>
              <w:right w:w="80" w:type="dxa"/>
            </w:tcMar>
            <w:hideMark/>
          </w:tcPr>
          <w:p w14:paraId="58BD60D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Validar modelo de </w:t>
            </w:r>
            <w:r>
              <w:rPr>
                <w:rFonts w:ascii="Calibri" w:hAnsi="Calibri" w:cs="Calibri"/>
                <w:sz w:val="22"/>
                <w:szCs w:val="22"/>
              </w:rPr>
              <w:t>gobierno del programa</w:t>
            </w:r>
          </w:p>
        </w:tc>
        <w:tc>
          <w:tcPr>
            <w:tcW w:w="1564" w:type="dxa"/>
            <w:tcBorders>
              <w:top w:val="nil"/>
              <w:left w:val="nil"/>
              <w:bottom w:val="nil"/>
              <w:right w:val="nil"/>
            </w:tcBorders>
            <w:tcMar>
              <w:top w:w="80" w:type="dxa"/>
              <w:left w:w="80" w:type="dxa"/>
              <w:bottom w:w="80" w:type="dxa"/>
              <w:right w:w="80" w:type="dxa"/>
            </w:tcMar>
            <w:hideMark/>
          </w:tcPr>
          <w:p w14:paraId="7438D33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2092" w:type="dxa"/>
            <w:tcBorders>
              <w:top w:val="nil"/>
              <w:left w:val="nil"/>
              <w:bottom w:val="nil"/>
              <w:right w:val="nil"/>
            </w:tcBorders>
            <w:tcMar>
              <w:top w:w="80" w:type="dxa"/>
              <w:left w:w="80" w:type="dxa"/>
              <w:bottom w:w="80" w:type="dxa"/>
              <w:right w:w="80" w:type="dxa"/>
            </w:tcMar>
            <w:hideMark/>
          </w:tcPr>
          <w:p w14:paraId="430C179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Juan Manuel</w:t>
            </w:r>
          </w:p>
        </w:tc>
        <w:tc>
          <w:tcPr>
            <w:tcW w:w="1584" w:type="dxa"/>
            <w:tcBorders>
              <w:top w:val="nil"/>
              <w:left w:val="nil"/>
              <w:bottom w:val="nil"/>
              <w:right w:val="nil"/>
            </w:tcBorders>
            <w:tcMar>
              <w:top w:w="80" w:type="dxa"/>
              <w:left w:w="80" w:type="dxa"/>
              <w:bottom w:w="80" w:type="dxa"/>
              <w:right w:w="80" w:type="dxa"/>
            </w:tcMar>
            <w:hideMark/>
          </w:tcPr>
          <w:p w14:paraId="41F296B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998" w:type="dxa"/>
            <w:tcBorders>
              <w:top w:val="nil"/>
              <w:left w:val="nil"/>
              <w:bottom w:val="nil"/>
              <w:right w:val="nil"/>
            </w:tcBorders>
            <w:tcMar>
              <w:top w:w="80" w:type="dxa"/>
              <w:left w:w="80" w:type="dxa"/>
              <w:bottom w:w="80" w:type="dxa"/>
              <w:right w:w="80" w:type="dxa"/>
            </w:tcMar>
            <w:hideMark/>
          </w:tcPr>
          <w:p w14:paraId="128C923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000000" w14:paraId="731D9085" w14:textId="77777777">
        <w:trPr>
          <w:divId w:val="4870406"/>
        </w:trPr>
        <w:tc>
          <w:tcPr>
            <w:tcW w:w="3580" w:type="dxa"/>
            <w:tcBorders>
              <w:top w:val="nil"/>
              <w:left w:val="nil"/>
              <w:bottom w:val="nil"/>
              <w:right w:val="nil"/>
            </w:tcBorders>
            <w:tcMar>
              <w:top w:w="80" w:type="dxa"/>
              <w:left w:w="80" w:type="dxa"/>
              <w:bottom w:w="80" w:type="dxa"/>
              <w:right w:w="80" w:type="dxa"/>
            </w:tcMar>
            <w:hideMark/>
          </w:tcPr>
          <w:p w14:paraId="38768267"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Identificar gaps de roles y dedicación</w:t>
            </w:r>
          </w:p>
        </w:tc>
        <w:tc>
          <w:tcPr>
            <w:tcW w:w="1564" w:type="dxa"/>
            <w:tcBorders>
              <w:top w:val="nil"/>
              <w:left w:val="nil"/>
              <w:bottom w:val="nil"/>
              <w:right w:val="nil"/>
            </w:tcBorders>
            <w:tcMar>
              <w:top w:w="80" w:type="dxa"/>
              <w:left w:w="80" w:type="dxa"/>
              <w:bottom w:w="80" w:type="dxa"/>
              <w:right w:w="80" w:type="dxa"/>
            </w:tcMar>
            <w:hideMark/>
          </w:tcPr>
          <w:p w14:paraId="3575898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2092" w:type="dxa"/>
            <w:tcBorders>
              <w:top w:val="nil"/>
              <w:left w:val="nil"/>
              <w:bottom w:val="nil"/>
              <w:right w:val="nil"/>
            </w:tcBorders>
            <w:tcMar>
              <w:top w:w="80" w:type="dxa"/>
              <w:left w:w="80" w:type="dxa"/>
              <w:bottom w:w="80" w:type="dxa"/>
              <w:right w:w="80" w:type="dxa"/>
            </w:tcMar>
            <w:hideMark/>
          </w:tcPr>
          <w:p w14:paraId="792AC1C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Stakeholders</w:t>
            </w:r>
          </w:p>
        </w:tc>
        <w:tc>
          <w:tcPr>
            <w:tcW w:w="1584" w:type="dxa"/>
            <w:tcBorders>
              <w:top w:val="nil"/>
              <w:left w:val="nil"/>
              <w:bottom w:val="nil"/>
              <w:right w:val="nil"/>
            </w:tcBorders>
            <w:tcMar>
              <w:top w:w="80" w:type="dxa"/>
              <w:left w:w="80" w:type="dxa"/>
              <w:bottom w:w="80" w:type="dxa"/>
              <w:right w:w="80" w:type="dxa"/>
            </w:tcMar>
            <w:hideMark/>
          </w:tcPr>
          <w:p w14:paraId="7859148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998" w:type="dxa"/>
            <w:tcBorders>
              <w:top w:val="nil"/>
              <w:left w:val="nil"/>
              <w:bottom w:val="nil"/>
              <w:right w:val="nil"/>
            </w:tcBorders>
            <w:tcMar>
              <w:top w:w="80" w:type="dxa"/>
              <w:left w:w="80" w:type="dxa"/>
              <w:bottom w:w="80" w:type="dxa"/>
              <w:right w:w="80" w:type="dxa"/>
            </w:tcMar>
            <w:hideMark/>
          </w:tcPr>
          <w:p w14:paraId="0C74AD00"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000000" w14:paraId="72283C47" w14:textId="77777777">
        <w:trPr>
          <w:divId w:val="4870406"/>
        </w:trPr>
        <w:tc>
          <w:tcPr>
            <w:tcW w:w="3554" w:type="dxa"/>
            <w:tcBorders>
              <w:top w:val="nil"/>
              <w:left w:val="nil"/>
              <w:bottom w:val="nil"/>
              <w:right w:val="nil"/>
            </w:tcBorders>
            <w:tcMar>
              <w:top w:w="80" w:type="dxa"/>
              <w:left w:w="80" w:type="dxa"/>
              <w:bottom w:w="80" w:type="dxa"/>
              <w:right w:w="80" w:type="dxa"/>
            </w:tcMar>
            <w:hideMark/>
          </w:tcPr>
          <w:p w14:paraId="503E2F0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Integrar data platform en roadmap</w:t>
            </w:r>
          </w:p>
        </w:tc>
        <w:tc>
          <w:tcPr>
            <w:tcW w:w="1591" w:type="dxa"/>
            <w:tcBorders>
              <w:top w:val="nil"/>
              <w:left w:val="nil"/>
              <w:bottom w:val="nil"/>
              <w:right w:val="nil"/>
            </w:tcBorders>
            <w:tcMar>
              <w:top w:w="80" w:type="dxa"/>
              <w:left w:w="80" w:type="dxa"/>
              <w:bottom w:w="80" w:type="dxa"/>
              <w:right w:w="80" w:type="dxa"/>
            </w:tcMar>
            <w:hideMark/>
          </w:tcPr>
          <w:p w14:paraId="7C9E40C1"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técnico</w:t>
            </w:r>
          </w:p>
        </w:tc>
        <w:tc>
          <w:tcPr>
            <w:tcW w:w="2092" w:type="dxa"/>
            <w:tcBorders>
              <w:top w:val="nil"/>
              <w:left w:val="nil"/>
              <w:bottom w:val="nil"/>
              <w:right w:val="nil"/>
            </w:tcBorders>
            <w:tcMar>
              <w:top w:w="80" w:type="dxa"/>
              <w:left w:w="80" w:type="dxa"/>
              <w:bottom w:w="80" w:type="dxa"/>
              <w:right w:w="80" w:type="dxa"/>
            </w:tcMar>
            <w:hideMark/>
          </w:tcPr>
          <w:p w14:paraId="5E2734E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de datos</w:t>
            </w:r>
          </w:p>
        </w:tc>
        <w:tc>
          <w:tcPr>
            <w:tcW w:w="1584" w:type="dxa"/>
            <w:tcBorders>
              <w:top w:val="nil"/>
              <w:left w:val="nil"/>
              <w:bottom w:val="nil"/>
              <w:right w:val="nil"/>
            </w:tcBorders>
            <w:tcMar>
              <w:top w:w="80" w:type="dxa"/>
              <w:left w:w="80" w:type="dxa"/>
              <w:bottom w:w="80" w:type="dxa"/>
              <w:right w:w="80" w:type="dxa"/>
            </w:tcMar>
            <w:hideMark/>
          </w:tcPr>
          <w:p w14:paraId="21268261"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106" w:type="dxa"/>
            <w:tcBorders>
              <w:top w:val="nil"/>
              <w:left w:val="nil"/>
              <w:bottom w:val="nil"/>
              <w:right w:val="nil"/>
            </w:tcBorders>
            <w:tcMar>
              <w:top w:w="80" w:type="dxa"/>
              <w:left w:w="80" w:type="dxa"/>
              <w:bottom w:w="80" w:type="dxa"/>
              <w:right w:w="80" w:type="dxa"/>
            </w:tcMar>
            <w:hideMark/>
          </w:tcPr>
          <w:p w14:paraId="5D6476A3"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6340B67E" w14:textId="77777777">
        <w:trPr>
          <w:divId w:val="4870406"/>
        </w:trPr>
        <w:tc>
          <w:tcPr>
            <w:tcW w:w="3554" w:type="dxa"/>
            <w:tcBorders>
              <w:top w:val="nil"/>
              <w:left w:val="nil"/>
              <w:bottom w:val="nil"/>
              <w:right w:val="nil"/>
            </w:tcBorders>
            <w:tcMar>
              <w:top w:w="80" w:type="dxa"/>
              <w:left w:w="80" w:type="dxa"/>
              <w:bottom w:w="80" w:type="dxa"/>
              <w:right w:w="80" w:type="dxa"/>
            </w:tcMar>
            <w:hideMark/>
          </w:tcPr>
          <w:p w14:paraId="0C9D73A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Incorporar seguridad y pruebas no funcionales</w:t>
            </w:r>
          </w:p>
        </w:tc>
        <w:tc>
          <w:tcPr>
            <w:tcW w:w="1591" w:type="dxa"/>
            <w:tcBorders>
              <w:top w:val="nil"/>
              <w:left w:val="nil"/>
              <w:bottom w:val="nil"/>
              <w:right w:val="nil"/>
            </w:tcBorders>
            <w:tcMar>
              <w:top w:w="80" w:type="dxa"/>
              <w:left w:w="80" w:type="dxa"/>
              <w:bottom w:w="80" w:type="dxa"/>
              <w:right w:w="80" w:type="dxa"/>
            </w:tcMar>
            <w:hideMark/>
          </w:tcPr>
          <w:p w14:paraId="0F6B34F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técnico</w:t>
            </w:r>
          </w:p>
        </w:tc>
        <w:tc>
          <w:tcPr>
            <w:tcW w:w="2092" w:type="dxa"/>
            <w:tcBorders>
              <w:top w:val="nil"/>
              <w:left w:val="nil"/>
              <w:bottom w:val="nil"/>
              <w:right w:val="nil"/>
            </w:tcBorders>
            <w:tcMar>
              <w:top w:w="80" w:type="dxa"/>
              <w:left w:w="80" w:type="dxa"/>
              <w:bottom w:w="80" w:type="dxa"/>
              <w:right w:w="80" w:type="dxa"/>
            </w:tcMar>
            <w:hideMark/>
          </w:tcPr>
          <w:p w14:paraId="1EDC03B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Seguridad</w:t>
            </w:r>
          </w:p>
        </w:tc>
        <w:tc>
          <w:tcPr>
            <w:tcW w:w="1584" w:type="dxa"/>
            <w:tcBorders>
              <w:top w:val="nil"/>
              <w:left w:val="nil"/>
              <w:bottom w:val="nil"/>
              <w:right w:val="nil"/>
            </w:tcBorders>
            <w:tcMar>
              <w:top w:w="80" w:type="dxa"/>
              <w:left w:w="80" w:type="dxa"/>
              <w:bottom w:w="80" w:type="dxa"/>
              <w:right w:w="80" w:type="dxa"/>
            </w:tcMar>
            <w:hideMark/>
          </w:tcPr>
          <w:p w14:paraId="7987FD83"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106" w:type="dxa"/>
            <w:tcBorders>
              <w:top w:val="nil"/>
              <w:left w:val="nil"/>
              <w:bottom w:val="nil"/>
              <w:right w:val="nil"/>
            </w:tcBorders>
            <w:tcMar>
              <w:top w:w="80" w:type="dxa"/>
              <w:left w:w="80" w:type="dxa"/>
              <w:bottom w:w="80" w:type="dxa"/>
              <w:right w:w="80" w:type="dxa"/>
            </w:tcMar>
            <w:hideMark/>
          </w:tcPr>
          <w:p w14:paraId="71158FF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32A913A9" w14:textId="77777777">
        <w:trPr>
          <w:divId w:val="4870406"/>
        </w:trPr>
        <w:tc>
          <w:tcPr>
            <w:tcW w:w="3557" w:type="dxa"/>
            <w:tcBorders>
              <w:top w:val="nil"/>
              <w:left w:val="nil"/>
              <w:bottom w:val="nil"/>
              <w:right w:val="nil"/>
            </w:tcBorders>
            <w:tcMar>
              <w:top w:w="80" w:type="dxa"/>
              <w:left w:w="80" w:type="dxa"/>
              <w:bottom w:w="80" w:type="dxa"/>
              <w:right w:w="80" w:type="dxa"/>
            </w:tcMar>
            <w:hideMark/>
          </w:tcPr>
          <w:p w14:paraId="44A5EFCB"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Levantar requerimientos de negocio</w:t>
            </w:r>
          </w:p>
        </w:tc>
        <w:tc>
          <w:tcPr>
            <w:tcW w:w="1564" w:type="dxa"/>
            <w:tcBorders>
              <w:top w:val="nil"/>
              <w:left w:val="nil"/>
              <w:bottom w:val="nil"/>
              <w:right w:val="nil"/>
            </w:tcBorders>
            <w:tcMar>
              <w:top w:w="80" w:type="dxa"/>
              <w:left w:w="80" w:type="dxa"/>
              <w:bottom w:w="80" w:type="dxa"/>
              <w:right w:w="80" w:type="dxa"/>
            </w:tcMar>
            <w:hideMark/>
          </w:tcPr>
          <w:p w14:paraId="2CED076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2092" w:type="dxa"/>
            <w:tcBorders>
              <w:top w:val="nil"/>
              <w:left w:val="nil"/>
              <w:bottom w:val="nil"/>
              <w:right w:val="nil"/>
            </w:tcBorders>
            <w:tcMar>
              <w:top w:w="80" w:type="dxa"/>
              <w:left w:w="80" w:type="dxa"/>
              <w:bottom w:w="80" w:type="dxa"/>
              <w:right w:w="80" w:type="dxa"/>
            </w:tcMar>
            <w:hideMark/>
          </w:tcPr>
          <w:p w14:paraId="1C42C1C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Negocio</w:t>
            </w:r>
          </w:p>
        </w:tc>
        <w:tc>
          <w:tcPr>
            <w:tcW w:w="1584" w:type="dxa"/>
            <w:tcBorders>
              <w:top w:val="nil"/>
              <w:left w:val="nil"/>
              <w:bottom w:val="nil"/>
              <w:right w:val="nil"/>
            </w:tcBorders>
            <w:tcMar>
              <w:top w:w="80" w:type="dxa"/>
              <w:left w:w="80" w:type="dxa"/>
              <w:bottom w:w="80" w:type="dxa"/>
              <w:right w:w="80" w:type="dxa"/>
            </w:tcMar>
            <w:hideMark/>
          </w:tcPr>
          <w:p w14:paraId="4810DFA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106" w:type="dxa"/>
            <w:tcBorders>
              <w:top w:val="nil"/>
              <w:left w:val="nil"/>
              <w:bottom w:val="nil"/>
              <w:right w:val="nil"/>
            </w:tcBorders>
            <w:tcMar>
              <w:top w:w="80" w:type="dxa"/>
              <w:left w:w="80" w:type="dxa"/>
              <w:bottom w:w="80" w:type="dxa"/>
              <w:right w:w="80" w:type="dxa"/>
            </w:tcMar>
            <w:hideMark/>
          </w:tcPr>
          <w:p w14:paraId="4A62281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1A5A23F5" w14:textId="77777777">
        <w:trPr>
          <w:divId w:val="4870406"/>
        </w:trPr>
        <w:tc>
          <w:tcPr>
            <w:tcW w:w="3580" w:type="dxa"/>
            <w:tcBorders>
              <w:top w:val="nil"/>
              <w:left w:val="nil"/>
              <w:bottom w:val="nil"/>
              <w:right w:val="nil"/>
            </w:tcBorders>
            <w:tcMar>
              <w:top w:w="80" w:type="dxa"/>
              <w:left w:w="80" w:type="dxa"/>
              <w:bottom w:w="80" w:type="dxa"/>
              <w:right w:w="80" w:type="dxa"/>
            </w:tcMar>
            <w:hideMark/>
          </w:tcPr>
          <w:p w14:paraId="1B64064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Preparar diagnóstico de arquitectura</w:t>
            </w:r>
          </w:p>
        </w:tc>
        <w:tc>
          <w:tcPr>
            <w:tcW w:w="1564" w:type="dxa"/>
            <w:tcBorders>
              <w:top w:val="nil"/>
              <w:left w:val="nil"/>
              <w:bottom w:val="nil"/>
              <w:right w:val="nil"/>
            </w:tcBorders>
            <w:tcMar>
              <w:top w:w="80" w:type="dxa"/>
              <w:left w:w="80" w:type="dxa"/>
              <w:bottom w:w="80" w:type="dxa"/>
              <w:right w:w="80" w:type="dxa"/>
            </w:tcMar>
            <w:hideMark/>
          </w:tcPr>
          <w:p w14:paraId="67526B8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2092" w:type="dxa"/>
            <w:tcBorders>
              <w:top w:val="nil"/>
              <w:left w:val="nil"/>
              <w:bottom w:val="nil"/>
              <w:right w:val="nil"/>
            </w:tcBorders>
            <w:tcMar>
              <w:top w:w="80" w:type="dxa"/>
              <w:left w:w="80" w:type="dxa"/>
              <w:bottom w:w="80" w:type="dxa"/>
              <w:right w:w="80" w:type="dxa"/>
            </w:tcMar>
            <w:hideMark/>
          </w:tcPr>
          <w:p w14:paraId="5FF3CC51"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Dirección proyecto</w:t>
            </w:r>
          </w:p>
        </w:tc>
        <w:tc>
          <w:tcPr>
            <w:tcW w:w="1611" w:type="dxa"/>
            <w:tcBorders>
              <w:top w:val="nil"/>
              <w:left w:val="nil"/>
              <w:bottom w:val="nil"/>
              <w:right w:val="nil"/>
            </w:tcBorders>
            <w:tcMar>
              <w:top w:w="80" w:type="dxa"/>
              <w:left w:w="80" w:type="dxa"/>
              <w:bottom w:w="80" w:type="dxa"/>
              <w:right w:w="80" w:type="dxa"/>
            </w:tcMar>
            <w:hideMark/>
          </w:tcPr>
          <w:p w14:paraId="26F23B0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Mediano plazo</w:t>
            </w:r>
          </w:p>
        </w:tc>
        <w:tc>
          <w:tcPr>
            <w:tcW w:w="1106" w:type="dxa"/>
            <w:tcBorders>
              <w:top w:val="nil"/>
              <w:left w:val="nil"/>
              <w:bottom w:val="nil"/>
              <w:right w:val="nil"/>
            </w:tcBorders>
            <w:tcMar>
              <w:top w:w="80" w:type="dxa"/>
              <w:left w:w="80" w:type="dxa"/>
              <w:bottom w:w="80" w:type="dxa"/>
              <w:right w:w="80" w:type="dxa"/>
            </w:tcMar>
            <w:hideMark/>
          </w:tcPr>
          <w:p w14:paraId="35D07D0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21EADF03" w14:textId="77777777">
        <w:trPr>
          <w:divId w:val="4870406"/>
        </w:trPr>
        <w:tc>
          <w:tcPr>
            <w:tcW w:w="3554" w:type="dxa"/>
            <w:tcBorders>
              <w:top w:val="nil"/>
              <w:left w:val="nil"/>
              <w:bottom w:val="nil"/>
              <w:right w:val="nil"/>
            </w:tcBorders>
            <w:tcMar>
              <w:top w:w="80" w:type="dxa"/>
              <w:left w:w="80" w:type="dxa"/>
              <w:bottom w:w="80" w:type="dxa"/>
              <w:right w:w="80" w:type="dxa"/>
            </w:tcMar>
            <w:hideMark/>
          </w:tcPr>
          <w:p w14:paraId="0F222561"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Coordinar sesión de alineación (jueves)</w:t>
            </w:r>
          </w:p>
        </w:tc>
        <w:tc>
          <w:tcPr>
            <w:tcW w:w="1564" w:type="dxa"/>
            <w:tcBorders>
              <w:top w:val="nil"/>
              <w:left w:val="nil"/>
              <w:bottom w:val="nil"/>
              <w:right w:val="nil"/>
            </w:tcBorders>
            <w:tcMar>
              <w:top w:w="80" w:type="dxa"/>
              <w:left w:w="80" w:type="dxa"/>
              <w:bottom w:w="80" w:type="dxa"/>
              <w:right w:w="80" w:type="dxa"/>
            </w:tcMar>
            <w:hideMark/>
          </w:tcPr>
          <w:p w14:paraId="2C00B6A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2092" w:type="dxa"/>
            <w:tcBorders>
              <w:top w:val="nil"/>
              <w:left w:val="nil"/>
              <w:bottom w:val="nil"/>
              <w:right w:val="nil"/>
            </w:tcBorders>
            <w:tcMar>
              <w:top w:w="80" w:type="dxa"/>
              <w:left w:w="80" w:type="dxa"/>
              <w:bottom w:w="80" w:type="dxa"/>
              <w:right w:w="80" w:type="dxa"/>
            </w:tcMar>
            <w:hideMark/>
          </w:tcPr>
          <w:p w14:paraId="326B27C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Dirección proyecto</w:t>
            </w:r>
          </w:p>
        </w:tc>
        <w:tc>
          <w:tcPr>
            <w:tcW w:w="1584" w:type="dxa"/>
            <w:tcBorders>
              <w:top w:val="nil"/>
              <w:left w:val="nil"/>
              <w:bottom w:val="nil"/>
              <w:right w:val="nil"/>
            </w:tcBorders>
            <w:tcMar>
              <w:top w:w="80" w:type="dxa"/>
              <w:left w:w="80" w:type="dxa"/>
              <w:bottom w:w="80" w:type="dxa"/>
              <w:right w:w="80" w:type="dxa"/>
            </w:tcMar>
            <w:hideMark/>
          </w:tcPr>
          <w:p w14:paraId="53E1458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Jueves</w:t>
            </w:r>
          </w:p>
        </w:tc>
        <w:tc>
          <w:tcPr>
            <w:tcW w:w="1106" w:type="dxa"/>
            <w:tcBorders>
              <w:top w:val="nil"/>
              <w:left w:val="nil"/>
              <w:bottom w:val="nil"/>
              <w:right w:val="nil"/>
            </w:tcBorders>
            <w:tcMar>
              <w:top w:w="80" w:type="dxa"/>
              <w:left w:w="80" w:type="dxa"/>
              <w:bottom w:w="80" w:type="dxa"/>
              <w:right w:w="80" w:type="dxa"/>
            </w:tcMar>
            <w:hideMark/>
          </w:tcPr>
          <w:p w14:paraId="0435E04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bl>
    <w:p w14:paraId="4A7A454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C1017F"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3A634844" w14:textId="77777777" w:rsidR="00EF3BCD" w:rsidRDefault="00EF3BCD">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El roadmap actual es </w:t>
      </w:r>
      <w:r>
        <w:rPr>
          <w:rFonts w:ascii="Calibri" w:eastAsia="Times New Roman" w:hAnsi="Calibri" w:cs="Calibri"/>
          <w:sz w:val="22"/>
          <w:szCs w:val="22"/>
        </w:rPr>
        <w:t>considerado insuficiente como base de ejecución.</w:t>
      </w:r>
    </w:p>
    <w:p w14:paraId="0DD83E76" w14:textId="77777777" w:rsidR="00EF3BCD" w:rsidRDefault="00EF3BCD">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Existe alta fragmentación entre equipos y tracks.</w:t>
      </w:r>
    </w:p>
    <w:p w14:paraId="3BE0DB9B" w14:textId="77777777" w:rsidR="00EF3BCD" w:rsidRDefault="00EF3BCD">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El programa carece de visión integral unificada.</w:t>
      </w:r>
    </w:p>
    <w:p w14:paraId="3C559FA0" w14:textId="77777777" w:rsidR="00EF3BCD" w:rsidRDefault="00EF3BCD">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El decomiso está sobredimensionado como objetivo.</w:t>
      </w:r>
    </w:p>
    <w:p w14:paraId="3BD9A08E" w14:textId="77777777" w:rsidR="00EF3BCD" w:rsidRDefault="00EF3BCD">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La coexistencia con legacy será inevitable por varios años.</w:t>
      </w:r>
    </w:p>
    <w:p w14:paraId="26F142DA" w14:textId="77777777" w:rsidR="00EF3BCD" w:rsidRDefault="00EF3BCD">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Existen riesgos organizacionales (rotación, baja dedicación).</w:t>
      </w:r>
    </w:p>
    <w:p w14:paraId="109E61D1" w14:textId="77777777" w:rsidR="00EF3BCD" w:rsidRDefault="00EF3BCD">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El éxito del programa depende de:</w:t>
      </w:r>
    </w:p>
    <w:p w14:paraId="271B4061" w14:textId="77777777" w:rsidR="00EF3BCD" w:rsidRDefault="00EF3BCD">
      <w:pPr>
        <w:numPr>
          <w:ilvl w:val="1"/>
          <w:numId w:val="86"/>
        </w:numPr>
        <w:textAlignment w:val="center"/>
        <w:rPr>
          <w:rFonts w:ascii="Calibri" w:eastAsia="Times New Roman" w:hAnsi="Calibri" w:cs="Calibri"/>
          <w:sz w:val="22"/>
          <w:szCs w:val="22"/>
        </w:rPr>
      </w:pPr>
      <w:r>
        <w:rPr>
          <w:rFonts w:ascii="Calibri" w:eastAsia="Times New Roman" w:hAnsi="Calibri" w:cs="Calibri"/>
          <w:sz w:val="22"/>
          <w:szCs w:val="22"/>
        </w:rPr>
        <w:t>Claridad en arquitectura</w:t>
      </w:r>
    </w:p>
    <w:p w14:paraId="5B819E95" w14:textId="77777777" w:rsidR="00EF3BCD" w:rsidRDefault="00EF3BCD">
      <w:pPr>
        <w:numPr>
          <w:ilvl w:val="1"/>
          <w:numId w:val="86"/>
        </w:numPr>
        <w:textAlignment w:val="center"/>
        <w:rPr>
          <w:rFonts w:ascii="Calibri" w:eastAsia="Times New Roman" w:hAnsi="Calibri" w:cs="Calibri"/>
          <w:sz w:val="22"/>
          <w:szCs w:val="22"/>
        </w:rPr>
      </w:pPr>
      <w:r>
        <w:rPr>
          <w:rFonts w:ascii="Calibri" w:eastAsia="Times New Roman" w:hAnsi="Calibri" w:cs="Calibri"/>
          <w:sz w:val="22"/>
          <w:szCs w:val="22"/>
        </w:rPr>
        <w:t>Integración efectiva</w:t>
      </w:r>
    </w:p>
    <w:p w14:paraId="16AD8FB3" w14:textId="77777777" w:rsidR="00EF3BCD" w:rsidRDefault="00EF3BCD">
      <w:pPr>
        <w:numPr>
          <w:ilvl w:val="1"/>
          <w:numId w:val="86"/>
        </w:numPr>
        <w:textAlignment w:val="center"/>
        <w:rPr>
          <w:rFonts w:ascii="Calibri" w:eastAsia="Times New Roman" w:hAnsi="Calibri" w:cs="Calibri"/>
          <w:sz w:val="22"/>
          <w:szCs w:val="22"/>
        </w:rPr>
      </w:pPr>
      <w:r>
        <w:rPr>
          <w:rFonts w:ascii="Calibri" w:eastAsia="Times New Roman" w:hAnsi="Calibri" w:cs="Calibri"/>
          <w:sz w:val="22"/>
          <w:szCs w:val="22"/>
        </w:rPr>
        <w:t>Gobierno sólido</w:t>
      </w:r>
    </w:p>
    <w:p w14:paraId="1B6E8A24" w14:textId="77777777" w:rsidR="00EF3BCD" w:rsidRDefault="00EF3BCD">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Se requiere cambio de narrativa hacia generación de valor de negocio.</w:t>
      </w:r>
    </w:p>
    <w:p w14:paraId="7AB63ED2"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Sesión con Pablo Madinaveitia</w:t>
      </w:r>
    </w:p>
    <w:p w14:paraId="3C9503E3"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BC2F036" w14:textId="77777777" w:rsidR="00EF3BCD" w:rsidRDefault="00EF3BCD">
      <w:pPr>
        <w:numPr>
          <w:ilvl w:val="0"/>
          <w:numId w:val="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Posibilidad de adelantar el release de Préstamos</w:t>
      </w:r>
    </w:p>
    <w:p w14:paraId="40860BCD" w14:textId="77777777" w:rsidR="00EF3BCD" w:rsidRDefault="00EF3BCD">
      <w:pPr>
        <w:numPr>
          <w:ilvl w:val="0"/>
          <w:numId w:val="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Muchos componentes que no se han mencionado en las sesiones: OFI</w:t>
      </w:r>
    </w:p>
    <w:p w14:paraId="717F9C8C" w14:textId="77777777" w:rsidR="00EF3BCD" w:rsidRDefault="00EF3BCD">
      <w:pPr>
        <w:numPr>
          <w:ilvl w:val="0"/>
          <w:numId w:val="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Todo el modulo de captación N4 lo quieren migrar a Temenos en 2029</w:t>
      </w:r>
    </w:p>
    <w:p w14:paraId="47A5A856" w14:textId="77777777" w:rsidR="00EF3BCD" w:rsidRDefault="00EF3BCD">
      <w:pPr>
        <w:numPr>
          <w:ilvl w:val="1"/>
          <w:numId w:val="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SPEI, Autorizador pegados al </w:t>
      </w:r>
      <w:r>
        <w:rPr>
          <w:rFonts w:ascii="Calibri" w:eastAsia="Times New Roman" w:hAnsi="Calibri" w:cs="Calibri"/>
          <w:sz w:val="22"/>
          <w:szCs w:val="22"/>
          <w:lang w:val="es-MX"/>
        </w:rPr>
        <w:t>core, como vamos a ir desacoplando?</w:t>
      </w:r>
    </w:p>
    <w:p w14:paraId="3937C049" w14:textId="77777777" w:rsidR="00EF3BCD" w:rsidRDefault="00EF3BCD">
      <w:pPr>
        <w:numPr>
          <w:ilvl w:val="0"/>
          <w:numId w:val="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Hoy Apolo esta considerado para operar con PISA, pero no saben si estas acciones les van a afectar con Temenos</w:t>
      </w:r>
    </w:p>
    <w:p w14:paraId="2AD89094" w14:textId="77777777" w:rsidR="00EF3BCD" w:rsidRDefault="00EF3BCD">
      <w:pPr>
        <w:numPr>
          <w:ilvl w:val="0"/>
          <w:numId w:val="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3 tacks: onboarding, procesamiento tarjetas, core bancario (SmartVista, Temenos, Apolo)</w:t>
      </w:r>
    </w:p>
    <w:p w14:paraId="512F525C" w14:textId="77777777" w:rsidR="00EF3BCD" w:rsidRDefault="00EF3BCD">
      <w:pPr>
        <w:numPr>
          <w:ilvl w:val="1"/>
          <w:numId w:val="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Uno más para Readiness y Datos (track transversal), Haiblitadores (vendor management)</w:t>
      </w:r>
    </w:p>
    <w:p w14:paraId="1F777009" w14:textId="77777777" w:rsidR="00EF3BCD" w:rsidRDefault="00EF3BCD">
      <w:pPr>
        <w:numPr>
          <w:ilvl w:val="0"/>
          <w:numId w:val="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Poderle decir que si es Unity de los costos</w:t>
      </w:r>
    </w:p>
    <w:p w14:paraId="4411D03A" w14:textId="77777777" w:rsidR="00EF3BCD" w:rsidRDefault="00EF3BCD">
      <w:pPr>
        <w:numPr>
          <w:ilvl w:val="0"/>
          <w:numId w:val="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Alguien de Change Management que estructure y apoye en las sesiones (abierto que sea un equipo externo)</w:t>
      </w:r>
    </w:p>
    <w:p w14:paraId="7A6E1B6E" w14:textId="77777777" w:rsidR="00EF3BCD" w:rsidRDefault="00EF3BCD">
      <w:pPr>
        <w:numPr>
          <w:ilvl w:val="0"/>
          <w:numId w:val="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Poderlo bajar a un roadmap - no está seguro que las piezas vayan a encajar</w:t>
      </w:r>
    </w:p>
    <w:p w14:paraId="6D1F4D69"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4E9981F"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07DDB83" w14:textId="77777777" w:rsidR="00EF3BCD" w:rsidRDefault="00EF3BCD">
      <w:pPr>
        <w:pStyle w:val="NormalWeb"/>
        <w:spacing w:before="0" w:beforeAutospacing="0" w:after="0" w:afterAutospacing="0"/>
        <w:rPr>
          <w:rFonts w:ascii="Calibri" w:hAnsi="Calibri" w:cs="Calibri"/>
          <w:sz w:val="22"/>
          <w:szCs w:val="22"/>
          <w:lang w:val="es-ES_tradnl"/>
        </w:rPr>
      </w:pPr>
      <w:r>
        <w:rPr>
          <w:rFonts w:ascii="Calibri" w:hAnsi="Calibri" w:cs="Calibri"/>
          <w:sz w:val="22"/>
          <w:szCs w:val="22"/>
          <w:lang w:val="es-ES_tradnl"/>
        </w:rPr>
        <w:t> </w:t>
      </w:r>
    </w:p>
    <w:p w14:paraId="275B3344" w14:textId="77777777" w:rsidR="00EF3BCD" w:rsidRDefault="00EF3BCD">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 </w:t>
      </w:r>
    </w:p>
    <w:p w14:paraId="70CA892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2E76A9EB" wp14:editId="74E1B888">
            <wp:extent cx="3695700" cy="20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95700" cy="2076450"/>
                    </a:xfrm>
                    <a:prstGeom prst="rect">
                      <a:avLst/>
                    </a:prstGeom>
                    <a:noFill/>
                    <a:ln>
                      <a:noFill/>
                    </a:ln>
                  </pic:spPr>
                </pic:pic>
              </a:graphicData>
            </a:graphic>
          </wp:inline>
        </w:drawing>
      </w:r>
    </w:p>
    <w:p w14:paraId="24FC61A8" w14:textId="77777777" w:rsidR="00EF3BCD" w:rsidRDefault="00EF3BCD">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 </w:t>
      </w:r>
    </w:p>
    <w:p w14:paraId="013B1E69" w14:textId="77777777" w:rsidR="00EF3BCD" w:rsidRDefault="00EF3BCD">
      <w:pPr>
        <w:numPr>
          <w:ilvl w:val="0"/>
          <w:numId w:val="8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Integración</w:t>
      </w:r>
    </w:p>
    <w:p w14:paraId="540A5458" w14:textId="77777777" w:rsidR="00EF3BCD" w:rsidRDefault="00EF3BCD">
      <w:pPr>
        <w:numPr>
          <w:ilvl w:val="0"/>
          <w:numId w:val="8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Control Técnico</w:t>
      </w:r>
    </w:p>
    <w:p w14:paraId="2B52A8A3"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D1C2D0A"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decomiso no es real a corto plazo</w:t>
      </w:r>
    </w:p>
    <w:p w14:paraId="5CF89878"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Tiene que salir tarjeta de crédito</w:t>
      </w:r>
    </w:p>
    <w:p w14:paraId="47FE2A81" w14:textId="77777777" w:rsidR="00EF3BCD" w:rsidRDefault="00EF3BCD">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2M de tarjetas pronosticadas para el siguiente año van a vivir en Informix y queremos decomisar Informix</w:t>
      </w:r>
    </w:p>
    <w:p w14:paraId="7CB17AD0" w14:textId="77777777" w:rsidR="00EF3BCD" w:rsidRDefault="00EF3BCD">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 </w:t>
      </w:r>
    </w:p>
    <w:p w14:paraId="3FC1899B"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APO: Application Portfolio Optimization - clientes que reconocen que tienen tech stack sobredimensionado con aplicaciones redundantes. Con el objetivo de bajar el costo de todo el stack tecnológico</w:t>
      </w:r>
    </w:p>
    <w:p w14:paraId="7EC8C583" w14:textId="77777777" w:rsidR="00EF3BCD" w:rsidRDefault="00EF3BCD">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Nunca hemos hecho un APO para un programa de transformación</w:t>
      </w:r>
    </w:p>
    <w:p w14:paraId="774E3A5B" w14:textId="77777777" w:rsidR="00EF3BCD" w:rsidRDefault="00EF3BCD">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 </w:t>
      </w:r>
    </w:p>
    <w:p w14:paraId="0F21BA5C"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Business case con otros drivers además de los decomisos (si hay que hacer el APO - pero no es el driver de la transformación). </w:t>
      </w:r>
    </w:p>
    <w:p w14:paraId="1BF7144C" w14:textId="77777777" w:rsidR="00EF3BCD" w:rsidRDefault="00EF3BCD">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Desacoplamiento del onboarding de pisa</w:t>
      </w:r>
    </w:p>
    <w:p w14:paraId="70D255EA"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036D596"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 cara a tecnología, contemplar que aplicaciones/sistemas ya no van a ser parte</w:t>
      </w:r>
    </w:p>
    <w:p w14:paraId="62ACC4C4"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90574EA"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Cuentas captación (N2) -&gt; </w:t>
      </w:r>
      <w:r>
        <w:rPr>
          <w:rFonts w:ascii="Calibri" w:hAnsi="Calibri" w:cs="Calibri"/>
          <w:sz w:val="22"/>
          <w:szCs w:val="22"/>
          <w:lang w:val="es-MX"/>
        </w:rPr>
        <w:t>2028 se convierte en N4 (fullfilment de la cuenta)</w:t>
      </w:r>
    </w:p>
    <w:p w14:paraId="0162E318"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Producto de crédito: préstamos simple</w:t>
      </w:r>
    </w:p>
    <w:p w14:paraId="49AEB808"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ED6DA1B"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Tarjetas de crédito - no viven en transact entonces no están en el roadmap de EY</w:t>
      </w:r>
    </w:p>
    <w:p w14:paraId="237A22E4"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F993994"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hay roadmap de todo unity ni serie de requerimientos de parte de Negocio</w:t>
      </w:r>
    </w:p>
    <w:p w14:paraId="5442B7CF"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E926042"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0839891"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380F5A8"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Preocupan 2 cosas a Pablo: </w:t>
      </w:r>
    </w:p>
    <w:p w14:paraId="055CCEA1" w14:textId="77777777" w:rsidR="00EF3BCD" w:rsidRDefault="00EF3BCD">
      <w:pPr>
        <w:numPr>
          <w:ilvl w:val="0"/>
          <w:numId w:val="8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Data</w:t>
      </w:r>
    </w:p>
    <w:p w14:paraId="546FAA7D" w14:textId="77777777" w:rsidR="00EF3BCD" w:rsidRDefault="00EF3BCD">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Alinear a roadmap como parte de Unity</w:t>
      </w:r>
    </w:p>
    <w:p w14:paraId="5AEC597F" w14:textId="77777777" w:rsidR="00EF3BCD" w:rsidRDefault="00EF3BCD">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Proyecto Atlas</w:t>
      </w:r>
    </w:p>
    <w:p w14:paraId="3832400B" w14:textId="77777777" w:rsidR="00EF3BCD" w:rsidRDefault="00EF3BCD">
      <w:pPr>
        <w:numPr>
          <w:ilvl w:val="0"/>
          <w:numId w:val="9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Seguridad - transversal (agregar)</w:t>
      </w:r>
    </w:p>
    <w:p w14:paraId="7ACFB6D7" w14:textId="77777777" w:rsidR="00EF3BCD" w:rsidRDefault="00EF3BCD">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Tener fecha objetivo de negocio para cada uno de los productos</w:t>
      </w:r>
    </w:p>
    <w:p w14:paraId="0DA655F0"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3B872B"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BD5231" w14:textId="77777777" w:rsidR="00EF3BCD" w:rsidRDefault="00EF3BC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13.Abr.2026 - Iniciativas estratégicas</w:t>
      </w:r>
    </w:p>
    <w:p w14:paraId="3106E5E9" w14:textId="77777777" w:rsidR="00EF3BCD" w:rsidRDefault="00EF3BC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April 13, 2026</w:t>
      </w:r>
    </w:p>
    <w:p w14:paraId="70AEF9C0" w14:textId="77777777" w:rsidR="00EF3BCD" w:rsidRDefault="00EF3BC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6:53 PM</w:t>
      </w:r>
    </w:p>
    <w:p w14:paraId="03B0405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i/>
          <w:iCs/>
          <w:sz w:val="22"/>
          <w:szCs w:val="22"/>
        </w:rPr>
        <w:t>*En espera de notas de Ricardo Gonzalez (no se generó transcript de la sesión)</w:t>
      </w:r>
    </w:p>
    <w:p w14:paraId="1BA16B1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95A27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85FAD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F57EA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09618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EF581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13B20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A2063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D665D8" w14:textId="77777777" w:rsidR="00EF3BCD" w:rsidRDefault="00EF3BC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13.Abr.2026 - Gestión de Talento Negocio</w:t>
      </w:r>
    </w:p>
    <w:p w14:paraId="3F0DE9D5" w14:textId="77777777" w:rsidR="00EF3BCD" w:rsidRDefault="00EF3BC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April 13, 2026</w:t>
      </w:r>
    </w:p>
    <w:p w14:paraId="13D06C78" w14:textId="77777777" w:rsidR="00EF3BCD" w:rsidRDefault="00EF3BC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5:03 PM</w:t>
      </w:r>
    </w:p>
    <w:p w14:paraId="3DDDF423"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1. Información general de la reunión</w:t>
      </w:r>
    </w:p>
    <w:p w14:paraId="06EBB391" w14:textId="77777777" w:rsidR="00EF3BCD" w:rsidRDefault="00EF3BCD">
      <w:pPr>
        <w:numPr>
          <w:ilvl w:val="0"/>
          <w:numId w:val="91"/>
        </w:numPr>
        <w:textAlignment w:val="center"/>
        <w:rPr>
          <w:rFonts w:ascii="Calibri" w:eastAsia="Times New Roman" w:hAnsi="Calibri" w:cs="Calibri"/>
          <w:sz w:val="22"/>
          <w:szCs w:val="22"/>
        </w:rPr>
      </w:pPr>
      <w:r>
        <w:rPr>
          <w:rFonts w:ascii="Calibri" w:eastAsia="Times New Roman" w:hAnsi="Calibri" w:cs="Calibri"/>
          <w:b/>
          <w:bCs/>
          <w:sz w:val="22"/>
          <w:szCs w:val="22"/>
        </w:rPr>
        <w:t>Fecha y hora:</w:t>
      </w:r>
      <w:r>
        <w:rPr>
          <w:rFonts w:ascii="Calibri" w:eastAsia="Times New Roman" w:hAnsi="Calibri" w:cs="Calibri"/>
          <w:sz w:val="22"/>
          <w:szCs w:val="22"/>
        </w:rPr>
        <w:t xml:space="preserve"> 13 de </w:t>
      </w:r>
      <w:r>
        <w:rPr>
          <w:rFonts w:ascii="Calibri" w:eastAsia="Times New Roman" w:hAnsi="Calibri" w:cs="Calibri"/>
          <w:sz w:val="22"/>
          <w:szCs w:val="22"/>
        </w:rPr>
        <w:t>abril de 2026 (hora no completamente especificada)</w:t>
      </w:r>
    </w:p>
    <w:p w14:paraId="1B5474C8" w14:textId="77777777" w:rsidR="00EF3BCD" w:rsidRDefault="00EF3BCD">
      <w:pPr>
        <w:numPr>
          <w:ilvl w:val="0"/>
          <w:numId w:val="91"/>
        </w:numPr>
        <w:textAlignment w:val="center"/>
        <w:rPr>
          <w:rFonts w:ascii="Calibri" w:eastAsia="Times New Roman" w:hAnsi="Calibri" w:cs="Calibri"/>
          <w:sz w:val="22"/>
          <w:szCs w:val="22"/>
        </w:rPr>
      </w:pPr>
      <w:r>
        <w:rPr>
          <w:rFonts w:ascii="Calibri" w:eastAsia="Times New Roman" w:hAnsi="Calibri" w:cs="Calibri"/>
          <w:b/>
          <w:bCs/>
          <w:sz w:val="22"/>
          <w:szCs w:val="22"/>
        </w:rPr>
        <w:t>Título de la reunión:</w:t>
      </w:r>
      <w:r>
        <w:rPr>
          <w:rFonts w:ascii="Calibri" w:eastAsia="Times New Roman" w:hAnsi="Calibri" w:cs="Calibri"/>
          <w:sz w:val="22"/>
          <w:szCs w:val="22"/>
        </w:rPr>
        <w:t xml:space="preserve"> Gobierno: Gestión de Talento UNITY</w:t>
      </w:r>
    </w:p>
    <w:p w14:paraId="1210CB7D" w14:textId="77777777" w:rsidR="00EF3BCD" w:rsidRDefault="00EF3BCD">
      <w:pPr>
        <w:numPr>
          <w:ilvl w:val="0"/>
          <w:numId w:val="91"/>
        </w:numPr>
        <w:textAlignment w:val="center"/>
        <w:rPr>
          <w:rFonts w:ascii="Calibri" w:eastAsia="Times New Roman" w:hAnsi="Calibri" w:cs="Calibri"/>
          <w:sz w:val="22"/>
          <w:szCs w:val="22"/>
        </w:rPr>
      </w:pPr>
      <w:r>
        <w:rPr>
          <w:rFonts w:ascii="Calibri" w:eastAsia="Times New Roman" w:hAnsi="Calibri" w:cs="Calibri"/>
          <w:b/>
          <w:bCs/>
          <w:sz w:val="22"/>
          <w:szCs w:val="22"/>
        </w:rPr>
        <w:t>Objetivo de la reunión:</w:t>
      </w:r>
      <w:r>
        <w:rPr>
          <w:rFonts w:ascii="Calibri" w:eastAsia="Times New Roman" w:hAnsi="Calibri" w:cs="Calibri"/>
          <w:b/>
          <w:bCs/>
          <w:sz w:val="22"/>
          <w:szCs w:val="22"/>
        </w:rPr>
        <w:br/>
      </w:r>
      <w:r>
        <w:rPr>
          <w:rFonts w:ascii="Calibri" w:eastAsia="Times New Roman" w:hAnsi="Calibri" w:cs="Calibri"/>
          <w:sz w:val="22"/>
          <w:szCs w:val="22"/>
        </w:rPr>
        <w:t xml:space="preserve">Entender la </w:t>
      </w:r>
      <w:r>
        <w:rPr>
          <w:rFonts w:ascii="Calibri" w:eastAsia="Times New Roman" w:hAnsi="Calibri" w:cs="Calibri"/>
          <w:sz w:val="22"/>
          <w:szCs w:val="22"/>
        </w:rPr>
        <w:t>gestión de talento en el programa Unity, específicamente la asignación de recursos de negocio, niveles de dedicación, estructura organizacional y alineación con desempeño e incentivos.</w:t>
      </w:r>
    </w:p>
    <w:p w14:paraId="295B420B" w14:textId="77777777" w:rsidR="00EF3BCD" w:rsidRDefault="00EF3BCD">
      <w:pPr>
        <w:numPr>
          <w:ilvl w:val="0"/>
          <w:numId w:val="91"/>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2D016C59" w14:textId="77777777" w:rsidR="00EF3BCD" w:rsidRDefault="00EF3BCD">
      <w:pPr>
        <w:numPr>
          <w:ilvl w:val="1"/>
          <w:numId w:val="91"/>
        </w:numPr>
        <w:textAlignment w:val="center"/>
        <w:rPr>
          <w:rFonts w:ascii="Calibri" w:eastAsia="Times New Roman" w:hAnsi="Calibri" w:cs="Calibri"/>
          <w:sz w:val="22"/>
          <w:szCs w:val="22"/>
        </w:rPr>
      </w:pPr>
      <w:r>
        <w:rPr>
          <w:rFonts w:ascii="Calibri" w:eastAsia="Times New Roman" w:hAnsi="Calibri" w:cs="Calibri"/>
          <w:sz w:val="22"/>
          <w:szCs w:val="22"/>
        </w:rPr>
        <w:t>Alejandro Alonso Garcia Rodriguez</w:t>
      </w:r>
    </w:p>
    <w:p w14:paraId="2AA66FB2" w14:textId="77777777" w:rsidR="00EF3BCD" w:rsidRDefault="00EF3BCD">
      <w:pPr>
        <w:numPr>
          <w:ilvl w:val="1"/>
          <w:numId w:val="91"/>
        </w:numPr>
        <w:textAlignment w:val="center"/>
        <w:rPr>
          <w:rFonts w:ascii="Calibri" w:eastAsia="Times New Roman" w:hAnsi="Calibri" w:cs="Calibri"/>
          <w:sz w:val="22"/>
          <w:szCs w:val="22"/>
        </w:rPr>
      </w:pPr>
      <w:r>
        <w:rPr>
          <w:rFonts w:ascii="Calibri" w:eastAsia="Times New Roman" w:hAnsi="Calibri" w:cs="Calibri"/>
          <w:sz w:val="22"/>
          <w:szCs w:val="22"/>
        </w:rPr>
        <w:t>Dojo (nombre no especificado)</w:t>
      </w:r>
    </w:p>
    <w:p w14:paraId="4E17BF94" w14:textId="77777777" w:rsidR="00EF3BCD" w:rsidRDefault="00EF3BCD">
      <w:pPr>
        <w:numPr>
          <w:ilvl w:val="1"/>
          <w:numId w:val="91"/>
        </w:numPr>
        <w:textAlignment w:val="center"/>
        <w:rPr>
          <w:rFonts w:ascii="Calibri" w:eastAsia="Times New Roman" w:hAnsi="Calibri" w:cs="Calibri"/>
          <w:sz w:val="22"/>
          <w:szCs w:val="22"/>
        </w:rPr>
      </w:pPr>
      <w:r>
        <w:rPr>
          <w:rFonts w:ascii="Calibri" w:eastAsia="Times New Roman" w:hAnsi="Calibri" w:cs="Calibri"/>
          <w:sz w:val="22"/>
          <w:szCs w:val="22"/>
        </w:rPr>
        <w:t>Nohemy Narvaez Perez</w:t>
      </w:r>
    </w:p>
    <w:p w14:paraId="001D6849" w14:textId="77777777" w:rsidR="00EF3BCD" w:rsidRDefault="00EF3BCD">
      <w:pPr>
        <w:numPr>
          <w:ilvl w:val="1"/>
          <w:numId w:val="91"/>
        </w:numPr>
        <w:textAlignment w:val="center"/>
        <w:rPr>
          <w:rFonts w:ascii="Calibri" w:eastAsia="Times New Roman" w:hAnsi="Calibri" w:cs="Calibri"/>
          <w:sz w:val="22"/>
          <w:szCs w:val="22"/>
        </w:rPr>
      </w:pPr>
      <w:r>
        <w:rPr>
          <w:rFonts w:ascii="Calibri" w:eastAsia="Times New Roman" w:hAnsi="Calibri" w:cs="Calibri"/>
          <w:sz w:val="22"/>
          <w:szCs w:val="22"/>
        </w:rPr>
        <w:t>(Mencionados indirectamente): Cintia Ramírez, Pablo, Juan Manuel, Sergio del Valle, Carolina Ramírez, Brenda Pichardo, Miguel, Tere, equipos de negocio y tecnología</w:t>
      </w:r>
    </w:p>
    <w:p w14:paraId="033671F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BFDCF6"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0D8CC0B8" w14:textId="77777777" w:rsidR="00EF3BCD" w:rsidRDefault="00EF3BCD">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No existe una estructura organizacional formal del programa Unity, lo que genera falta de claridad en roles, dedicación y reporting.</w:t>
      </w:r>
    </w:p>
    <w:p w14:paraId="6BCA13F4" w14:textId="77777777" w:rsidR="00EF3BCD" w:rsidRDefault="00EF3BCD">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No hay visibilidad clara sobre la dedicación de recursos de negocio al programa.</w:t>
      </w:r>
    </w:p>
    <w:p w14:paraId="426C71EC" w14:textId="77777777" w:rsidR="00EF3BCD" w:rsidRDefault="00EF3BCD">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Los roles clave de negocio (POs y Program Managers) existen, pero no están definidos específicamente para Unity.</w:t>
      </w:r>
    </w:p>
    <w:p w14:paraId="555B555B" w14:textId="77777777" w:rsidR="00EF3BCD" w:rsidRDefault="00EF3BCD">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Se han solicitado 11 nuevas posiciones, algunas con dedicación parcial o total a Unity, pero sin claridad completa de alcance.</w:t>
      </w:r>
    </w:p>
    <w:p w14:paraId="2BE6701B" w14:textId="77777777" w:rsidR="00EF3BCD" w:rsidRDefault="00EF3BCD">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No hay alineación entre </w:t>
      </w:r>
      <w:r>
        <w:rPr>
          <w:rFonts w:ascii="Calibri" w:eastAsia="Times New Roman" w:hAnsi="Calibri" w:cs="Calibri"/>
          <w:sz w:val="22"/>
          <w:szCs w:val="22"/>
        </w:rPr>
        <w:t>participación en Unity y evaluación de desempeño/incentivos.</w:t>
      </w:r>
    </w:p>
    <w:p w14:paraId="426792CD" w14:textId="77777777" w:rsidR="00EF3BCD" w:rsidRDefault="00EF3BCD">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Existe un problema estructural: las personas trabajan en Unity pero son evaluadas por sus áreas base.</w:t>
      </w:r>
    </w:p>
    <w:p w14:paraId="1A7797E5" w14:textId="77777777" w:rsidR="00EF3BCD" w:rsidRDefault="00EF3BCD">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Se identifican oportunidades para alinear objetivos, desempeño y estructura organizacional.</w:t>
      </w:r>
    </w:p>
    <w:p w14:paraId="790AE25D" w14:textId="77777777" w:rsidR="00EF3BCD" w:rsidRDefault="00EF3BCD">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El momento es clave (inicio de ciclo de desempeño) para corregir estas deficiencias.</w:t>
      </w:r>
    </w:p>
    <w:p w14:paraId="319AF023"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FB4D5A"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3. Detalle de temas tratados</w:t>
      </w:r>
    </w:p>
    <w:p w14:paraId="06D338F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3DD35E"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1: Falta de estructura organizacional formal en Unity</w:t>
      </w:r>
    </w:p>
    <w:p w14:paraId="0EE2A35B" w14:textId="77777777" w:rsidR="00EF3BCD" w:rsidRDefault="00EF3BCD">
      <w:pPr>
        <w:numPr>
          <w:ilvl w:val="0"/>
          <w:numId w:val="93"/>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identificó que el programa Unity:</w:t>
      </w:r>
    </w:p>
    <w:p w14:paraId="27A1843F" w14:textId="77777777" w:rsidR="00EF3BCD" w:rsidRDefault="00EF3BCD">
      <w:pPr>
        <w:numPr>
          <w:ilvl w:val="1"/>
          <w:numId w:val="93"/>
        </w:numPr>
        <w:textAlignment w:val="center"/>
        <w:rPr>
          <w:rFonts w:ascii="Calibri" w:eastAsia="Times New Roman" w:hAnsi="Calibri" w:cs="Calibri"/>
          <w:sz w:val="22"/>
          <w:szCs w:val="22"/>
        </w:rPr>
      </w:pPr>
      <w:r>
        <w:rPr>
          <w:rFonts w:ascii="Calibri" w:eastAsia="Times New Roman" w:hAnsi="Calibri" w:cs="Calibri"/>
          <w:sz w:val="22"/>
          <w:szCs w:val="22"/>
        </w:rPr>
        <w:t>Nunca definió formalmente su estructura organizacional</w:t>
      </w:r>
    </w:p>
    <w:p w14:paraId="7A5B2279" w14:textId="77777777" w:rsidR="00EF3BCD" w:rsidRDefault="00EF3BCD">
      <w:pPr>
        <w:numPr>
          <w:ilvl w:val="1"/>
          <w:numId w:val="93"/>
        </w:numPr>
        <w:textAlignment w:val="center"/>
        <w:rPr>
          <w:rFonts w:ascii="Calibri" w:eastAsia="Times New Roman" w:hAnsi="Calibri" w:cs="Calibri"/>
          <w:sz w:val="22"/>
          <w:szCs w:val="22"/>
        </w:rPr>
      </w:pPr>
      <w:r>
        <w:rPr>
          <w:rFonts w:ascii="Calibri" w:eastAsia="Times New Roman" w:hAnsi="Calibri" w:cs="Calibri"/>
          <w:sz w:val="22"/>
          <w:szCs w:val="22"/>
        </w:rPr>
        <w:t>No tiene claridad sobre:</w:t>
      </w:r>
    </w:p>
    <w:p w14:paraId="15468800" w14:textId="77777777" w:rsidR="00EF3BCD" w:rsidRDefault="00EF3BCD">
      <w:pPr>
        <w:numPr>
          <w:ilvl w:val="2"/>
          <w:numId w:val="93"/>
        </w:numPr>
        <w:textAlignment w:val="center"/>
        <w:rPr>
          <w:rFonts w:ascii="Calibri" w:eastAsia="Times New Roman" w:hAnsi="Calibri" w:cs="Calibri"/>
          <w:sz w:val="22"/>
          <w:szCs w:val="22"/>
        </w:rPr>
      </w:pPr>
      <w:r>
        <w:rPr>
          <w:rFonts w:ascii="Calibri" w:eastAsia="Times New Roman" w:hAnsi="Calibri" w:cs="Calibri"/>
          <w:sz w:val="22"/>
          <w:szCs w:val="22"/>
        </w:rPr>
        <w:t>Roles</w:t>
      </w:r>
    </w:p>
    <w:p w14:paraId="4DDC2E35" w14:textId="77777777" w:rsidR="00EF3BCD" w:rsidRDefault="00EF3BCD">
      <w:pPr>
        <w:numPr>
          <w:ilvl w:val="2"/>
          <w:numId w:val="93"/>
        </w:numPr>
        <w:textAlignment w:val="center"/>
        <w:rPr>
          <w:rFonts w:ascii="Calibri" w:eastAsia="Times New Roman" w:hAnsi="Calibri" w:cs="Calibri"/>
          <w:sz w:val="22"/>
          <w:szCs w:val="22"/>
        </w:rPr>
      </w:pPr>
      <w:r>
        <w:rPr>
          <w:rFonts w:ascii="Calibri" w:eastAsia="Times New Roman" w:hAnsi="Calibri" w:cs="Calibri"/>
          <w:sz w:val="22"/>
          <w:szCs w:val="22"/>
        </w:rPr>
        <w:t>Líneas de reporte</w:t>
      </w:r>
    </w:p>
    <w:p w14:paraId="12E588AA" w14:textId="77777777" w:rsidR="00EF3BCD" w:rsidRDefault="00EF3BCD">
      <w:pPr>
        <w:numPr>
          <w:ilvl w:val="2"/>
          <w:numId w:val="93"/>
        </w:numPr>
        <w:textAlignment w:val="center"/>
        <w:rPr>
          <w:rFonts w:ascii="Calibri" w:eastAsia="Times New Roman" w:hAnsi="Calibri" w:cs="Calibri"/>
          <w:sz w:val="22"/>
          <w:szCs w:val="22"/>
        </w:rPr>
      </w:pPr>
      <w:r>
        <w:rPr>
          <w:rFonts w:ascii="Calibri" w:eastAsia="Times New Roman" w:hAnsi="Calibri" w:cs="Calibri"/>
          <w:sz w:val="22"/>
          <w:szCs w:val="22"/>
        </w:rPr>
        <w:t>Dedicación de recursos</w:t>
      </w:r>
      <w:r>
        <w:rPr>
          <w:rFonts w:ascii="Calibri" w:eastAsia="Times New Roman" w:hAnsi="Calibri" w:cs="Calibri"/>
          <w:sz w:val="22"/>
          <w:szCs w:val="22"/>
        </w:rPr>
        <w:br/>
        <w:t>Consecuencias:</w:t>
      </w:r>
    </w:p>
    <w:p w14:paraId="0AB89A55" w14:textId="77777777" w:rsidR="00EF3BCD" w:rsidRDefault="00EF3BCD">
      <w:pPr>
        <w:numPr>
          <w:ilvl w:val="1"/>
          <w:numId w:val="93"/>
        </w:numPr>
        <w:textAlignment w:val="center"/>
        <w:rPr>
          <w:rFonts w:ascii="Calibri" w:eastAsia="Times New Roman" w:hAnsi="Calibri" w:cs="Calibri"/>
          <w:sz w:val="22"/>
          <w:szCs w:val="22"/>
        </w:rPr>
      </w:pPr>
      <w:r>
        <w:rPr>
          <w:rFonts w:ascii="Calibri" w:eastAsia="Times New Roman" w:hAnsi="Calibri" w:cs="Calibri"/>
          <w:sz w:val="22"/>
          <w:szCs w:val="22"/>
        </w:rPr>
        <w:t>Ambigüedad organizacional</w:t>
      </w:r>
    </w:p>
    <w:p w14:paraId="670567AC" w14:textId="77777777" w:rsidR="00EF3BCD" w:rsidRDefault="00EF3BCD">
      <w:pPr>
        <w:numPr>
          <w:ilvl w:val="1"/>
          <w:numId w:val="93"/>
        </w:numPr>
        <w:textAlignment w:val="center"/>
        <w:rPr>
          <w:rFonts w:ascii="Calibri" w:eastAsia="Times New Roman" w:hAnsi="Calibri" w:cs="Calibri"/>
          <w:sz w:val="22"/>
          <w:szCs w:val="22"/>
        </w:rPr>
      </w:pPr>
      <w:r>
        <w:rPr>
          <w:rFonts w:ascii="Calibri" w:eastAsia="Times New Roman" w:hAnsi="Calibri" w:cs="Calibri"/>
          <w:sz w:val="22"/>
          <w:szCs w:val="22"/>
        </w:rPr>
        <w:t>Falta de accountability</w:t>
      </w:r>
    </w:p>
    <w:p w14:paraId="5567258C" w14:textId="77777777" w:rsidR="00EF3BCD" w:rsidRDefault="00EF3BCD">
      <w:pPr>
        <w:numPr>
          <w:ilvl w:val="1"/>
          <w:numId w:val="93"/>
        </w:numPr>
        <w:textAlignment w:val="center"/>
        <w:rPr>
          <w:rFonts w:ascii="Calibri" w:eastAsia="Times New Roman" w:hAnsi="Calibri" w:cs="Calibri"/>
          <w:sz w:val="22"/>
          <w:szCs w:val="22"/>
        </w:rPr>
      </w:pPr>
      <w:r>
        <w:rPr>
          <w:rFonts w:ascii="Calibri" w:eastAsia="Times New Roman" w:hAnsi="Calibri" w:cs="Calibri"/>
          <w:sz w:val="22"/>
          <w:szCs w:val="22"/>
        </w:rPr>
        <w:t>Dificultad para coordinar equipos</w:t>
      </w:r>
      <w:r>
        <w:rPr>
          <w:rFonts w:ascii="Calibri" w:eastAsia="Times New Roman" w:hAnsi="Calibri" w:cs="Calibri"/>
          <w:sz w:val="22"/>
          <w:szCs w:val="22"/>
        </w:rPr>
        <w:br/>
        <w:t>Se mencionó que:</w:t>
      </w:r>
    </w:p>
    <w:p w14:paraId="7118538F" w14:textId="77777777" w:rsidR="00EF3BCD" w:rsidRDefault="00EF3BCD">
      <w:pPr>
        <w:numPr>
          <w:ilvl w:val="1"/>
          <w:numId w:val="93"/>
        </w:numPr>
        <w:textAlignment w:val="center"/>
        <w:rPr>
          <w:rFonts w:ascii="Calibri" w:eastAsia="Times New Roman" w:hAnsi="Calibri" w:cs="Calibri"/>
          <w:sz w:val="22"/>
          <w:szCs w:val="22"/>
        </w:rPr>
      </w:pPr>
      <w:r>
        <w:rPr>
          <w:rFonts w:ascii="Calibri" w:eastAsia="Times New Roman" w:hAnsi="Calibri" w:cs="Calibri"/>
          <w:sz w:val="22"/>
          <w:szCs w:val="22"/>
        </w:rPr>
        <w:t>La llegada de Pablo abre la oportunidad de redefinir la estructura</w:t>
      </w:r>
    </w:p>
    <w:p w14:paraId="4D4A7DC6" w14:textId="77777777" w:rsidR="00EF3BCD" w:rsidRDefault="00EF3BCD">
      <w:pPr>
        <w:numPr>
          <w:ilvl w:val="1"/>
          <w:numId w:val="93"/>
        </w:numPr>
        <w:textAlignment w:val="center"/>
        <w:rPr>
          <w:rFonts w:ascii="Calibri" w:eastAsia="Times New Roman" w:hAnsi="Calibri" w:cs="Calibri"/>
          <w:sz w:val="22"/>
          <w:szCs w:val="22"/>
        </w:rPr>
      </w:pPr>
      <w:r>
        <w:rPr>
          <w:rFonts w:ascii="Calibri" w:eastAsia="Times New Roman" w:hAnsi="Calibri" w:cs="Calibri"/>
          <w:sz w:val="22"/>
          <w:szCs w:val="22"/>
        </w:rPr>
        <w:t>Esta estructura debería alinearse con la nueva dirección de transformación</w:t>
      </w:r>
    </w:p>
    <w:p w14:paraId="3DC7F344" w14:textId="77777777" w:rsidR="00EF3BCD" w:rsidRDefault="00EF3BCD">
      <w:pPr>
        <w:numPr>
          <w:ilvl w:val="0"/>
          <w:numId w:val="93"/>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ACC457B" w14:textId="77777777" w:rsidR="00EF3BCD" w:rsidRDefault="00EF3BCD">
      <w:pPr>
        <w:numPr>
          <w:ilvl w:val="1"/>
          <w:numId w:val="93"/>
        </w:numPr>
        <w:textAlignment w:val="center"/>
        <w:rPr>
          <w:rFonts w:ascii="Calibri" w:eastAsia="Times New Roman" w:hAnsi="Calibri" w:cs="Calibri"/>
          <w:sz w:val="22"/>
          <w:szCs w:val="22"/>
        </w:rPr>
      </w:pPr>
      <w:r>
        <w:rPr>
          <w:rFonts w:ascii="Calibri" w:eastAsia="Times New Roman" w:hAnsi="Calibri" w:cs="Calibri"/>
          <w:sz w:val="22"/>
          <w:szCs w:val="22"/>
        </w:rPr>
        <w:t>Pablo</w:t>
      </w:r>
    </w:p>
    <w:p w14:paraId="499247FD" w14:textId="77777777" w:rsidR="00EF3BCD" w:rsidRDefault="00EF3BCD">
      <w:pPr>
        <w:numPr>
          <w:ilvl w:val="1"/>
          <w:numId w:val="93"/>
        </w:numPr>
        <w:textAlignment w:val="center"/>
        <w:rPr>
          <w:rFonts w:ascii="Calibri" w:eastAsia="Times New Roman" w:hAnsi="Calibri" w:cs="Calibri"/>
          <w:sz w:val="22"/>
          <w:szCs w:val="22"/>
        </w:rPr>
      </w:pPr>
      <w:r>
        <w:rPr>
          <w:rFonts w:ascii="Calibri" w:eastAsia="Times New Roman" w:hAnsi="Calibri" w:cs="Calibri"/>
          <w:sz w:val="22"/>
          <w:szCs w:val="22"/>
        </w:rPr>
        <w:t>Cintia Ramírez</w:t>
      </w:r>
    </w:p>
    <w:p w14:paraId="0BE0999E" w14:textId="77777777" w:rsidR="00EF3BCD" w:rsidRDefault="00EF3BCD">
      <w:pPr>
        <w:numPr>
          <w:ilvl w:val="1"/>
          <w:numId w:val="93"/>
        </w:numPr>
        <w:textAlignment w:val="center"/>
        <w:rPr>
          <w:rFonts w:ascii="Calibri" w:eastAsia="Times New Roman" w:hAnsi="Calibri" w:cs="Calibri"/>
          <w:sz w:val="22"/>
          <w:szCs w:val="22"/>
        </w:rPr>
      </w:pPr>
      <w:r>
        <w:rPr>
          <w:rFonts w:ascii="Calibri" w:eastAsia="Times New Roman" w:hAnsi="Calibri" w:cs="Calibri"/>
          <w:sz w:val="22"/>
          <w:szCs w:val="22"/>
        </w:rPr>
        <w:t>Equipo de talento</w:t>
      </w:r>
    </w:p>
    <w:p w14:paraId="4271FAAB" w14:textId="77777777" w:rsidR="00EF3BCD" w:rsidRDefault="00EF3BCD">
      <w:pPr>
        <w:numPr>
          <w:ilvl w:val="1"/>
          <w:numId w:val="93"/>
        </w:numPr>
        <w:textAlignment w:val="center"/>
        <w:rPr>
          <w:rFonts w:ascii="Calibri" w:eastAsia="Times New Roman" w:hAnsi="Calibri" w:cs="Calibri"/>
          <w:sz w:val="22"/>
          <w:szCs w:val="22"/>
        </w:rPr>
      </w:pPr>
      <w:r>
        <w:rPr>
          <w:rFonts w:ascii="Calibri" w:eastAsia="Times New Roman" w:hAnsi="Calibri" w:cs="Calibri"/>
          <w:sz w:val="22"/>
          <w:szCs w:val="22"/>
        </w:rPr>
        <w:t>Dirección de transformación</w:t>
      </w:r>
    </w:p>
    <w:p w14:paraId="29AA5BC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8F72C1"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2: Asignación de recursos y falta de visibilidad de dedicación</w:t>
      </w:r>
    </w:p>
    <w:p w14:paraId="253215F4" w14:textId="77777777" w:rsidR="00EF3BCD" w:rsidRDefault="00EF3BCD">
      <w:pPr>
        <w:numPr>
          <w:ilvl w:val="0"/>
          <w:numId w:val="94"/>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Actualmente:</w:t>
      </w:r>
    </w:p>
    <w:p w14:paraId="0D810231" w14:textId="77777777" w:rsidR="00EF3BCD" w:rsidRDefault="00EF3BCD">
      <w:pPr>
        <w:numPr>
          <w:ilvl w:val="1"/>
          <w:numId w:val="94"/>
        </w:numPr>
        <w:textAlignment w:val="center"/>
        <w:rPr>
          <w:rFonts w:ascii="Calibri" w:eastAsia="Times New Roman" w:hAnsi="Calibri" w:cs="Calibri"/>
          <w:sz w:val="22"/>
          <w:szCs w:val="22"/>
        </w:rPr>
      </w:pPr>
      <w:r>
        <w:rPr>
          <w:rFonts w:ascii="Calibri" w:eastAsia="Times New Roman" w:hAnsi="Calibri" w:cs="Calibri"/>
          <w:sz w:val="22"/>
          <w:szCs w:val="22"/>
        </w:rPr>
        <w:t>No se conoce el porcentaje de dedicación de las personas a Unity</w:t>
      </w:r>
    </w:p>
    <w:p w14:paraId="293DCF65" w14:textId="77777777" w:rsidR="00EF3BCD" w:rsidRDefault="00EF3BCD">
      <w:pPr>
        <w:numPr>
          <w:ilvl w:val="1"/>
          <w:numId w:val="94"/>
        </w:numPr>
        <w:textAlignment w:val="center"/>
        <w:rPr>
          <w:rFonts w:ascii="Calibri" w:eastAsia="Times New Roman" w:hAnsi="Calibri" w:cs="Calibri"/>
          <w:sz w:val="22"/>
          <w:szCs w:val="22"/>
        </w:rPr>
      </w:pPr>
      <w:r>
        <w:rPr>
          <w:rFonts w:ascii="Calibri" w:eastAsia="Times New Roman" w:hAnsi="Calibri" w:cs="Calibri"/>
          <w:sz w:val="22"/>
          <w:szCs w:val="22"/>
        </w:rPr>
        <w:t>Se está levantando información mediante:</w:t>
      </w:r>
    </w:p>
    <w:p w14:paraId="434A1502" w14:textId="77777777" w:rsidR="00EF3BCD" w:rsidRDefault="00EF3BCD">
      <w:pPr>
        <w:numPr>
          <w:ilvl w:val="2"/>
          <w:numId w:val="94"/>
        </w:numPr>
        <w:textAlignment w:val="center"/>
        <w:rPr>
          <w:rFonts w:ascii="Calibri" w:eastAsia="Times New Roman" w:hAnsi="Calibri" w:cs="Calibri"/>
          <w:sz w:val="22"/>
          <w:szCs w:val="22"/>
        </w:rPr>
      </w:pPr>
      <w:r>
        <w:rPr>
          <w:rFonts w:ascii="Calibri" w:eastAsia="Times New Roman" w:hAnsi="Calibri" w:cs="Calibri"/>
          <w:sz w:val="22"/>
          <w:szCs w:val="22"/>
        </w:rPr>
        <w:t>Encuestas</w:t>
      </w:r>
    </w:p>
    <w:p w14:paraId="0C14B3DD" w14:textId="77777777" w:rsidR="00EF3BCD" w:rsidRDefault="00EF3BCD">
      <w:pPr>
        <w:numPr>
          <w:ilvl w:val="2"/>
          <w:numId w:val="94"/>
        </w:numPr>
        <w:textAlignment w:val="center"/>
        <w:rPr>
          <w:rFonts w:ascii="Calibri" w:eastAsia="Times New Roman" w:hAnsi="Calibri" w:cs="Calibri"/>
          <w:sz w:val="22"/>
          <w:szCs w:val="22"/>
        </w:rPr>
      </w:pPr>
      <w:r>
        <w:rPr>
          <w:rFonts w:ascii="Calibri" w:eastAsia="Times New Roman" w:hAnsi="Calibri" w:cs="Calibri"/>
          <w:sz w:val="22"/>
          <w:szCs w:val="22"/>
        </w:rPr>
        <w:t>Roster de personas</w:t>
      </w:r>
      <w:r>
        <w:rPr>
          <w:rFonts w:ascii="Calibri" w:eastAsia="Times New Roman" w:hAnsi="Calibri" w:cs="Calibri"/>
          <w:sz w:val="22"/>
          <w:szCs w:val="22"/>
        </w:rPr>
        <w:br/>
        <w:t>Problema:</w:t>
      </w:r>
    </w:p>
    <w:p w14:paraId="1144D95D" w14:textId="77777777" w:rsidR="00EF3BCD" w:rsidRDefault="00EF3BCD">
      <w:pPr>
        <w:numPr>
          <w:ilvl w:val="1"/>
          <w:numId w:val="94"/>
        </w:numPr>
        <w:textAlignment w:val="center"/>
        <w:rPr>
          <w:rFonts w:ascii="Calibri" w:eastAsia="Times New Roman" w:hAnsi="Calibri" w:cs="Calibri"/>
          <w:sz w:val="22"/>
          <w:szCs w:val="22"/>
        </w:rPr>
      </w:pPr>
      <w:r>
        <w:rPr>
          <w:rFonts w:ascii="Calibri" w:eastAsia="Times New Roman" w:hAnsi="Calibri" w:cs="Calibri"/>
          <w:sz w:val="22"/>
          <w:szCs w:val="22"/>
        </w:rPr>
        <w:t>Personas participan en Unity sin asignación formal</w:t>
      </w:r>
    </w:p>
    <w:p w14:paraId="1953817B" w14:textId="77777777" w:rsidR="00EF3BCD" w:rsidRDefault="00EF3BCD">
      <w:pPr>
        <w:numPr>
          <w:ilvl w:val="1"/>
          <w:numId w:val="94"/>
        </w:numPr>
        <w:textAlignment w:val="center"/>
        <w:rPr>
          <w:rFonts w:ascii="Calibri" w:eastAsia="Times New Roman" w:hAnsi="Calibri" w:cs="Calibri"/>
          <w:sz w:val="22"/>
          <w:szCs w:val="22"/>
        </w:rPr>
      </w:pPr>
      <w:r>
        <w:rPr>
          <w:rFonts w:ascii="Calibri" w:eastAsia="Times New Roman" w:hAnsi="Calibri" w:cs="Calibri"/>
          <w:sz w:val="22"/>
          <w:szCs w:val="22"/>
        </w:rPr>
        <w:t>No hay claridad de:</w:t>
      </w:r>
    </w:p>
    <w:p w14:paraId="339B041B" w14:textId="77777777" w:rsidR="00EF3BCD" w:rsidRDefault="00EF3BCD">
      <w:pPr>
        <w:numPr>
          <w:ilvl w:val="2"/>
          <w:numId w:val="94"/>
        </w:numPr>
        <w:textAlignment w:val="center"/>
        <w:rPr>
          <w:rFonts w:ascii="Calibri" w:eastAsia="Times New Roman" w:hAnsi="Calibri" w:cs="Calibri"/>
          <w:sz w:val="22"/>
          <w:szCs w:val="22"/>
        </w:rPr>
      </w:pPr>
      <w:r>
        <w:rPr>
          <w:rFonts w:ascii="Calibri" w:eastAsia="Times New Roman" w:hAnsi="Calibri" w:cs="Calibri"/>
          <w:sz w:val="22"/>
          <w:szCs w:val="22"/>
        </w:rPr>
        <w:t>Quién está dedicado</w:t>
      </w:r>
    </w:p>
    <w:p w14:paraId="5CF95108" w14:textId="77777777" w:rsidR="00EF3BCD" w:rsidRDefault="00EF3BCD">
      <w:pPr>
        <w:numPr>
          <w:ilvl w:val="2"/>
          <w:numId w:val="94"/>
        </w:numPr>
        <w:textAlignment w:val="center"/>
        <w:rPr>
          <w:rFonts w:ascii="Calibri" w:eastAsia="Times New Roman" w:hAnsi="Calibri" w:cs="Calibri"/>
          <w:sz w:val="22"/>
          <w:szCs w:val="22"/>
        </w:rPr>
      </w:pPr>
      <w:r>
        <w:rPr>
          <w:rFonts w:ascii="Calibri" w:eastAsia="Times New Roman" w:hAnsi="Calibri" w:cs="Calibri"/>
          <w:sz w:val="22"/>
          <w:szCs w:val="22"/>
        </w:rPr>
        <w:t>Cuánto tiempo dedica</w:t>
      </w:r>
    </w:p>
    <w:p w14:paraId="63A675D9" w14:textId="77777777" w:rsidR="00EF3BCD" w:rsidRDefault="00EF3BCD">
      <w:pPr>
        <w:numPr>
          <w:ilvl w:val="2"/>
          <w:numId w:val="94"/>
        </w:numPr>
        <w:textAlignment w:val="center"/>
        <w:rPr>
          <w:rFonts w:ascii="Calibri" w:eastAsia="Times New Roman" w:hAnsi="Calibri" w:cs="Calibri"/>
          <w:sz w:val="22"/>
          <w:szCs w:val="22"/>
        </w:rPr>
      </w:pPr>
      <w:r>
        <w:rPr>
          <w:rFonts w:ascii="Calibri" w:eastAsia="Times New Roman" w:hAnsi="Calibri" w:cs="Calibri"/>
          <w:sz w:val="22"/>
          <w:szCs w:val="22"/>
        </w:rPr>
        <w:t>A quién reporta</w:t>
      </w:r>
      <w:r>
        <w:rPr>
          <w:rFonts w:ascii="Calibri" w:eastAsia="Times New Roman" w:hAnsi="Calibri" w:cs="Calibri"/>
          <w:sz w:val="22"/>
          <w:szCs w:val="22"/>
        </w:rPr>
        <w:br/>
        <w:t>Acción en curso:</w:t>
      </w:r>
    </w:p>
    <w:p w14:paraId="0403ECCA" w14:textId="77777777" w:rsidR="00EF3BCD" w:rsidRDefault="00EF3BCD">
      <w:pPr>
        <w:numPr>
          <w:ilvl w:val="1"/>
          <w:numId w:val="94"/>
        </w:numPr>
        <w:textAlignment w:val="center"/>
        <w:rPr>
          <w:rFonts w:ascii="Calibri" w:eastAsia="Times New Roman" w:hAnsi="Calibri" w:cs="Calibri"/>
          <w:sz w:val="22"/>
          <w:szCs w:val="22"/>
        </w:rPr>
      </w:pPr>
      <w:r>
        <w:rPr>
          <w:rFonts w:ascii="Calibri" w:eastAsia="Times New Roman" w:hAnsi="Calibri" w:cs="Calibri"/>
          <w:sz w:val="22"/>
          <w:szCs w:val="22"/>
        </w:rPr>
        <w:t>Construcción de matriz de recursos (incluyendo reporting lines)</w:t>
      </w:r>
    </w:p>
    <w:p w14:paraId="259FA487" w14:textId="77777777" w:rsidR="00EF3BCD" w:rsidRDefault="00EF3BCD">
      <w:pPr>
        <w:numPr>
          <w:ilvl w:val="0"/>
          <w:numId w:val="94"/>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87789C9" w14:textId="77777777" w:rsidR="00EF3BCD" w:rsidRDefault="00EF3BCD">
      <w:pPr>
        <w:numPr>
          <w:ilvl w:val="1"/>
          <w:numId w:val="94"/>
        </w:numPr>
        <w:textAlignment w:val="center"/>
        <w:rPr>
          <w:rFonts w:ascii="Calibri" w:eastAsia="Times New Roman" w:hAnsi="Calibri" w:cs="Calibri"/>
          <w:sz w:val="22"/>
          <w:szCs w:val="22"/>
        </w:rPr>
      </w:pPr>
      <w:r>
        <w:rPr>
          <w:rFonts w:ascii="Calibri" w:eastAsia="Times New Roman" w:hAnsi="Calibri" w:cs="Calibri"/>
          <w:sz w:val="22"/>
          <w:szCs w:val="22"/>
        </w:rPr>
        <w:t>Cintia Ramírez</w:t>
      </w:r>
    </w:p>
    <w:p w14:paraId="1CEDCD72" w14:textId="77777777" w:rsidR="00EF3BCD" w:rsidRDefault="00EF3BCD">
      <w:pPr>
        <w:numPr>
          <w:ilvl w:val="1"/>
          <w:numId w:val="94"/>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69EF57C4" w14:textId="77777777" w:rsidR="00EF3BCD" w:rsidRDefault="00EF3BCD">
      <w:pPr>
        <w:numPr>
          <w:ilvl w:val="1"/>
          <w:numId w:val="94"/>
        </w:numPr>
        <w:textAlignment w:val="center"/>
        <w:rPr>
          <w:rFonts w:ascii="Calibri" w:eastAsia="Times New Roman" w:hAnsi="Calibri" w:cs="Calibri"/>
          <w:sz w:val="22"/>
          <w:szCs w:val="22"/>
        </w:rPr>
      </w:pPr>
      <w:r>
        <w:rPr>
          <w:rFonts w:ascii="Calibri" w:eastAsia="Times New Roman" w:hAnsi="Calibri" w:cs="Calibri"/>
          <w:sz w:val="22"/>
          <w:szCs w:val="22"/>
        </w:rPr>
        <w:t>Equipos de negocio y TI</w:t>
      </w:r>
    </w:p>
    <w:p w14:paraId="1E06F3B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C164F7"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3: Roles de negocio (POs y Program Managers)</w:t>
      </w:r>
    </w:p>
    <w:p w14:paraId="154B2044" w14:textId="77777777" w:rsidR="00EF3BCD" w:rsidRDefault="00EF3BCD">
      <w:pPr>
        <w:numPr>
          <w:ilvl w:val="0"/>
          <w:numId w:val="95"/>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identificó que:</w:t>
      </w:r>
    </w:p>
    <w:p w14:paraId="7E217D95" w14:textId="77777777" w:rsidR="00EF3BCD" w:rsidRDefault="00EF3BCD">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Los roles clave de negocio son:</w:t>
      </w:r>
    </w:p>
    <w:p w14:paraId="65DBB5C3" w14:textId="77777777" w:rsidR="00EF3BCD" w:rsidRDefault="00EF3BCD">
      <w:pPr>
        <w:numPr>
          <w:ilvl w:val="2"/>
          <w:numId w:val="95"/>
        </w:numPr>
        <w:textAlignment w:val="center"/>
        <w:rPr>
          <w:rFonts w:ascii="Calibri" w:eastAsia="Times New Roman" w:hAnsi="Calibri" w:cs="Calibri"/>
          <w:sz w:val="22"/>
          <w:szCs w:val="22"/>
        </w:rPr>
      </w:pPr>
      <w:r>
        <w:rPr>
          <w:rFonts w:ascii="Calibri" w:eastAsia="Times New Roman" w:hAnsi="Calibri" w:cs="Calibri"/>
          <w:sz w:val="22"/>
          <w:szCs w:val="22"/>
        </w:rPr>
        <w:t>Product Owners</w:t>
      </w:r>
    </w:p>
    <w:p w14:paraId="38D8E4C3" w14:textId="77777777" w:rsidR="00EF3BCD" w:rsidRDefault="00EF3BCD">
      <w:pPr>
        <w:numPr>
          <w:ilvl w:val="2"/>
          <w:numId w:val="95"/>
        </w:numPr>
        <w:textAlignment w:val="center"/>
        <w:rPr>
          <w:rFonts w:ascii="Calibri" w:eastAsia="Times New Roman" w:hAnsi="Calibri" w:cs="Calibri"/>
          <w:sz w:val="22"/>
          <w:szCs w:val="22"/>
        </w:rPr>
      </w:pPr>
      <w:r>
        <w:rPr>
          <w:rFonts w:ascii="Calibri" w:eastAsia="Times New Roman" w:hAnsi="Calibri" w:cs="Calibri"/>
          <w:sz w:val="22"/>
          <w:szCs w:val="22"/>
        </w:rPr>
        <w:t>Program Managers</w:t>
      </w:r>
      <w:r>
        <w:rPr>
          <w:rFonts w:ascii="Calibri" w:eastAsia="Times New Roman" w:hAnsi="Calibri" w:cs="Calibri"/>
          <w:sz w:val="22"/>
          <w:szCs w:val="22"/>
        </w:rPr>
        <w:br/>
        <w:t>Características:</w:t>
      </w:r>
    </w:p>
    <w:p w14:paraId="73CCEE65" w14:textId="77777777" w:rsidR="00EF3BCD" w:rsidRDefault="00EF3BCD">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Son puestos tipo (descripciones estándar)</w:t>
      </w:r>
    </w:p>
    <w:p w14:paraId="17E28591" w14:textId="77777777" w:rsidR="00EF3BCD" w:rsidRDefault="00EF3BCD">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No están definidos específicamente para Unity</w:t>
      </w:r>
    </w:p>
    <w:p w14:paraId="682ABC4D" w14:textId="77777777" w:rsidR="00EF3BCD" w:rsidRDefault="00EF3BCD">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Pueden estar en:</w:t>
      </w:r>
    </w:p>
    <w:p w14:paraId="4A86D1C1" w14:textId="77777777" w:rsidR="00EF3BCD" w:rsidRDefault="00EF3BCD">
      <w:pPr>
        <w:numPr>
          <w:ilvl w:val="2"/>
          <w:numId w:val="95"/>
        </w:numPr>
        <w:textAlignment w:val="center"/>
        <w:rPr>
          <w:rFonts w:ascii="Calibri" w:eastAsia="Times New Roman" w:hAnsi="Calibri" w:cs="Calibri"/>
          <w:sz w:val="22"/>
          <w:szCs w:val="22"/>
        </w:rPr>
      </w:pPr>
      <w:r>
        <w:rPr>
          <w:rFonts w:ascii="Calibri" w:eastAsia="Times New Roman" w:hAnsi="Calibri" w:cs="Calibri"/>
          <w:sz w:val="22"/>
          <w:szCs w:val="22"/>
        </w:rPr>
        <w:t>Negocio</w:t>
      </w:r>
    </w:p>
    <w:p w14:paraId="3129B5A7" w14:textId="77777777" w:rsidR="00EF3BCD" w:rsidRDefault="00EF3BCD">
      <w:pPr>
        <w:numPr>
          <w:ilvl w:val="2"/>
          <w:numId w:val="95"/>
        </w:numPr>
        <w:textAlignment w:val="center"/>
        <w:rPr>
          <w:rFonts w:ascii="Calibri" w:eastAsia="Times New Roman" w:hAnsi="Calibri" w:cs="Calibri"/>
          <w:sz w:val="22"/>
          <w:szCs w:val="22"/>
        </w:rPr>
      </w:pPr>
      <w:r>
        <w:rPr>
          <w:rFonts w:ascii="Calibri" w:eastAsia="Times New Roman" w:hAnsi="Calibri" w:cs="Calibri"/>
          <w:sz w:val="22"/>
          <w:szCs w:val="22"/>
        </w:rPr>
        <w:t>Tecnología</w:t>
      </w:r>
      <w:r>
        <w:rPr>
          <w:rFonts w:ascii="Calibri" w:eastAsia="Times New Roman" w:hAnsi="Calibri" w:cs="Calibri"/>
          <w:sz w:val="22"/>
          <w:szCs w:val="22"/>
        </w:rPr>
        <w:br/>
        <w:t>Importante:</w:t>
      </w:r>
    </w:p>
    <w:p w14:paraId="282A87A9" w14:textId="77777777" w:rsidR="00EF3BCD" w:rsidRDefault="00EF3BCD">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No existe diferenciación formal de dedicación a Unity</w:t>
      </w:r>
    </w:p>
    <w:p w14:paraId="02A31685" w14:textId="77777777" w:rsidR="00EF3BCD" w:rsidRDefault="00EF3BCD">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Roles pueden trabajar en múltiples iniciativas</w:t>
      </w:r>
    </w:p>
    <w:p w14:paraId="45A3A1AA" w14:textId="77777777" w:rsidR="00EF3BCD" w:rsidRDefault="00EF3BCD">
      <w:pPr>
        <w:numPr>
          <w:ilvl w:val="0"/>
          <w:numId w:val="95"/>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17DDD30" w14:textId="77777777" w:rsidR="00EF3BCD" w:rsidRDefault="00EF3BCD">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Nohemy Narvaez</w:t>
      </w:r>
    </w:p>
    <w:p w14:paraId="449B5088" w14:textId="77777777" w:rsidR="00EF3BCD" w:rsidRDefault="00EF3BCD">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Equipos de negocio</w:t>
      </w:r>
    </w:p>
    <w:p w14:paraId="156D3FEF" w14:textId="77777777" w:rsidR="00EF3BCD" w:rsidRDefault="00EF3BCD">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Equipos de tecnología</w:t>
      </w:r>
    </w:p>
    <w:p w14:paraId="1B3A7517"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AAAEDA"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4: Planeación de fuerza laboral (11 posiciones nuevas)</w:t>
      </w:r>
    </w:p>
    <w:p w14:paraId="2B029D37" w14:textId="77777777" w:rsidR="00EF3BCD" w:rsidRDefault="00EF3BCD">
      <w:pPr>
        <w:numPr>
          <w:ilvl w:val="0"/>
          <w:numId w:val="96"/>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mencionó la creación de nuevas posiciones:</w:t>
      </w:r>
    </w:p>
    <w:p w14:paraId="1E560D6A" w14:textId="77777777" w:rsidR="00EF3BCD" w:rsidRDefault="00EF3BCD">
      <w:pPr>
        <w:numPr>
          <w:ilvl w:val="1"/>
          <w:numId w:val="96"/>
        </w:numPr>
        <w:textAlignment w:val="center"/>
        <w:rPr>
          <w:rFonts w:ascii="Calibri" w:eastAsia="Times New Roman" w:hAnsi="Calibri" w:cs="Calibri"/>
          <w:sz w:val="22"/>
          <w:szCs w:val="22"/>
        </w:rPr>
      </w:pPr>
      <w:r>
        <w:rPr>
          <w:rFonts w:ascii="Calibri" w:eastAsia="Times New Roman" w:hAnsi="Calibri" w:cs="Calibri"/>
          <w:sz w:val="22"/>
          <w:szCs w:val="22"/>
        </w:rPr>
        <w:t>Total: 11 posiciones</w:t>
      </w:r>
    </w:p>
    <w:p w14:paraId="664D6B74" w14:textId="77777777" w:rsidR="00EF3BCD" w:rsidRDefault="00EF3BCD">
      <w:pPr>
        <w:numPr>
          <w:ilvl w:val="2"/>
          <w:numId w:val="96"/>
        </w:numPr>
        <w:textAlignment w:val="center"/>
        <w:rPr>
          <w:rFonts w:ascii="Calibri" w:eastAsia="Times New Roman" w:hAnsi="Calibri" w:cs="Calibri"/>
          <w:sz w:val="22"/>
          <w:szCs w:val="22"/>
        </w:rPr>
      </w:pPr>
      <w:r>
        <w:rPr>
          <w:rFonts w:ascii="Calibri" w:eastAsia="Times New Roman" w:hAnsi="Calibri" w:cs="Calibri"/>
          <w:sz w:val="22"/>
          <w:szCs w:val="22"/>
        </w:rPr>
        <w:t>7 Product Owners</w:t>
      </w:r>
    </w:p>
    <w:p w14:paraId="43203A13" w14:textId="77777777" w:rsidR="00EF3BCD" w:rsidRDefault="00EF3BCD">
      <w:pPr>
        <w:numPr>
          <w:ilvl w:val="2"/>
          <w:numId w:val="96"/>
        </w:numPr>
        <w:textAlignment w:val="center"/>
        <w:rPr>
          <w:rFonts w:ascii="Calibri" w:eastAsia="Times New Roman" w:hAnsi="Calibri" w:cs="Calibri"/>
          <w:sz w:val="22"/>
          <w:szCs w:val="22"/>
        </w:rPr>
      </w:pPr>
      <w:r>
        <w:rPr>
          <w:rFonts w:ascii="Calibri" w:eastAsia="Times New Roman" w:hAnsi="Calibri" w:cs="Calibri"/>
          <w:sz w:val="22"/>
          <w:szCs w:val="22"/>
        </w:rPr>
        <w:t>4 Program Managers</w:t>
      </w:r>
      <w:r>
        <w:rPr>
          <w:rFonts w:ascii="Calibri" w:eastAsia="Times New Roman" w:hAnsi="Calibri" w:cs="Calibri"/>
          <w:sz w:val="22"/>
          <w:szCs w:val="22"/>
        </w:rPr>
        <w:br/>
        <w:t>Características:</w:t>
      </w:r>
    </w:p>
    <w:p w14:paraId="4660CB2F" w14:textId="77777777" w:rsidR="00EF3BCD" w:rsidRDefault="00EF3BCD">
      <w:pPr>
        <w:numPr>
          <w:ilvl w:val="1"/>
          <w:numId w:val="96"/>
        </w:numPr>
        <w:textAlignment w:val="center"/>
        <w:rPr>
          <w:rFonts w:ascii="Calibri" w:eastAsia="Times New Roman" w:hAnsi="Calibri" w:cs="Calibri"/>
          <w:sz w:val="22"/>
          <w:szCs w:val="22"/>
        </w:rPr>
      </w:pPr>
      <w:r>
        <w:rPr>
          <w:rFonts w:ascii="Calibri" w:eastAsia="Times New Roman" w:hAnsi="Calibri" w:cs="Calibri"/>
          <w:sz w:val="22"/>
          <w:szCs w:val="22"/>
        </w:rPr>
        <w:t>Definidas por negocio</w:t>
      </w:r>
    </w:p>
    <w:p w14:paraId="0A5FB394" w14:textId="77777777" w:rsidR="00EF3BCD" w:rsidRDefault="00EF3BCD">
      <w:pPr>
        <w:numPr>
          <w:ilvl w:val="1"/>
          <w:numId w:val="96"/>
        </w:numPr>
        <w:textAlignment w:val="center"/>
        <w:rPr>
          <w:rFonts w:ascii="Calibri" w:eastAsia="Times New Roman" w:hAnsi="Calibri" w:cs="Calibri"/>
          <w:sz w:val="22"/>
          <w:szCs w:val="22"/>
        </w:rPr>
      </w:pPr>
      <w:r>
        <w:rPr>
          <w:rFonts w:ascii="Calibri" w:eastAsia="Times New Roman" w:hAnsi="Calibri" w:cs="Calibri"/>
          <w:sz w:val="22"/>
          <w:szCs w:val="22"/>
        </w:rPr>
        <w:t>Aprobadas dentro del proceso anual de workforce planning</w:t>
      </w:r>
    </w:p>
    <w:p w14:paraId="1478DEA7" w14:textId="77777777" w:rsidR="00EF3BCD" w:rsidRDefault="00EF3BCD">
      <w:pPr>
        <w:numPr>
          <w:ilvl w:val="1"/>
          <w:numId w:val="96"/>
        </w:numPr>
        <w:textAlignment w:val="center"/>
        <w:rPr>
          <w:rFonts w:ascii="Calibri" w:eastAsia="Times New Roman" w:hAnsi="Calibri" w:cs="Calibri"/>
          <w:sz w:val="22"/>
          <w:szCs w:val="22"/>
        </w:rPr>
      </w:pPr>
      <w:r>
        <w:rPr>
          <w:rFonts w:ascii="Calibri" w:eastAsia="Times New Roman" w:hAnsi="Calibri" w:cs="Calibri"/>
          <w:sz w:val="22"/>
          <w:szCs w:val="22"/>
        </w:rPr>
        <w:t>No todas necesariamente asignadas a Unity</w:t>
      </w:r>
      <w:r>
        <w:rPr>
          <w:rFonts w:ascii="Calibri" w:eastAsia="Times New Roman" w:hAnsi="Calibri" w:cs="Calibri"/>
          <w:sz w:val="22"/>
          <w:szCs w:val="22"/>
        </w:rPr>
        <w:br/>
        <w:t>Situación actual:</w:t>
      </w:r>
    </w:p>
    <w:p w14:paraId="7C0274BF" w14:textId="77777777" w:rsidR="00EF3BCD" w:rsidRDefault="00EF3BCD">
      <w:pPr>
        <w:numPr>
          <w:ilvl w:val="1"/>
          <w:numId w:val="96"/>
        </w:numPr>
        <w:textAlignment w:val="center"/>
        <w:rPr>
          <w:rFonts w:ascii="Calibri" w:eastAsia="Times New Roman" w:hAnsi="Calibri" w:cs="Calibri"/>
          <w:sz w:val="22"/>
          <w:szCs w:val="22"/>
        </w:rPr>
      </w:pPr>
      <w:r>
        <w:rPr>
          <w:rFonts w:ascii="Calibri" w:eastAsia="Times New Roman" w:hAnsi="Calibri" w:cs="Calibri"/>
          <w:sz w:val="22"/>
          <w:szCs w:val="22"/>
        </w:rPr>
        <w:t>Algunas posiciones ya cubiertas</w:t>
      </w:r>
    </w:p>
    <w:p w14:paraId="0545B98D" w14:textId="77777777" w:rsidR="00EF3BCD" w:rsidRDefault="00EF3BCD">
      <w:pPr>
        <w:numPr>
          <w:ilvl w:val="1"/>
          <w:numId w:val="96"/>
        </w:numPr>
        <w:textAlignment w:val="center"/>
        <w:rPr>
          <w:rFonts w:ascii="Calibri" w:eastAsia="Times New Roman" w:hAnsi="Calibri" w:cs="Calibri"/>
          <w:sz w:val="22"/>
          <w:szCs w:val="22"/>
        </w:rPr>
      </w:pPr>
      <w:r>
        <w:rPr>
          <w:rFonts w:ascii="Calibri" w:eastAsia="Times New Roman" w:hAnsi="Calibri" w:cs="Calibri"/>
          <w:sz w:val="22"/>
          <w:szCs w:val="22"/>
        </w:rPr>
        <w:t>Otras en proceso de contratación</w:t>
      </w:r>
      <w:r>
        <w:rPr>
          <w:rFonts w:ascii="Calibri" w:eastAsia="Times New Roman" w:hAnsi="Calibri" w:cs="Calibri"/>
          <w:sz w:val="22"/>
          <w:szCs w:val="22"/>
        </w:rPr>
        <w:br/>
        <w:t>Importante:</w:t>
      </w:r>
    </w:p>
    <w:p w14:paraId="5EEC1AEE" w14:textId="77777777" w:rsidR="00EF3BCD" w:rsidRDefault="00EF3BCD">
      <w:pPr>
        <w:numPr>
          <w:ilvl w:val="1"/>
          <w:numId w:val="96"/>
        </w:numPr>
        <w:textAlignment w:val="center"/>
        <w:rPr>
          <w:rFonts w:ascii="Calibri" w:eastAsia="Times New Roman" w:hAnsi="Calibri" w:cs="Calibri"/>
          <w:sz w:val="22"/>
          <w:szCs w:val="22"/>
        </w:rPr>
      </w:pPr>
      <w:r>
        <w:rPr>
          <w:rFonts w:ascii="Calibri" w:eastAsia="Times New Roman" w:hAnsi="Calibri" w:cs="Calibri"/>
          <w:sz w:val="22"/>
          <w:szCs w:val="22"/>
        </w:rPr>
        <w:t>Algunas posiciones sí están dedicadas 100% a Unity (ej. tarjetas, préstamos, captación)</w:t>
      </w:r>
    </w:p>
    <w:p w14:paraId="22D20BF5" w14:textId="77777777" w:rsidR="00EF3BCD" w:rsidRDefault="00EF3BCD">
      <w:pPr>
        <w:numPr>
          <w:ilvl w:val="1"/>
          <w:numId w:val="96"/>
        </w:numPr>
        <w:textAlignment w:val="center"/>
        <w:rPr>
          <w:rFonts w:ascii="Calibri" w:eastAsia="Times New Roman" w:hAnsi="Calibri" w:cs="Calibri"/>
          <w:sz w:val="22"/>
          <w:szCs w:val="22"/>
        </w:rPr>
      </w:pPr>
      <w:r>
        <w:rPr>
          <w:rFonts w:ascii="Calibri" w:eastAsia="Times New Roman" w:hAnsi="Calibri" w:cs="Calibri"/>
          <w:sz w:val="22"/>
          <w:szCs w:val="22"/>
        </w:rPr>
        <w:t>Otras están asociadas a otros proyectos</w:t>
      </w:r>
    </w:p>
    <w:p w14:paraId="6F217444" w14:textId="77777777" w:rsidR="00EF3BCD" w:rsidRDefault="00EF3BCD">
      <w:pPr>
        <w:numPr>
          <w:ilvl w:val="0"/>
          <w:numId w:val="96"/>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17652BB" w14:textId="77777777" w:rsidR="00EF3BCD" w:rsidRDefault="00EF3BCD">
      <w:pPr>
        <w:numPr>
          <w:ilvl w:val="1"/>
          <w:numId w:val="96"/>
        </w:numPr>
        <w:textAlignment w:val="center"/>
        <w:rPr>
          <w:rFonts w:ascii="Calibri" w:eastAsia="Times New Roman" w:hAnsi="Calibri" w:cs="Calibri"/>
          <w:sz w:val="22"/>
          <w:szCs w:val="22"/>
        </w:rPr>
      </w:pPr>
      <w:r>
        <w:rPr>
          <w:rFonts w:ascii="Calibri" w:eastAsia="Times New Roman" w:hAnsi="Calibri" w:cs="Calibri"/>
          <w:sz w:val="22"/>
          <w:szCs w:val="22"/>
        </w:rPr>
        <w:t>Sergio del Valle</w:t>
      </w:r>
    </w:p>
    <w:p w14:paraId="6350BDDA" w14:textId="77777777" w:rsidR="00EF3BCD" w:rsidRDefault="00EF3BCD">
      <w:pPr>
        <w:numPr>
          <w:ilvl w:val="1"/>
          <w:numId w:val="96"/>
        </w:numPr>
        <w:textAlignment w:val="center"/>
        <w:rPr>
          <w:rFonts w:ascii="Calibri" w:eastAsia="Times New Roman" w:hAnsi="Calibri" w:cs="Calibri"/>
          <w:sz w:val="22"/>
          <w:szCs w:val="22"/>
        </w:rPr>
      </w:pPr>
      <w:r>
        <w:rPr>
          <w:rFonts w:ascii="Calibri" w:eastAsia="Times New Roman" w:hAnsi="Calibri" w:cs="Calibri"/>
          <w:sz w:val="22"/>
          <w:szCs w:val="22"/>
        </w:rPr>
        <w:t>Carolina Ramírez</w:t>
      </w:r>
    </w:p>
    <w:p w14:paraId="2B904005" w14:textId="77777777" w:rsidR="00EF3BCD" w:rsidRDefault="00EF3BCD">
      <w:pPr>
        <w:numPr>
          <w:ilvl w:val="1"/>
          <w:numId w:val="96"/>
        </w:numPr>
        <w:textAlignment w:val="center"/>
        <w:rPr>
          <w:rFonts w:ascii="Calibri" w:eastAsia="Times New Roman" w:hAnsi="Calibri" w:cs="Calibri"/>
          <w:sz w:val="22"/>
          <w:szCs w:val="22"/>
        </w:rPr>
      </w:pPr>
      <w:r>
        <w:rPr>
          <w:rFonts w:ascii="Calibri" w:eastAsia="Times New Roman" w:hAnsi="Calibri" w:cs="Calibri"/>
          <w:sz w:val="22"/>
          <w:szCs w:val="22"/>
        </w:rPr>
        <w:t>Equipo de talento</w:t>
      </w:r>
    </w:p>
    <w:p w14:paraId="57F4C1E7" w14:textId="77777777" w:rsidR="00EF3BCD" w:rsidRDefault="00EF3BCD">
      <w:pPr>
        <w:numPr>
          <w:ilvl w:val="1"/>
          <w:numId w:val="96"/>
        </w:numPr>
        <w:textAlignment w:val="center"/>
        <w:rPr>
          <w:rFonts w:ascii="Calibri" w:eastAsia="Times New Roman" w:hAnsi="Calibri" w:cs="Calibri"/>
          <w:sz w:val="22"/>
          <w:szCs w:val="22"/>
        </w:rPr>
      </w:pPr>
      <w:r>
        <w:rPr>
          <w:rFonts w:ascii="Calibri" w:eastAsia="Times New Roman" w:hAnsi="Calibri" w:cs="Calibri"/>
          <w:sz w:val="22"/>
          <w:szCs w:val="22"/>
        </w:rPr>
        <w:t>Negocio</w:t>
      </w:r>
    </w:p>
    <w:p w14:paraId="63BF9CB3"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EB5A71"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5: Proceso de planeación y aprobación de recursos</w:t>
      </w:r>
    </w:p>
    <w:p w14:paraId="07F96B9C" w14:textId="77777777" w:rsidR="00EF3BCD" w:rsidRDefault="00EF3BCD">
      <w:pPr>
        <w:numPr>
          <w:ilvl w:val="0"/>
          <w:numId w:val="97"/>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 xml:space="preserve">El proceso </w:t>
      </w:r>
      <w:r>
        <w:rPr>
          <w:rFonts w:ascii="Calibri" w:eastAsia="Times New Roman" w:hAnsi="Calibri" w:cs="Calibri"/>
          <w:sz w:val="22"/>
          <w:szCs w:val="22"/>
        </w:rPr>
        <w:t>de asignación de recursos sigue:</w:t>
      </w:r>
    </w:p>
    <w:p w14:paraId="06A1E8E3" w14:textId="77777777" w:rsidR="00EF3BCD" w:rsidRDefault="00EF3BCD">
      <w:pPr>
        <w:numPr>
          <w:ilvl w:val="1"/>
          <w:numId w:val="98"/>
        </w:numPr>
        <w:textAlignment w:val="center"/>
        <w:rPr>
          <w:rFonts w:ascii="Calibri" w:eastAsia="Times New Roman" w:hAnsi="Calibri" w:cs="Calibri"/>
          <w:sz w:val="22"/>
          <w:szCs w:val="22"/>
        </w:rPr>
      </w:pPr>
      <w:r>
        <w:rPr>
          <w:rFonts w:ascii="Calibri" w:eastAsia="Times New Roman" w:hAnsi="Calibri" w:cs="Calibri"/>
          <w:sz w:val="22"/>
          <w:szCs w:val="22"/>
        </w:rPr>
        <w:t>Identificación de necesidades por negocio</w:t>
      </w:r>
    </w:p>
    <w:p w14:paraId="0C6FFC33" w14:textId="77777777" w:rsidR="00EF3BCD" w:rsidRDefault="00EF3BCD">
      <w:pPr>
        <w:numPr>
          <w:ilvl w:val="1"/>
          <w:numId w:val="98"/>
        </w:numPr>
        <w:textAlignment w:val="center"/>
        <w:rPr>
          <w:rFonts w:ascii="Calibri" w:eastAsia="Times New Roman" w:hAnsi="Calibri" w:cs="Calibri"/>
          <w:sz w:val="22"/>
          <w:szCs w:val="22"/>
        </w:rPr>
      </w:pPr>
      <w:r>
        <w:rPr>
          <w:rFonts w:ascii="Calibri" w:eastAsia="Times New Roman" w:hAnsi="Calibri" w:cs="Calibri"/>
          <w:sz w:val="22"/>
          <w:szCs w:val="22"/>
        </w:rPr>
        <w:t>Planeación anual (inicia ~agosto-septiembre)</w:t>
      </w:r>
    </w:p>
    <w:p w14:paraId="3F2AD8B0" w14:textId="77777777" w:rsidR="00EF3BCD" w:rsidRDefault="00EF3BCD">
      <w:pPr>
        <w:numPr>
          <w:ilvl w:val="1"/>
          <w:numId w:val="98"/>
        </w:numPr>
        <w:textAlignment w:val="center"/>
        <w:rPr>
          <w:rFonts w:ascii="Calibri" w:eastAsia="Times New Roman" w:hAnsi="Calibri" w:cs="Calibri"/>
          <w:sz w:val="22"/>
          <w:szCs w:val="22"/>
        </w:rPr>
      </w:pPr>
      <w:r>
        <w:rPr>
          <w:rFonts w:ascii="Calibri" w:eastAsia="Times New Roman" w:hAnsi="Calibri" w:cs="Calibri"/>
          <w:sz w:val="22"/>
          <w:szCs w:val="22"/>
        </w:rPr>
        <w:t>Validación por tecnología</w:t>
      </w:r>
    </w:p>
    <w:p w14:paraId="69C7BF90" w14:textId="77777777" w:rsidR="00EF3BCD" w:rsidRDefault="00EF3BCD">
      <w:pPr>
        <w:numPr>
          <w:ilvl w:val="1"/>
          <w:numId w:val="98"/>
        </w:numPr>
        <w:textAlignment w:val="center"/>
        <w:rPr>
          <w:rFonts w:ascii="Calibri" w:eastAsia="Times New Roman" w:hAnsi="Calibri" w:cs="Calibri"/>
          <w:sz w:val="22"/>
          <w:szCs w:val="22"/>
        </w:rPr>
      </w:pPr>
      <w:r>
        <w:rPr>
          <w:rFonts w:ascii="Calibri" w:eastAsia="Times New Roman" w:hAnsi="Calibri" w:cs="Calibri"/>
          <w:sz w:val="22"/>
          <w:szCs w:val="22"/>
        </w:rPr>
        <w:t>Aprobación organizacional</w:t>
      </w:r>
    </w:p>
    <w:p w14:paraId="2F0CD92C" w14:textId="77777777" w:rsidR="00EF3BCD" w:rsidRDefault="00EF3BCD">
      <w:pPr>
        <w:numPr>
          <w:ilvl w:val="1"/>
          <w:numId w:val="98"/>
        </w:numPr>
        <w:textAlignment w:val="center"/>
        <w:rPr>
          <w:rFonts w:ascii="Calibri" w:eastAsia="Times New Roman" w:hAnsi="Calibri" w:cs="Calibri"/>
          <w:sz w:val="22"/>
          <w:szCs w:val="22"/>
        </w:rPr>
      </w:pPr>
      <w:r>
        <w:rPr>
          <w:rFonts w:ascii="Calibri" w:eastAsia="Times New Roman" w:hAnsi="Calibri" w:cs="Calibri"/>
          <w:sz w:val="22"/>
          <w:szCs w:val="22"/>
        </w:rPr>
        <w:t>Reclutamiento</w:t>
      </w:r>
      <w:r>
        <w:rPr>
          <w:rFonts w:ascii="Calibri" w:eastAsia="Times New Roman" w:hAnsi="Calibri" w:cs="Calibri"/>
          <w:sz w:val="22"/>
          <w:szCs w:val="22"/>
        </w:rPr>
        <w:br/>
        <w:t>Observaciones:</w:t>
      </w:r>
    </w:p>
    <w:p w14:paraId="1AF42901" w14:textId="77777777" w:rsidR="00EF3BCD" w:rsidRDefault="00EF3BCD">
      <w:pPr>
        <w:numPr>
          <w:ilvl w:val="1"/>
          <w:numId w:val="99"/>
        </w:numPr>
        <w:textAlignment w:val="center"/>
        <w:rPr>
          <w:rFonts w:ascii="Calibri" w:eastAsia="Times New Roman" w:hAnsi="Calibri" w:cs="Calibri"/>
          <w:sz w:val="22"/>
          <w:szCs w:val="22"/>
        </w:rPr>
      </w:pPr>
      <w:r>
        <w:rPr>
          <w:rFonts w:ascii="Calibri" w:eastAsia="Times New Roman" w:hAnsi="Calibri" w:cs="Calibri"/>
          <w:sz w:val="22"/>
          <w:szCs w:val="22"/>
        </w:rPr>
        <w:t>Es un proceso anual (no dinámico)</w:t>
      </w:r>
    </w:p>
    <w:p w14:paraId="23D5D1CC" w14:textId="77777777" w:rsidR="00EF3BCD" w:rsidRDefault="00EF3BCD">
      <w:pPr>
        <w:numPr>
          <w:ilvl w:val="1"/>
          <w:numId w:val="99"/>
        </w:numPr>
        <w:textAlignment w:val="center"/>
        <w:rPr>
          <w:rFonts w:ascii="Calibri" w:eastAsia="Times New Roman" w:hAnsi="Calibri" w:cs="Calibri"/>
          <w:sz w:val="22"/>
          <w:szCs w:val="22"/>
        </w:rPr>
      </w:pPr>
      <w:r>
        <w:rPr>
          <w:rFonts w:ascii="Calibri" w:eastAsia="Times New Roman" w:hAnsi="Calibri" w:cs="Calibri"/>
          <w:sz w:val="22"/>
          <w:szCs w:val="22"/>
        </w:rPr>
        <w:t>Está ligado a presupuesto</w:t>
      </w:r>
      <w:r>
        <w:rPr>
          <w:rFonts w:ascii="Calibri" w:eastAsia="Times New Roman" w:hAnsi="Calibri" w:cs="Calibri"/>
          <w:sz w:val="22"/>
          <w:szCs w:val="22"/>
        </w:rPr>
        <w:br/>
        <w:t>Limitación:</w:t>
      </w:r>
    </w:p>
    <w:p w14:paraId="5CDE4F0E" w14:textId="77777777" w:rsidR="00EF3BCD" w:rsidRDefault="00EF3BCD">
      <w:pPr>
        <w:numPr>
          <w:ilvl w:val="1"/>
          <w:numId w:val="99"/>
        </w:numPr>
        <w:textAlignment w:val="center"/>
        <w:rPr>
          <w:rFonts w:ascii="Calibri" w:eastAsia="Times New Roman" w:hAnsi="Calibri" w:cs="Calibri"/>
          <w:sz w:val="22"/>
          <w:szCs w:val="22"/>
        </w:rPr>
      </w:pPr>
      <w:r>
        <w:rPr>
          <w:rFonts w:ascii="Calibri" w:eastAsia="Times New Roman" w:hAnsi="Calibri" w:cs="Calibri"/>
          <w:sz w:val="22"/>
          <w:szCs w:val="22"/>
        </w:rPr>
        <w:t>No permite flexibilidad rápida para proyectos como Unity</w:t>
      </w:r>
    </w:p>
    <w:p w14:paraId="578BC505" w14:textId="77777777" w:rsidR="00EF3BCD" w:rsidRDefault="00EF3BCD">
      <w:pPr>
        <w:numPr>
          <w:ilvl w:val="0"/>
          <w:numId w:val="97"/>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812311A" w14:textId="77777777" w:rsidR="00EF3BCD" w:rsidRDefault="00EF3BCD">
      <w:pPr>
        <w:numPr>
          <w:ilvl w:val="1"/>
          <w:numId w:val="100"/>
        </w:numPr>
        <w:textAlignment w:val="center"/>
        <w:rPr>
          <w:rFonts w:ascii="Calibri" w:eastAsia="Times New Roman" w:hAnsi="Calibri" w:cs="Calibri"/>
          <w:sz w:val="22"/>
          <w:szCs w:val="22"/>
        </w:rPr>
      </w:pPr>
      <w:r>
        <w:rPr>
          <w:rFonts w:ascii="Calibri" w:eastAsia="Times New Roman" w:hAnsi="Calibri" w:cs="Calibri"/>
          <w:sz w:val="22"/>
          <w:szCs w:val="22"/>
        </w:rPr>
        <w:t>Negocio</w:t>
      </w:r>
    </w:p>
    <w:p w14:paraId="5CF27594" w14:textId="77777777" w:rsidR="00EF3BCD" w:rsidRDefault="00EF3BCD">
      <w:pPr>
        <w:numPr>
          <w:ilvl w:val="1"/>
          <w:numId w:val="100"/>
        </w:numPr>
        <w:textAlignment w:val="center"/>
        <w:rPr>
          <w:rFonts w:ascii="Calibri" w:eastAsia="Times New Roman" w:hAnsi="Calibri" w:cs="Calibri"/>
          <w:sz w:val="22"/>
          <w:szCs w:val="22"/>
        </w:rPr>
      </w:pPr>
      <w:r>
        <w:rPr>
          <w:rFonts w:ascii="Calibri" w:eastAsia="Times New Roman" w:hAnsi="Calibri" w:cs="Calibri"/>
          <w:sz w:val="22"/>
          <w:szCs w:val="22"/>
        </w:rPr>
        <w:t>Tecnología</w:t>
      </w:r>
    </w:p>
    <w:p w14:paraId="5C95A560" w14:textId="77777777" w:rsidR="00EF3BCD" w:rsidRDefault="00EF3BCD">
      <w:pPr>
        <w:numPr>
          <w:ilvl w:val="1"/>
          <w:numId w:val="100"/>
        </w:numPr>
        <w:textAlignment w:val="center"/>
        <w:rPr>
          <w:rFonts w:ascii="Calibri" w:eastAsia="Times New Roman" w:hAnsi="Calibri" w:cs="Calibri"/>
          <w:sz w:val="22"/>
          <w:szCs w:val="22"/>
        </w:rPr>
      </w:pPr>
      <w:r>
        <w:rPr>
          <w:rFonts w:ascii="Calibri" w:eastAsia="Times New Roman" w:hAnsi="Calibri" w:cs="Calibri"/>
          <w:sz w:val="22"/>
          <w:szCs w:val="22"/>
        </w:rPr>
        <w:t>RH / arquitectura organizacional</w:t>
      </w:r>
    </w:p>
    <w:p w14:paraId="73F64251"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5B1396"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6: Desalineación entre trabajo en Unity y evaluación de desempeño</w:t>
      </w:r>
    </w:p>
    <w:p w14:paraId="460B4C91" w14:textId="77777777" w:rsidR="00EF3BCD" w:rsidRDefault="00EF3BCD">
      <w:pPr>
        <w:numPr>
          <w:ilvl w:val="0"/>
          <w:numId w:val="101"/>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Problema crítico identificado:</w:t>
      </w:r>
    </w:p>
    <w:p w14:paraId="3A851FCE" w14:textId="77777777" w:rsidR="00EF3BCD" w:rsidRDefault="00EF3BCD">
      <w:pPr>
        <w:numPr>
          <w:ilvl w:val="1"/>
          <w:numId w:val="101"/>
        </w:numPr>
        <w:textAlignment w:val="center"/>
        <w:rPr>
          <w:rFonts w:ascii="Calibri" w:eastAsia="Times New Roman" w:hAnsi="Calibri" w:cs="Calibri"/>
          <w:sz w:val="22"/>
          <w:szCs w:val="22"/>
        </w:rPr>
      </w:pPr>
      <w:r>
        <w:rPr>
          <w:rFonts w:ascii="Calibri" w:eastAsia="Times New Roman" w:hAnsi="Calibri" w:cs="Calibri"/>
          <w:sz w:val="22"/>
          <w:szCs w:val="22"/>
        </w:rPr>
        <w:t>Personas trabajan en Unity</w:t>
      </w:r>
    </w:p>
    <w:p w14:paraId="20220678" w14:textId="77777777" w:rsidR="00EF3BCD" w:rsidRDefault="00EF3BCD">
      <w:pPr>
        <w:numPr>
          <w:ilvl w:val="1"/>
          <w:numId w:val="101"/>
        </w:numPr>
        <w:textAlignment w:val="center"/>
        <w:rPr>
          <w:rFonts w:ascii="Calibri" w:eastAsia="Times New Roman" w:hAnsi="Calibri" w:cs="Calibri"/>
          <w:sz w:val="22"/>
          <w:szCs w:val="22"/>
        </w:rPr>
      </w:pPr>
      <w:r>
        <w:rPr>
          <w:rFonts w:ascii="Calibri" w:eastAsia="Times New Roman" w:hAnsi="Calibri" w:cs="Calibri"/>
          <w:sz w:val="22"/>
          <w:szCs w:val="22"/>
        </w:rPr>
        <w:t>Pero son evaluadas por su área base</w:t>
      </w:r>
      <w:r>
        <w:rPr>
          <w:rFonts w:ascii="Calibri" w:eastAsia="Times New Roman" w:hAnsi="Calibri" w:cs="Calibri"/>
          <w:sz w:val="22"/>
          <w:szCs w:val="22"/>
        </w:rPr>
        <w:br/>
        <w:t>Consecuencias:</w:t>
      </w:r>
    </w:p>
    <w:p w14:paraId="545EDAE5" w14:textId="77777777" w:rsidR="00EF3BCD" w:rsidRDefault="00EF3BCD">
      <w:pPr>
        <w:numPr>
          <w:ilvl w:val="1"/>
          <w:numId w:val="101"/>
        </w:numPr>
        <w:textAlignment w:val="center"/>
        <w:rPr>
          <w:rFonts w:ascii="Calibri" w:eastAsia="Times New Roman" w:hAnsi="Calibri" w:cs="Calibri"/>
          <w:sz w:val="22"/>
          <w:szCs w:val="22"/>
        </w:rPr>
      </w:pPr>
      <w:r>
        <w:rPr>
          <w:rFonts w:ascii="Calibri" w:eastAsia="Times New Roman" w:hAnsi="Calibri" w:cs="Calibri"/>
          <w:sz w:val="22"/>
          <w:szCs w:val="22"/>
        </w:rPr>
        <w:t>Falta de incentivos</w:t>
      </w:r>
    </w:p>
    <w:p w14:paraId="560070F6" w14:textId="77777777" w:rsidR="00EF3BCD" w:rsidRDefault="00EF3BCD">
      <w:pPr>
        <w:numPr>
          <w:ilvl w:val="1"/>
          <w:numId w:val="101"/>
        </w:numPr>
        <w:textAlignment w:val="center"/>
        <w:rPr>
          <w:rFonts w:ascii="Calibri" w:eastAsia="Times New Roman" w:hAnsi="Calibri" w:cs="Calibri"/>
          <w:sz w:val="22"/>
          <w:szCs w:val="22"/>
        </w:rPr>
      </w:pPr>
      <w:r>
        <w:rPr>
          <w:rFonts w:ascii="Calibri" w:eastAsia="Times New Roman" w:hAnsi="Calibri" w:cs="Calibri"/>
          <w:sz w:val="22"/>
          <w:szCs w:val="22"/>
        </w:rPr>
        <w:t>Bajo compromiso</w:t>
      </w:r>
    </w:p>
    <w:p w14:paraId="69FA6B2D" w14:textId="77777777" w:rsidR="00EF3BCD" w:rsidRDefault="00EF3BCD">
      <w:pPr>
        <w:numPr>
          <w:ilvl w:val="1"/>
          <w:numId w:val="101"/>
        </w:numPr>
        <w:textAlignment w:val="center"/>
        <w:rPr>
          <w:rFonts w:ascii="Calibri" w:eastAsia="Times New Roman" w:hAnsi="Calibri" w:cs="Calibri"/>
          <w:sz w:val="22"/>
          <w:szCs w:val="22"/>
        </w:rPr>
      </w:pPr>
      <w:r>
        <w:rPr>
          <w:rFonts w:ascii="Calibri" w:eastAsia="Times New Roman" w:hAnsi="Calibri" w:cs="Calibri"/>
          <w:sz w:val="22"/>
          <w:szCs w:val="22"/>
        </w:rPr>
        <w:t>Conflicto de prioridades</w:t>
      </w:r>
      <w:r>
        <w:rPr>
          <w:rFonts w:ascii="Calibri" w:eastAsia="Times New Roman" w:hAnsi="Calibri" w:cs="Calibri"/>
          <w:sz w:val="22"/>
          <w:szCs w:val="22"/>
        </w:rPr>
        <w:br/>
        <w:t>Ejemplo:</w:t>
      </w:r>
    </w:p>
    <w:p w14:paraId="46EE8712" w14:textId="77777777" w:rsidR="00EF3BCD" w:rsidRDefault="00EF3BCD">
      <w:pPr>
        <w:numPr>
          <w:ilvl w:val="1"/>
          <w:numId w:val="101"/>
        </w:numPr>
        <w:textAlignment w:val="center"/>
        <w:rPr>
          <w:rFonts w:ascii="Calibri" w:eastAsia="Times New Roman" w:hAnsi="Calibri" w:cs="Calibri"/>
          <w:sz w:val="22"/>
          <w:szCs w:val="22"/>
        </w:rPr>
      </w:pPr>
      <w:r>
        <w:rPr>
          <w:rFonts w:ascii="Calibri" w:eastAsia="Times New Roman" w:hAnsi="Calibri" w:cs="Calibri"/>
          <w:sz w:val="22"/>
          <w:szCs w:val="22"/>
        </w:rPr>
        <w:t xml:space="preserve">Participación en Unity puede </w:t>
      </w:r>
      <w:r>
        <w:rPr>
          <w:rFonts w:ascii="Calibri" w:eastAsia="Times New Roman" w:hAnsi="Calibri" w:cs="Calibri"/>
          <w:sz w:val="22"/>
          <w:szCs w:val="22"/>
        </w:rPr>
        <w:t>impactar negativamente evaluación de desempeño</w:t>
      </w:r>
      <w:r>
        <w:rPr>
          <w:rFonts w:ascii="Calibri" w:eastAsia="Times New Roman" w:hAnsi="Calibri" w:cs="Calibri"/>
          <w:sz w:val="22"/>
          <w:szCs w:val="22"/>
        </w:rPr>
        <w:br/>
        <w:t>Estado actual:</w:t>
      </w:r>
    </w:p>
    <w:p w14:paraId="47C0A2B1" w14:textId="77777777" w:rsidR="00EF3BCD" w:rsidRDefault="00EF3BCD">
      <w:pPr>
        <w:numPr>
          <w:ilvl w:val="1"/>
          <w:numId w:val="101"/>
        </w:numPr>
        <w:textAlignment w:val="center"/>
        <w:rPr>
          <w:rFonts w:ascii="Calibri" w:eastAsia="Times New Roman" w:hAnsi="Calibri" w:cs="Calibri"/>
          <w:sz w:val="22"/>
          <w:szCs w:val="22"/>
        </w:rPr>
      </w:pPr>
      <w:r>
        <w:rPr>
          <w:rFonts w:ascii="Calibri" w:eastAsia="Times New Roman" w:hAnsi="Calibri" w:cs="Calibri"/>
          <w:sz w:val="22"/>
          <w:szCs w:val="22"/>
        </w:rPr>
        <w:t>No hay métricas específicas de Unity en desempeño</w:t>
      </w:r>
    </w:p>
    <w:p w14:paraId="442E4262" w14:textId="77777777" w:rsidR="00EF3BCD" w:rsidRDefault="00EF3BCD">
      <w:pPr>
        <w:numPr>
          <w:ilvl w:val="0"/>
          <w:numId w:val="101"/>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DB57A86" w14:textId="77777777" w:rsidR="00EF3BCD" w:rsidRDefault="00EF3BCD">
      <w:pPr>
        <w:numPr>
          <w:ilvl w:val="1"/>
          <w:numId w:val="101"/>
        </w:numPr>
        <w:textAlignment w:val="center"/>
        <w:rPr>
          <w:rFonts w:ascii="Calibri" w:eastAsia="Times New Roman" w:hAnsi="Calibri" w:cs="Calibri"/>
          <w:sz w:val="22"/>
          <w:szCs w:val="22"/>
        </w:rPr>
      </w:pPr>
      <w:r>
        <w:rPr>
          <w:rFonts w:ascii="Calibri" w:eastAsia="Times New Roman" w:hAnsi="Calibri" w:cs="Calibri"/>
          <w:sz w:val="22"/>
          <w:szCs w:val="22"/>
        </w:rPr>
        <w:t>Recursos humanos</w:t>
      </w:r>
    </w:p>
    <w:p w14:paraId="762A471C" w14:textId="77777777" w:rsidR="00EF3BCD" w:rsidRDefault="00EF3BCD">
      <w:pPr>
        <w:numPr>
          <w:ilvl w:val="1"/>
          <w:numId w:val="101"/>
        </w:numPr>
        <w:textAlignment w:val="center"/>
        <w:rPr>
          <w:rFonts w:ascii="Calibri" w:eastAsia="Times New Roman" w:hAnsi="Calibri" w:cs="Calibri"/>
          <w:sz w:val="22"/>
          <w:szCs w:val="22"/>
        </w:rPr>
      </w:pPr>
      <w:r>
        <w:rPr>
          <w:rFonts w:ascii="Calibri" w:eastAsia="Times New Roman" w:hAnsi="Calibri" w:cs="Calibri"/>
          <w:sz w:val="22"/>
          <w:szCs w:val="22"/>
        </w:rPr>
        <w:t>Líderes de negocio</w:t>
      </w:r>
    </w:p>
    <w:p w14:paraId="4EF6F49B" w14:textId="77777777" w:rsidR="00EF3BCD" w:rsidRDefault="00EF3BCD">
      <w:pPr>
        <w:numPr>
          <w:ilvl w:val="1"/>
          <w:numId w:val="101"/>
        </w:numPr>
        <w:textAlignment w:val="center"/>
        <w:rPr>
          <w:rFonts w:ascii="Calibri" w:eastAsia="Times New Roman" w:hAnsi="Calibri" w:cs="Calibri"/>
          <w:sz w:val="22"/>
          <w:szCs w:val="22"/>
        </w:rPr>
      </w:pPr>
      <w:r>
        <w:rPr>
          <w:rFonts w:ascii="Calibri" w:eastAsia="Times New Roman" w:hAnsi="Calibri" w:cs="Calibri"/>
          <w:sz w:val="22"/>
          <w:szCs w:val="22"/>
        </w:rPr>
        <w:t>Líderes de tecnología</w:t>
      </w:r>
    </w:p>
    <w:p w14:paraId="7312CCD3"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48B7C9"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7: Oportunidad de alinear objetivos y desempeño</w:t>
      </w:r>
    </w:p>
    <w:p w14:paraId="07BF5AB0" w14:textId="77777777" w:rsidR="00EF3BCD" w:rsidRDefault="00EF3BCD">
      <w:pPr>
        <w:numPr>
          <w:ilvl w:val="0"/>
          <w:numId w:val="102"/>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identificó que:</w:t>
      </w:r>
    </w:p>
    <w:p w14:paraId="5306BC0C" w14:textId="77777777" w:rsidR="00EF3BCD" w:rsidRDefault="00EF3BCD">
      <w:pPr>
        <w:numPr>
          <w:ilvl w:val="1"/>
          <w:numId w:val="102"/>
        </w:numPr>
        <w:textAlignment w:val="center"/>
        <w:rPr>
          <w:rFonts w:ascii="Calibri" w:eastAsia="Times New Roman" w:hAnsi="Calibri" w:cs="Calibri"/>
          <w:sz w:val="22"/>
          <w:szCs w:val="22"/>
        </w:rPr>
      </w:pPr>
      <w:r>
        <w:rPr>
          <w:rFonts w:ascii="Calibri" w:eastAsia="Times New Roman" w:hAnsi="Calibri" w:cs="Calibri"/>
          <w:sz w:val="22"/>
          <w:szCs w:val="22"/>
        </w:rPr>
        <w:t>El ciclo de desempeño está por definirse (inicio en mayo)</w:t>
      </w:r>
    </w:p>
    <w:p w14:paraId="4468F558" w14:textId="77777777" w:rsidR="00EF3BCD" w:rsidRDefault="00EF3BCD">
      <w:pPr>
        <w:numPr>
          <w:ilvl w:val="1"/>
          <w:numId w:val="102"/>
        </w:numPr>
        <w:textAlignment w:val="center"/>
        <w:rPr>
          <w:rFonts w:ascii="Calibri" w:eastAsia="Times New Roman" w:hAnsi="Calibri" w:cs="Calibri"/>
          <w:sz w:val="22"/>
          <w:szCs w:val="22"/>
        </w:rPr>
      </w:pPr>
      <w:r>
        <w:rPr>
          <w:rFonts w:ascii="Calibri" w:eastAsia="Times New Roman" w:hAnsi="Calibri" w:cs="Calibri"/>
          <w:sz w:val="22"/>
          <w:szCs w:val="22"/>
        </w:rPr>
        <w:t>Es una oportunidad para:</w:t>
      </w:r>
    </w:p>
    <w:p w14:paraId="09991AC5" w14:textId="77777777" w:rsidR="00EF3BCD" w:rsidRDefault="00EF3BCD">
      <w:pPr>
        <w:numPr>
          <w:ilvl w:val="2"/>
          <w:numId w:val="102"/>
        </w:numPr>
        <w:textAlignment w:val="center"/>
        <w:rPr>
          <w:rFonts w:ascii="Calibri" w:eastAsia="Times New Roman" w:hAnsi="Calibri" w:cs="Calibri"/>
          <w:sz w:val="22"/>
          <w:szCs w:val="22"/>
        </w:rPr>
      </w:pPr>
      <w:r>
        <w:rPr>
          <w:rFonts w:ascii="Calibri" w:eastAsia="Times New Roman" w:hAnsi="Calibri" w:cs="Calibri"/>
          <w:sz w:val="22"/>
          <w:szCs w:val="22"/>
        </w:rPr>
        <w:t>Incluir objetivos de Unity</w:t>
      </w:r>
    </w:p>
    <w:p w14:paraId="51A4BD53" w14:textId="77777777" w:rsidR="00EF3BCD" w:rsidRDefault="00EF3BCD">
      <w:pPr>
        <w:numPr>
          <w:ilvl w:val="2"/>
          <w:numId w:val="102"/>
        </w:numPr>
        <w:textAlignment w:val="center"/>
        <w:rPr>
          <w:rFonts w:ascii="Calibri" w:eastAsia="Times New Roman" w:hAnsi="Calibri" w:cs="Calibri"/>
          <w:sz w:val="22"/>
          <w:szCs w:val="22"/>
        </w:rPr>
      </w:pPr>
      <w:r>
        <w:rPr>
          <w:rFonts w:ascii="Calibri" w:eastAsia="Times New Roman" w:hAnsi="Calibri" w:cs="Calibri"/>
          <w:sz w:val="22"/>
          <w:szCs w:val="22"/>
        </w:rPr>
        <w:t>Alinear incentivos</w:t>
      </w:r>
    </w:p>
    <w:p w14:paraId="37FFF71D" w14:textId="77777777" w:rsidR="00EF3BCD" w:rsidRDefault="00EF3BCD">
      <w:pPr>
        <w:numPr>
          <w:ilvl w:val="2"/>
          <w:numId w:val="102"/>
        </w:numPr>
        <w:textAlignment w:val="center"/>
        <w:rPr>
          <w:rFonts w:ascii="Calibri" w:eastAsia="Times New Roman" w:hAnsi="Calibri" w:cs="Calibri"/>
          <w:sz w:val="22"/>
          <w:szCs w:val="22"/>
        </w:rPr>
      </w:pPr>
      <w:r>
        <w:rPr>
          <w:rFonts w:ascii="Calibri" w:eastAsia="Times New Roman" w:hAnsi="Calibri" w:cs="Calibri"/>
          <w:sz w:val="22"/>
          <w:szCs w:val="22"/>
        </w:rPr>
        <w:t>Integrar métricas del programa</w:t>
      </w:r>
      <w:r>
        <w:rPr>
          <w:rFonts w:ascii="Calibri" w:eastAsia="Times New Roman" w:hAnsi="Calibri" w:cs="Calibri"/>
          <w:sz w:val="22"/>
          <w:szCs w:val="22"/>
        </w:rPr>
        <w:br/>
        <w:t>Propuesta:</w:t>
      </w:r>
    </w:p>
    <w:p w14:paraId="71B7E4D4" w14:textId="77777777" w:rsidR="00EF3BCD" w:rsidRDefault="00EF3BCD">
      <w:pPr>
        <w:numPr>
          <w:ilvl w:val="1"/>
          <w:numId w:val="102"/>
        </w:numPr>
        <w:textAlignment w:val="center"/>
        <w:rPr>
          <w:rFonts w:ascii="Calibri" w:eastAsia="Times New Roman" w:hAnsi="Calibri" w:cs="Calibri"/>
          <w:sz w:val="22"/>
          <w:szCs w:val="22"/>
        </w:rPr>
      </w:pPr>
      <w:r>
        <w:rPr>
          <w:rFonts w:ascii="Calibri" w:eastAsia="Times New Roman" w:hAnsi="Calibri" w:cs="Calibri"/>
          <w:sz w:val="22"/>
          <w:szCs w:val="22"/>
        </w:rPr>
        <w:t>Cascadear objetivos desde dirección (Juan Manuel, etc.) hacia equipos</w:t>
      </w:r>
    </w:p>
    <w:p w14:paraId="36D29C4A" w14:textId="77777777" w:rsidR="00EF3BCD" w:rsidRDefault="00EF3BCD">
      <w:pPr>
        <w:numPr>
          <w:ilvl w:val="1"/>
          <w:numId w:val="102"/>
        </w:numPr>
        <w:textAlignment w:val="center"/>
        <w:rPr>
          <w:rFonts w:ascii="Calibri" w:eastAsia="Times New Roman" w:hAnsi="Calibri" w:cs="Calibri"/>
          <w:sz w:val="22"/>
          <w:szCs w:val="22"/>
        </w:rPr>
      </w:pPr>
      <w:r>
        <w:rPr>
          <w:rFonts w:ascii="Calibri" w:eastAsia="Times New Roman" w:hAnsi="Calibri" w:cs="Calibri"/>
          <w:sz w:val="22"/>
          <w:szCs w:val="22"/>
        </w:rPr>
        <w:t>Alinear negocio y tecnología</w:t>
      </w:r>
      <w:r>
        <w:rPr>
          <w:rFonts w:ascii="Calibri" w:eastAsia="Times New Roman" w:hAnsi="Calibri" w:cs="Calibri"/>
          <w:sz w:val="22"/>
          <w:szCs w:val="22"/>
        </w:rPr>
        <w:br/>
        <w:t>Iniciativas relacionadas:</w:t>
      </w:r>
    </w:p>
    <w:p w14:paraId="48C2A5B7" w14:textId="77777777" w:rsidR="00EF3BCD" w:rsidRDefault="00EF3BCD">
      <w:pPr>
        <w:numPr>
          <w:ilvl w:val="1"/>
          <w:numId w:val="102"/>
        </w:numPr>
        <w:textAlignment w:val="center"/>
        <w:rPr>
          <w:rFonts w:ascii="Calibri" w:eastAsia="Times New Roman" w:hAnsi="Calibri" w:cs="Calibri"/>
          <w:sz w:val="22"/>
          <w:szCs w:val="22"/>
        </w:rPr>
      </w:pPr>
      <w:r>
        <w:rPr>
          <w:rFonts w:ascii="Calibri" w:eastAsia="Times New Roman" w:hAnsi="Calibri" w:cs="Calibri"/>
          <w:sz w:val="22"/>
          <w:szCs w:val="22"/>
        </w:rPr>
        <w:t>Uso de value streams para medir desempeño</w:t>
      </w:r>
    </w:p>
    <w:p w14:paraId="6E5C275B" w14:textId="77777777" w:rsidR="00EF3BCD" w:rsidRDefault="00EF3BCD">
      <w:pPr>
        <w:numPr>
          <w:ilvl w:val="1"/>
          <w:numId w:val="102"/>
        </w:numPr>
        <w:textAlignment w:val="center"/>
        <w:rPr>
          <w:rFonts w:ascii="Calibri" w:eastAsia="Times New Roman" w:hAnsi="Calibri" w:cs="Calibri"/>
          <w:sz w:val="22"/>
          <w:szCs w:val="22"/>
        </w:rPr>
      </w:pPr>
      <w:r>
        <w:rPr>
          <w:rFonts w:ascii="Calibri" w:eastAsia="Times New Roman" w:hAnsi="Calibri" w:cs="Calibri"/>
          <w:sz w:val="22"/>
          <w:szCs w:val="22"/>
        </w:rPr>
        <w:t>Integración de métricas de transformación</w:t>
      </w:r>
    </w:p>
    <w:p w14:paraId="605ED201" w14:textId="77777777" w:rsidR="00EF3BCD" w:rsidRDefault="00EF3BCD">
      <w:pPr>
        <w:numPr>
          <w:ilvl w:val="0"/>
          <w:numId w:val="102"/>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0AB6B9F" w14:textId="77777777" w:rsidR="00EF3BCD" w:rsidRDefault="00EF3BCD">
      <w:pPr>
        <w:numPr>
          <w:ilvl w:val="1"/>
          <w:numId w:val="102"/>
        </w:numPr>
        <w:textAlignment w:val="center"/>
        <w:rPr>
          <w:rFonts w:ascii="Calibri" w:eastAsia="Times New Roman" w:hAnsi="Calibri" w:cs="Calibri"/>
          <w:sz w:val="22"/>
          <w:szCs w:val="22"/>
        </w:rPr>
      </w:pPr>
      <w:r>
        <w:rPr>
          <w:rFonts w:ascii="Calibri" w:eastAsia="Times New Roman" w:hAnsi="Calibri" w:cs="Calibri"/>
          <w:sz w:val="22"/>
          <w:szCs w:val="22"/>
        </w:rPr>
        <w:t>Juan Manuel</w:t>
      </w:r>
    </w:p>
    <w:p w14:paraId="3B4C84E2" w14:textId="77777777" w:rsidR="00EF3BCD" w:rsidRDefault="00EF3BCD">
      <w:pPr>
        <w:numPr>
          <w:ilvl w:val="1"/>
          <w:numId w:val="102"/>
        </w:numPr>
        <w:textAlignment w:val="center"/>
        <w:rPr>
          <w:rFonts w:ascii="Calibri" w:eastAsia="Times New Roman" w:hAnsi="Calibri" w:cs="Calibri"/>
          <w:sz w:val="22"/>
          <w:szCs w:val="22"/>
        </w:rPr>
      </w:pPr>
      <w:r>
        <w:rPr>
          <w:rFonts w:ascii="Calibri" w:eastAsia="Times New Roman" w:hAnsi="Calibri" w:cs="Calibri"/>
          <w:sz w:val="22"/>
          <w:szCs w:val="22"/>
        </w:rPr>
        <w:t>Nohemy</w:t>
      </w:r>
    </w:p>
    <w:p w14:paraId="0192AEF1" w14:textId="77777777" w:rsidR="00EF3BCD" w:rsidRDefault="00EF3BCD">
      <w:pPr>
        <w:numPr>
          <w:ilvl w:val="1"/>
          <w:numId w:val="102"/>
        </w:numPr>
        <w:textAlignment w:val="center"/>
        <w:rPr>
          <w:rFonts w:ascii="Calibri" w:eastAsia="Times New Roman" w:hAnsi="Calibri" w:cs="Calibri"/>
          <w:sz w:val="22"/>
          <w:szCs w:val="22"/>
        </w:rPr>
      </w:pPr>
      <w:r>
        <w:rPr>
          <w:rFonts w:ascii="Calibri" w:eastAsia="Times New Roman" w:hAnsi="Calibri" w:cs="Calibri"/>
          <w:sz w:val="22"/>
          <w:szCs w:val="22"/>
        </w:rPr>
        <w:t>Equipo de talento</w:t>
      </w:r>
    </w:p>
    <w:p w14:paraId="734E090C" w14:textId="77777777" w:rsidR="00EF3BCD" w:rsidRDefault="00EF3BCD">
      <w:pPr>
        <w:numPr>
          <w:ilvl w:val="1"/>
          <w:numId w:val="102"/>
        </w:numPr>
        <w:textAlignment w:val="center"/>
        <w:rPr>
          <w:rFonts w:ascii="Calibri" w:eastAsia="Times New Roman" w:hAnsi="Calibri" w:cs="Calibri"/>
          <w:sz w:val="22"/>
          <w:szCs w:val="22"/>
        </w:rPr>
      </w:pPr>
      <w:r>
        <w:rPr>
          <w:rFonts w:ascii="Calibri" w:eastAsia="Times New Roman" w:hAnsi="Calibri" w:cs="Calibri"/>
          <w:sz w:val="22"/>
          <w:szCs w:val="22"/>
        </w:rPr>
        <w:t>Líderes de negocio y TI</w:t>
      </w:r>
    </w:p>
    <w:p w14:paraId="13BE05B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EE7307"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8: Limitaciones en dedicación real de recursos</w:t>
      </w:r>
    </w:p>
    <w:p w14:paraId="05BFD82C" w14:textId="77777777" w:rsidR="00EF3BCD" w:rsidRDefault="00EF3BCD">
      <w:pPr>
        <w:numPr>
          <w:ilvl w:val="0"/>
          <w:numId w:val="103"/>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destacó que:</w:t>
      </w:r>
    </w:p>
    <w:p w14:paraId="2BD4B094" w14:textId="77777777" w:rsidR="00EF3BCD" w:rsidRDefault="00EF3BCD">
      <w:pPr>
        <w:numPr>
          <w:ilvl w:val="1"/>
          <w:numId w:val="103"/>
        </w:numPr>
        <w:textAlignment w:val="center"/>
        <w:rPr>
          <w:rFonts w:ascii="Calibri" w:eastAsia="Times New Roman" w:hAnsi="Calibri" w:cs="Calibri"/>
          <w:sz w:val="22"/>
          <w:szCs w:val="22"/>
        </w:rPr>
      </w:pPr>
      <w:r>
        <w:rPr>
          <w:rFonts w:ascii="Calibri" w:eastAsia="Times New Roman" w:hAnsi="Calibri" w:cs="Calibri"/>
          <w:sz w:val="22"/>
          <w:szCs w:val="22"/>
        </w:rPr>
        <w:t>Muchos recursos no pueden dedicar tiempo completo a Unity</w:t>
      </w:r>
    </w:p>
    <w:p w14:paraId="1986F822" w14:textId="77777777" w:rsidR="00EF3BCD" w:rsidRDefault="00EF3BCD">
      <w:pPr>
        <w:numPr>
          <w:ilvl w:val="1"/>
          <w:numId w:val="103"/>
        </w:numPr>
        <w:textAlignment w:val="center"/>
        <w:rPr>
          <w:rFonts w:ascii="Calibri" w:eastAsia="Times New Roman" w:hAnsi="Calibri" w:cs="Calibri"/>
          <w:sz w:val="22"/>
          <w:szCs w:val="22"/>
        </w:rPr>
      </w:pPr>
      <w:r>
        <w:rPr>
          <w:rFonts w:ascii="Calibri" w:eastAsia="Times New Roman" w:hAnsi="Calibri" w:cs="Calibri"/>
          <w:sz w:val="22"/>
          <w:szCs w:val="22"/>
        </w:rPr>
        <w:t>Ejemplo:</w:t>
      </w:r>
    </w:p>
    <w:p w14:paraId="69E9E613" w14:textId="77777777" w:rsidR="00EF3BCD" w:rsidRDefault="00EF3BCD">
      <w:pPr>
        <w:numPr>
          <w:ilvl w:val="2"/>
          <w:numId w:val="103"/>
        </w:numPr>
        <w:textAlignment w:val="center"/>
        <w:rPr>
          <w:rFonts w:ascii="Calibri" w:eastAsia="Times New Roman" w:hAnsi="Calibri" w:cs="Calibri"/>
          <w:sz w:val="22"/>
          <w:szCs w:val="22"/>
        </w:rPr>
      </w:pPr>
      <w:r>
        <w:rPr>
          <w:rFonts w:ascii="Calibri" w:eastAsia="Times New Roman" w:hAnsi="Calibri" w:cs="Calibri"/>
          <w:sz w:val="22"/>
          <w:szCs w:val="22"/>
        </w:rPr>
        <w:t>Brenda Pichardo</w:t>
      </w:r>
    </w:p>
    <w:p w14:paraId="4D2C49CF" w14:textId="77777777" w:rsidR="00EF3BCD" w:rsidRDefault="00EF3BCD">
      <w:pPr>
        <w:numPr>
          <w:ilvl w:val="2"/>
          <w:numId w:val="103"/>
        </w:numPr>
        <w:textAlignment w:val="center"/>
        <w:rPr>
          <w:rFonts w:ascii="Calibri" w:eastAsia="Times New Roman" w:hAnsi="Calibri" w:cs="Calibri"/>
          <w:sz w:val="22"/>
          <w:szCs w:val="22"/>
        </w:rPr>
      </w:pPr>
      <w:r>
        <w:rPr>
          <w:rFonts w:ascii="Calibri" w:eastAsia="Times New Roman" w:hAnsi="Calibri" w:cs="Calibri"/>
          <w:sz w:val="22"/>
          <w:szCs w:val="22"/>
        </w:rPr>
        <w:t>Otros roles clave</w:t>
      </w:r>
      <w:r>
        <w:rPr>
          <w:rFonts w:ascii="Calibri" w:eastAsia="Times New Roman" w:hAnsi="Calibri" w:cs="Calibri"/>
          <w:sz w:val="22"/>
          <w:szCs w:val="22"/>
        </w:rPr>
        <w:br/>
        <w:t>Problema:</w:t>
      </w:r>
    </w:p>
    <w:p w14:paraId="37185B0C" w14:textId="77777777" w:rsidR="00EF3BCD" w:rsidRDefault="00EF3BCD">
      <w:pPr>
        <w:numPr>
          <w:ilvl w:val="1"/>
          <w:numId w:val="103"/>
        </w:numPr>
        <w:textAlignment w:val="center"/>
        <w:rPr>
          <w:rFonts w:ascii="Calibri" w:eastAsia="Times New Roman" w:hAnsi="Calibri" w:cs="Calibri"/>
          <w:sz w:val="22"/>
          <w:szCs w:val="22"/>
        </w:rPr>
      </w:pPr>
      <w:r>
        <w:rPr>
          <w:rFonts w:ascii="Calibri" w:eastAsia="Times New Roman" w:hAnsi="Calibri" w:cs="Calibri"/>
          <w:sz w:val="22"/>
          <w:szCs w:val="22"/>
        </w:rPr>
        <w:t>Alta carga en otras responsabilidades</w:t>
      </w:r>
    </w:p>
    <w:p w14:paraId="3C69B4D3" w14:textId="77777777" w:rsidR="00EF3BCD" w:rsidRDefault="00EF3BCD">
      <w:pPr>
        <w:numPr>
          <w:ilvl w:val="1"/>
          <w:numId w:val="103"/>
        </w:numPr>
        <w:textAlignment w:val="center"/>
        <w:rPr>
          <w:rFonts w:ascii="Calibri" w:eastAsia="Times New Roman" w:hAnsi="Calibri" w:cs="Calibri"/>
          <w:sz w:val="22"/>
          <w:szCs w:val="22"/>
        </w:rPr>
      </w:pPr>
      <w:r>
        <w:rPr>
          <w:rFonts w:ascii="Calibri" w:eastAsia="Times New Roman" w:hAnsi="Calibri" w:cs="Calibri"/>
          <w:sz w:val="22"/>
          <w:szCs w:val="22"/>
        </w:rPr>
        <w:t>Participación parcial en Unity</w:t>
      </w:r>
      <w:r>
        <w:rPr>
          <w:rFonts w:ascii="Calibri" w:eastAsia="Times New Roman" w:hAnsi="Calibri" w:cs="Calibri"/>
          <w:sz w:val="22"/>
          <w:szCs w:val="22"/>
        </w:rPr>
        <w:br/>
        <w:t>Riesgo:</w:t>
      </w:r>
    </w:p>
    <w:p w14:paraId="3E4AD7D9" w14:textId="77777777" w:rsidR="00EF3BCD" w:rsidRDefault="00EF3BCD">
      <w:pPr>
        <w:numPr>
          <w:ilvl w:val="1"/>
          <w:numId w:val="103"/>
        </w:numPr>
        <w:textAlignment w:val="center"/>
        <w:rPr>
          <w:rFonts w:ascii="Calibri" w:eastAsia="Times New Roman" w:hAnsi="Calibri" w:cs="Calibri"/>
          <w:sz w:val="22"/>
          <w:szCs w:val="22"/>
        </w:rPr>
      </w:pPr>
      <w:r>
        <w:rPr>
          <w:rFonts w:ascii="Calibri" w:eastAsia="Times New Roman" w:hAnsi="Calibri" w:cs="Calibri"/>
          <w:sz w:val="22"/>
          <w:szCs w:val="22"/>
        </w:rPr>
        <w:t>Falta de foco</w:t>
      </w:r>
    </w:p>
    <w:p w14:paraId="58476776" w14:textId="77777777" w:rsidR="00EF3BCD" w:rsidRDefault="00EF3BCD">
      <w:pPr>
        <w:numPr>
          <w:ilvl w:val="1"/>
          <w:numId w:val="103"/>
        </w:numPr>
        <w:textAlignment w:val="center"/>
        <w:rPr>
          <w:rFonts w:ascii="Calibri" w:eastAsia="Times New Roman" w:hAnsi="Calibri" w:cs="Calibri"/>
          <w:sz w:val="22"/>
          <w:szCs w:val="22"/>
        </w:rPr>
      </w:pPr>
      <w:r>
        <w:rPr>
          <w:rFonts w:ascii="Calibri" w:eastAsia="Times New Roman" w:hAnsi="Calibri" w:cs="Calibri"/>
          <w:sz w:val="22"/>
          <w:szCs w:val="22"/>
        </w:rPr>
        <w:t>Baja ejecución</w:t>
      </w:r>
    </w:p>
    <w:p w14:paraId="46590C95" w14:textId="77777777" w:rsidR="00EF3BCD" w:rsidRDefault="00EF3BCD">
      <w:pPr>
        <w:numPr>
          <w:ilvl w:val="0"/>
          <w:numId w:val="103"/>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1448D7D" w14:textId="77777777" w:rsidR="00EF3BCD" w:rsidRDefault="00EF3BCD">
      <w:pPr>
        <w:numPr>
          <w:ilvl w:val="1"/>
          <w:numId w:val="103"/>
        </w:numPr>
        <w:textAlignment w:val="center"/>
        <w:rPr>
          <w:rFonts w:ascii="Calibri" w:eastAsia="Times New Roman" w:hAnsi="Calibri" w:cs="Calibri"/>
          <w:sz w:val="22"/>
          <w:szCs w:val="22"/>
        </w:rPr>
      </w:pPr>
      <w:r>
        <w:rPr>
          <w:rFonts w:ascii="Calibri" w:eastAsia="Times New Roman" w:hAnsi="Calibri" w:cs="Calibri"/>
          <w:sz w:val="22"/>
          <w:szCs w:val="22"/>
        </w:rPr>
        <w:t>Líderes de áreas</w:t>
      </w:r>
    </w:p>
    <w:p w14:paraId="1DF4DAB1" w14:textId="77777777" w:rsidR="00EF3BCD" w:rsidRDefault="00EF3BCD">
      <w:pPr>
        <w:numPr>
          <w:ilvl w:val="1"/>
          <w:numId w:val="103"/>
        </w:numPr>
        <w:textAlignment w:val="center"/>
        <w:rPr>
          <w:rFonts w:ascii="Calibri" w:eastAsia="Times New Roman" w:hAnsi="Calibri" w:cs="Calibri"/>
          <w:sz w:val="22"/>
          <w:szCs w:val="22"/>
        </w:rPr>
      </w:pPr>
      <w:r>
        <w:rPr>
          <w:rFonts w:ascii="Calibri" w:eastAsia="Times New Roman" w:hAnsi="Calibri" w:cs="Calibri"/>
          <w:sz w:val="22"/>
          <w:szCs w:val="22"/>
        </w:rPr>
        <w:t>Recursos asignados a Unity</w:t>
      </w:r>
    </w:p>
    <w:p w14:paraId="5576697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B866F9"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Tema 9: Necesidad de formalizar dedicación y participación</w:t>
      </w:r>
    </w:p>
    <w:p w14:paraId="4F534482" w14:textId="77777777" w:rsidR="00EF3BCD" w:rsidRDefault="00EF3BCD">
      <w:pPr>
        <w:numPr>
          <w:ilvl w:val="0"/>
          <w:numId w:val="104"/>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identificó la necesidad de:</w:t>
      </w:r>
    </w:p>
    <w:p w14:paraId="48781833" w14:textId="77777777" w:rsidR="00EF3BCD" w:rsidRDefault="00EF3BCD">
      <w:pPr>
        <w:numPr>
          <w:ilvl w:val="1"/>
          <w:numId w:val="104"/>
        </w:numPr>
        <w:textAlignment w:val="center"/>
        <w:rPr>
          <w:rFonts w:ascii="Calibri" w:eastAsia="Times New Roman" w:hAnsi="Calibri" w:cs="Calibri"/>
          <w:sz w:val="22"/>
          <w:szCs w:val="22"/>
        </w:rPr>
      </w:pPr>
      <w:r>
        <w:rPr>
          <w:rFonts w:ascii="Calibri" w:eastAsia="Times New Roman" w:hAnsi="Calibri" w:cs="Calibri"/>
          <w:sz w:val="22"/>
          <w:szCs w:val="22"/>
        </w:rPr>
        <w:t>Formalizar:</w:t>
      </w:r>
    </w:p>
    <w:p w14:paraId="424548B9" w14:textId="77777777" w:rsidR="00EF3BCD" w:rsidRDefault="00EF3BCD">
      <w:pPr>
        <w:numPr>
          <w:ilvl w:val="2"/>
          <w:numId w:val="104"/>
        </w:numPr>
        <w:textAlignment w:val="center"/>
        <w:rPr>
          <w:rFonts w:ascii="Calibri" w:eastAsia="Times New Roman" w:hAnsi="Calibri" w:cs="Calibri"/>
          <w:sz w:val="22"/>
          <w:szCs w:val="22"/>
        </w:rPr>
      </w:pPr>
      <w:r>
        <w:rPr>
          <w:rFonts w:ascii="Calibri" w:eastAsia="Times New Roman" w:hAnsi="Calibri" w:cs="Calibri"/>
          <w:sz w:val="22"/>
          <w:szCs w:val="22"/>
        </w:rPr>
        <w:t>Quién participa en Unity</w:t>
      </w:r>
    </w:p>
    <w:p w14:paraId="7703C622" w14:textId="77777777" w:rsidR="00EF3BCD" w:rsidRDefault="00EF3BCD">
      <w:pPr>
        <w:numPr>
          <w:ilvl w:val="2"/>
          <w:numId w:val="104"/>
        </w:numPr>
        <w:textAlignment w:val="center"/>
        <w:rPr>
          <w:rFonts w:ascii="Calibri" w:eastAsia="Times New Roman" w:hAnsi="Calibri" w:cs="Calibri"/>
          <w:sz w:val="22"/>
          <w:szCs w:val="22"/>
        </w:rPr>
      </w:pPr>
      <w:r>
        <w:rPr>
          <w:rFonts w:ascii="Calibri" w:eastAsia="Times New Roman" w:hAnsi="Calibri" w:cs="Calibri"/>
          <w:sz w:val="22"/>
          <w:szCs w:val="22"/>
        </w:rPr>
        <w:t>Con qué porcentaje</w:t>
      </w:r>
    </w:p>
    <w:p w14:paraId="66D4F9E4" w14:textId="77777777" w:rsidR="00EF3BCD" w:rsidRDefault="00EF3BCD">
      <w:pPr>
        <w:numPr>
          <w:ilvl w:val="2"/>
          <w:numId w:val="104"/>
        </w:numPr>
        <w:textAlignment w:val="center"/>
        <w:rPr>
          <w:rFonts w:ascii="Calibri" w:eastAsia="Times New Roman" w:hAnsi="Calibri" w:cs="Calibri"/>
          <w:sz w:val="22"/>
          <w:szCs w:val="22"/>
        </w:rPr>
      </w:pPr>
      <w:r>
        <w:rPr>
          <w:rFonts w:ascii="Calibri" w:eastAsia="Times New Roman" w:hAnsi="Calibri" w:cs="Calibri"/>
          <w:sz w:val="22"/>
          <w:szCs w:val="22"/>
        </w:rPr>
        <w:t>Bajo qué estructura</w:t>
      </w:r>
      <w:r>
        <w:rPr>
          <w:rFonts w:ascii="Calibri" w:eastAsia="Times New Roman" w:hAnsi="Calibri" w:cs="Calibri"/>
          <w:sz w:val="22"/>
          <w:szCs w:val="22"/>
        </w:rPr>
        <w:br/>
        <w:t>Problema actual:</w:t>
      </w:r>
    </w:p>
    <w:p w14:paraId="13837D44" w14:textId="77777777" w:rsidR="00EF3BCD" w:rsidRDefault="00EF3BCD">
      <w:pPr>
        <w:numPr>
          <w:ilvl w:val="1"/>
          <w:numId w:val="104"/>
        </w:numPr>
        <w:textAlignment w:val="center"/>
        <w:rPr>
          <w:rFonts w:ascii="Calibri" w:eastAsia="Times New Roman" w:hAnsi="Calibri" w:cs="Calibri"/>
          <w:sz w:val="22"/>
          <w:szCs w:val="22"/>
        </w:rPr>
      </w:pPr>
      <w:r>
        <w:rPr>
          <w:rFonts w:ascii="Calibri" w:eastAsia="Times New Roman" w:hAnsi="Calibri" w:cs="Calibri"/>
          <w:sz w:val="22"/>
          <w:szCs w:val="22"/>
        </w:rPr>
        <w:t>Participación informal</w:t>
      </w:r>
    </w:p>
    <w:p w14:paraId="36696096" w14:textId="77777777" w:rsidR="00EF3BCD" w:rsidRDefault="00EF3BCD">
      <w:pPr>
        <w:numPr>
          <w:ilvl w:val="1"/>
          <w:numId w:val="104"/>
        </w:numPr>
        <w:textAlignment w:val="center"/>
        <w:rPr>
          <w:rFonts w:ascii="Calibri" w:eastAsia="Times New Roman" w:hAnsi="Calibri" w:cs="Calibri"/>
          <w:sz w:val="22"/>
          <w:szCs w:val="22"/>
        </w:rPr>
      </w:pPr>
      <w:r>
        <w:rPr>
          <w:rFonts w:ascii="Calibri" w:eastAsia="Times New Roman" w:hAnsi="Calibri" w:cs="Calibri"/>
          <w:sz w:val="22"/>
          <w:szCs w:val="22"/>
        </w:rPr>
        <w:t>Falta de reconocimiento</w:t>
      </w:r>
      <w:r>
        <w:rPr>
          <w:rFonts w:ascii="Calibri" w:eastAsia="Times New Roman" w:hAnsi="Calibri" w:cs="Calibri"/>
          <w:sz w:val="22"/>
          <w:szCs w:val="22"/>
        </w:rPr>
        <w:br/>
        <w:t>Impacto:</w:t>
      </w:r>
    </w:p>
    <w:p w14:paraId="03AB2DE4" w14:textId="77777777" w:rsidR="00EF3BCD" w:rsidRDefault="00EF3BCD">
      <w:pPr>
        <w:numPr>
          <w:ilvl w:val="1"/>
          <w:numId w:val="104"/>
        </w:numPr>
        <w:textAlignment w:val="center"/>
        <w:rPr>
          <w:rFonts w:ascii="Calibri" w:eastAsia="Times New Roman" w:hAnsi="Calibri" w:cs="Calibri"/>
          <w:sz w:val="22"/>
          <w:szCs w:val="22"/>
        </w:rPr>
      </w:pPr>
      <w:r>
        <w:rPr>
          <w:rFonts w:ascii="Calibri" w:eastAsia="Times New Roman" w:hAnsi="Calibri" w:cs="Calibri"/>
          <w:sz w:val="22"/>
          <w:szCs w:val="22"/>
        </w:rPr>
        <w:t>Baja motivación</w:t>
      </w:r>
    </w:p>
    <w:p w14:paraId="590C3DAC" w14:textId="77777777" w:rsidR="00EF3BCD" w:rsidRDefault="00EF3BCD">
      <w:pPr>
        <w:numPr>
          <w:ilvl w:val="1"/>
          <w:numId w:val="104"/>
        </w:numPr>
        <w:textAlignment w:val="center"/>
        <w:rPr>
          <w:rFonts w:ascii="Calibri" w:eastAsia="Times New Roman" w:hAnsi="Calibri" w:cs="Calibri"/>
          <w:sz w:val="22"/>
          <w:szCs w:val="22"/>
        </w:rPr>
      </w:pPr>
      <w:r>
        <w:rPr>
          <w:rFonts w:ascii="Calibri" w:eastAsia="Times New Roman" w:hAnsi="Calibri" w:cs="Calibri"/>
          <w:sz w:val="22"/>
          <w:szCs w:val="22"/>
        </w:rPr>
        <w:t>Falta de accountability</w:t>
      </w:r>
    </w:p>
    <w:p w14:paraId="45A6D204" w14:textId="77777777" w:rsidR="00EF3BCD" w:rsidRDefault="00EF3BCD">
      <w:pPr>
        <w:numPr>
          <w:ilvl w:val="0"/>
          <w:numId w:val="10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Stakeholders </w:t>
      </w:r>
      <w:r>
        <w:rPr>
          <w:rFonts w:ascii="Calibri" w:eastAsia="Times New Roman" w:hAnsi="Calibri" w:cs="Calibri"/>
          <w:b/>
          <w:bCs/>
          <w:sz w:val="22"/>
          <w:szCs w:val="22"/>
        </w:rPr>
        <w:t>involucrados:</w:t>
      </w:r>
    </w:p>
    <w:p w14:paraId="2BD3B7D3" w14:textId="77777777" w:rsidR="00EF3BCD" w:rsidRDefault="00EF3BCD">
      <w:pPr>
        <w:numPr>
          <w:ilvl w:val="1"/>
          <w:numId w:val="104"/>
        </w:numPr>
        <w:textAlignment w:val="center"/>
        <w:rPr>
          <w:rFonts w:ascii="Calibri" w:eastAsia="Times New Roman" w:hAnsi="Calibri" w:cs="Calibri"/>
          <w:sz w:val="22"/>
          <w:szCs w:val="22"/>
        </w:rPr>
      </w:pPr>
      <w:r>
        <w:rPr>
          <w:rFonts w:ascii="Calibri" w:eastAsia="Times New Roman" w:hAnsi="Calibri" w:cs="Calibri"/>
          <w:sz w:val="22"/>
          <w:szCs w:val="22"/>
        </w:rPr>
        <w:t>Dirección del programa</w:t>
      </w:r>
    </w:p>
    <w:p w14:paraId="743FE15B" w14:textId="77777777" w:rsidR="00EF3BCD" w:rsidRDefault="00EF3BCD">
      <w:pPr>
        <w:numPr>
          <w:ilvl w:val="1"/>
          <w:numId w:val="104"/>
        </w:numPr>
        <w:textAlignment w:val="center"/>
        <w:rPr>
          <w:rFonts w:ascii="Calibri" w:eastAsia="Times New Roman" w:hAnsi="Calibri" w:cs="Calibri"/>
          <w:sz w:val="22"/>
          <w:szCs w:val="22"/>
        </w:rPr>
      </w:pPr>
      <w:r>
        <w:rPr>
          <w:rFonts w:ascii="Calibri" w:eastAsia="Times New Roman" w:hAnsi="Calibri" w:cs="Calibri"/>
          <w:sz w:val="22"/>
          <w:szCs w:val="22"/>
        </w:rPr>
        <w:t>Recursos humanos</w:t>
      </w:r>
    </w:p>
    <w:p w14:paraId="51B559BE" w14:textId="77777777" w:rsidR="00EF3BCD" w:rsidRDefault="00EF3BCD">
      <w:pPr>
        <w:numPr>
          <w:ilvl w:val="1"/>
          <w:numId w:val="104"/>
        </w:numPr>
        <w:textAlignment w:val="center"/>
        <w:rPr>
          <w:rFonts w:ascii="Calibri" w:eastAsia="Times New Roman" w:hAnsi="Calibri" w:cs="Calibri"/>
          <w:sz w:val="22"/>
          <w:szCs w:val="22"/>
        </w:rPr>
      </w:pPr>
      <w:r>
        <w:rPr>
          <w:rFonts w:ascii="Calibri" w:eastAsia="Times New Roman" w:hAnsi="Calibri" w:cs="Calibri"/>
          <w:sz w:val="22"/>
          <w:szCs w:val="22"/>
        </w:rPr>
        <w:t>Líderes de área</w:t>
      </w:r>
    </w:p>
    <w:p w14:paraId="3540A74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5D9BFF"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274"/>
        <w:gridCol w:w="1475"/>
        <w:gridCol w:w="1943"/>
        <w:gridCol w:w="1563"/>
        <w:gridCol w:w="1105"/>
      </w:tblGrid>
      <w:tr w:rsidR="00000000" w14:paraId="29354959" w14:textId="77777777">
        <w:trPr>
          <w:divId w:val="649289074"/>
        </w:trPr>
        <w:tc>
          <w:tcPr>
            <w:tcW w:w="3671" w:type="dxa"/>
            <w:tcBorders>
              <w:top w:val="nil"/>
              <w:left w:val="nil"/>
              <w:bottom w:val="nil"/>
              <w:right w:val="nil"/>
            </w:tcBorders>
            <w:tcMar>
              <w:top w:w="80" w:type="dxa"/>
              <w:left w:w="80" w:type="dxa"/>
              <w:bottom w:w="80" w:type="dxa"/>
              <w:right w:w="80" w:type="dxa"/>
            </w:tcMar>
            <w:hideMark/>
          </w:tcPr>
          <w:p w14:paraId="7E36334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512" w:type="dxa"/>
            <w:tcBorders>
              <w:top w:val="nil"/>
              <w:left w:val="nil"/>
              <w:bottom w:val="nil"/>
              <w:right w:val="nil"/>
            </w:tcBorders>
            <w:tcMar>
              <w:top w:w="80" w:type="dxa"/>
              <w:left w:w="80" w:type="dxa"/>
              <w:bottom w:w="80" w:type="dxa"/>
              <w:right w:w="80" w:type="dxa"/>
            </w:tcMar>
            <w:hideMark/>
          </w:tcPr>
          <w:p w14:paraId="0059A94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2009" w:type="dxa"/>
            <w:tcBorders>
              <w:top w:val="nil"/>
              <w:left w:val="nil"/>
              <w:bottom w:val="nil"/>
              <w:right w:val="nil"/>
            </w:tcBorders>
            <w:tcMar>
              <w:top w:w="80" w:type="dxa"/>
              <w:left w:w="80" w:type="dxa"/>
              <w:bottom w:w="80" w:type="dxa"/>
              <w:right w:w="80" w:type="dxa"/>
            </w:tcMar>
            <w:hideMark/>
          </w:tcPr>
          <w:p w14:paraId="0AC08A2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596" w:type="dxa"/>
            <w:tcBorders>
              <w:top w:val="nil"/>
              <w:left w:val="nil"/>
              <w:bottom w:val="nil"/>
              <w:right w:val="nil"/>
            </w:tcBorders>
            <w:tcMar>
              <w:top w:w="80" w:type="dxa"/>
              <w:left w:w="80" w:type="dxa"/>
              <w:bottom w:w="80" w:type="dxa"/>
              <w:right w:w="80" w:type="dxa"/>
            </w:tcMar>
            <w:hideMark/>
          </w:tcPr>
          <w:p w14:paraId="1781915B"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962" w:type="dxa"/>
            <w:tcBorders>
              <w:top w:val="nil"/>
              <w:left w:val="nil"/>
              <w:bottom w:val="nil"/>
              <w:right w:val="nil"/>
            </w:tcBorders>
            <w:tcMar>
              <w:top w:w="80" w:type="dxa"/>
              <w:left w:w="80" w:type="dxa"/>
              <w:bottom w:w="80" w:type="dxa"/>
              <w:right w:w="80" w:type="dxa"/>
            </w:tcMar>
            <w:hideMark/>
          </w:tcPr>
          <w:p w14:paraId="60B209F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000000" w14:paraId="102C53FC" w14:textId="77777777">
        <w:trPr>
          <w:divId w:val="649289074"/>
        </w:trPr>
        <w:tc>
          <w:tcPr>
            <w:tcW w:w="3671" w:type="dxa"/>
            <w:tcBorders>
              <w:top w:val="nil"/>
              <w:left w:val="nil"/>
              <w:bottom w:val="nil"/>
              <w:right w:val="nil"/>
            </w:tcBorders>
            <w:tcMar>
              <w:top w:w="80" w:type="dxa"/>
              <w:left w:w="80" w:type="dxa"/>
              <w:bottom w:w="80" w:type="dxa"/>
              <w:right w:w="80" w:type="dxa"/>
            </w:tcMar>
            <w:hideMark/>
          </w:tcPr>
          <w:p w14:paraId="7C4B99D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Generar encuesta para medir dedicación de recursos</w:t>
            </w:r>
          </w:p>
        </w:tc>
        <w:tc>
          <w:tcPr>
            <w:tcW w:w="1512" w:type="dxa"/>
            <w:tcBorders>
              <w:top w:val="nil"/>
              <w:left w:val="nil"/>
              <w:bottom w:val="nil"/>
              <w:right w:val="nil"/>
            </w:tcBorders>
            <w:tcMar>
              <w:top w:w="80" w:type="dxa"/>
              <w:left w:w="80" w:type="dxa"/>
              <w:bottom w:w="80" w:type="dxa"/>
              <w:right w:w="80" w:type="dxa"/>
            </w:tcMar>
            <w:hideMark/>
          </w:tcPr>
          <w:p w14:paraId="7B58F9DB"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Dani / Cintia</w:t>
            </w:r>
          </w:p>
        </w:tc>
        <w:tc>
          <w:tcPr>
            <w:tcW w:w="2009" w:type="dxa"/>
            <w:tcBorders>
              <w:top w:val="nil"/>
              <w:left w:val="nil"/>
              <w:bottom w:val="nil"/>
              <w:right w:val="nil"/>
            </w:tcBorders>
            <w:tcMar>
              <w:top w:w="80" w:type="dxa"/>
              <w:left w:w="80" w:type="dxa"/>
              <w:bottom w:w="80" w:type="dxa"/>
              <w:right w:w="80" w:type="dxa"/>
            </w:tcMar>
            <w:hideMark/>
          </w:tcPr>
          <w:p w14:paraId="1F764E6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talento</w:t>
            </w:r>
          </w:p>
        </w:tc>
        <w:tc>
          <w:tcPr>
            <w:tcW w:w="1596" w:type="dxa"/>
            <w:tcBorders>
              <w:top w:val="nil"/>
              <w:left w:val="nil"/>
              <w:bottom w:val="nil"/>
              <w:right w:val="nil"/>
            </w:tcBorders>
            <w:tcMar>
              <w:top w:w="80" w:type="dxa"/>
              <w:left w:w="80" w:type="dxa"/>
              <w:bottom w:w="80" w:type="dxa"/>
              <w:right w:w="80" w:type="dxa"/>
            </w:tcMar>
            <w:hideMark/>
          </w:tcPr>
          <w:p w14:paraId="18AAAB6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998" w:type="dxa"/>
            <w:tcBorders>
              <w:top w:val="nil"/>
              <w:left w:val="nil"/>
              <w:bottom w:val="nil"/>
              <w:right w:val="nil"/>
            </w:tcBorders>
            <w:tcMar>
              <w:top w:w="80" w:type="dxa"/>
              <w:left w:w="80" w:type="dxa"/>
              <w:bottom w:w="80" w:type="dxa"/>
              <w:right w:w="80" w:type="dxa"/>
            </w:tcMar>
            <w:hideMark/>
          </w:tcPr>
          <w:p w14:paraId="667E23B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000000" w14:paraId="2E740855" w14:textId="77777777">
        <w:trPr>
          <w:divId w:val="649289074"/>
        </w:trPr>
        <w:tc>
          <w:tcPr>
            <w:tcW w:w="3671" w:type="dxa"/>
            <w:tcBorders>
              <w:top w:val="nil"/>
              <w:left w:val="nil"/>
              <w:bottom w:val="nil"/>
              <w:right w:val="nil"/>
            </w:tcBorders>
            <w:tcMar>
              <w:top w:w="80" w:type="dxa"/>
              <w:left w:w="80" w:type="dxa"/>
              <w:bottom w:w="80" w:type="dxa"/>
              <w:right w:w="80" w:type="dxa"/>
            </w:tcMar>
            <w:hideMark/>
          </w:tcPr>
          <w:p w14:paraId="0F9EA8B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Construir matriz de recursos (roles, reporting, dedicación)</w:t>
            </w:r>
          </w:p>
        </w:tc>
        <w:tc>
          <w:tcPr>
            <w:tcW w:w="1512" w:type="dxa"/>
            <w:tcBorders>
              <w:top w:val="nil"/>
              <w:left w:val="nil"/>
              <w:bottom w:val="nil"/>
              <w:right w:val="nil"/>
            </w:tcBorders>
            <w:tcMar>
              <w:top w:w="80" w:type="dxa"/>
              <w:left w:w="80" w:type="dxa"/>
              <w:bottom w:w="80" w:type="dxa"/>
              <w:right w:w="80" w:type="dxa"/>
            </w:tcMar>
            <w:hideMark/>
          </w:tcPr>
          <w:p w14:paraId="54BC2B5B"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2009" w:type="dxa"/>
            <w:tcBorders>
              <w:top w:val="nil"/>
              <w:left w:val="nil"/>
              <w:bottom w:val="nil"/>
              <w:right w:val="nil"/>
            </w:tcBorders>
            <w:tcMar>
              <w:top w:w="80" w:type="dxa"/>
              <w:left w:w="80" w:type="dxa"/>
              <w:bottom w:w="80" w:type="dxa"/>
              <w:right w:w="80" w:type="dxa"/>
            </w:tcMar>
            <w:hideMark/>
          </w:tcPr>
          <w:p w14:paraId="51D833F3"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Cintia</w:t>
            </w:r>
          </w:p>
        </w:tc>
        <w:tc>
          <w:tcPr>
            <w:tcW w:w="1596" w:type="dxa"/>
            <w:tcBorders>
              <w:top w:val="nil"/>
              <w:left w:val="nil"/>
              <w:bottom w:val="nil"/>
              <w:right w:val="nil"/>
            </w:tcBorders>
            <w:tcMar>
              <w:top w:w="80" w:type="dxa"/>
              <w:left w:w="80" w:type="dxa"/>
              <w:bottom w:w="80" w:type="dxa"/>
              <w:right w:w="80" w:type="dxa"/>
            </w:tcMar>
            <w:hideMark/>
          </w:tcPr>
          <w:p w14:paraId="6E4DCEB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998" w:type="dxa"/>
            <w:tcBorders>
              <w:top w:val="nil"/>
              <w:left w:val="nil"/>
              <w:bottom w:val="nil"/>
              <w:right w:val="nil"/>
            </w:tcBorders>
            <w:tcMar>
              <w:top w:w="80" w:type="dxa"/>
              <w:left w:w="80" w:type="dxa"/>
              <w:bottom w:w="80" w:type="dxa"/>
              <w:right w:w="80" w:type="dxa"/>
            </w:tcMar>
            <w:hideMark/>
          </w:tcPr>
          <w:p w14:paraId="3A00095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000000" w14:paraId="375B68E6" w14:textId="77777777">
        <w:trPr>
          <w:divId w:val="649289074"/>
        </w:trPr>
        <w:tc>
          <w:tcPr>
            <w:tcW w:w="3698" w:type="dxa"/>
            <w:tcBorders>
              <w:top w:val="nil"/>
              <w:left w:val="nil"/>
              <w:bottom w:val="nil"/>
              <w:right w:val="nil"/>
            </w:tcBorders>
            <w:tcMar>
              <w:top w:w="80" w:type="dxa"/>
              <w:left w:w="80" w:type="dxa"/>
              <w:bottom w:w="80" w:type="dxa"/>
              <w:right w:w="80" w:type="dxa"/>
            </w:tcMar>
            <w:hideMark/>
          </w:tcPr>
          <w:p w14:paraId="34706CA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Obtener descripciones de puesto (PO, Program Manager)</w:t>
            </w:r>
          </w:p>
        </w:tc>
        <w:tc>
          <w:tcPr>
            <w:tcW w:w="1512" w:type="dxa"/>
            <w:tcBorders>
              <w:top w:val="nil"/>
              <w:left w:val="nil"/>
              <w:bottom w:val="nil"/>
              <w:right w:val="nil"/>
            </w:tcBorders>
            <w:tcMar>
              <w:top w:w="80" w:type="dxa"/>
              <w:left w:w="80" w:type="dxa"/>
              <w:bottom w:w="80" w:type="dxa"/>
              <w:right w:w="80" w:type="dxa"/>
            </w:tcMar>
            <w:hideMark/>
          </w:tcPr>
          <w:p w14:paraId="580569A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Nohemy</w:t>
            </w:r>
          </w:p>
        </w:tc>
        <w:tc>
          <w:tcPr>
            <w:tcW w:w="2009" w:type="dxa"/>
            <w:tcBorders>
              <w:top w:val="nil"/>
              <w:left w:val="nil"/>
              <w:bottom w:val="nil"/>
              <w:right w:val="nil"/>
            </w:tcBorders>
            <w:tcMar>
              <w:top w:w="80" w:type="dxa"/>
              <w:left w:w="80" w:type="dxa"/>
              <w:bottom w:w="80" w:type="dxa"/>
              <w:right w:w="80" w:type="dxa"/>
            </w:tcMar>
            <w:hideMark/>
          </w:tcPr>
          <w:p w14:paraId="62B433B1"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596" w:type="dxa"/>
            <w:tcBorders>
              <w:top w:val="nil"/>
              <w:left w:val="nil"/>
              <w:bottom w:val="nil"/>
              <w:right w:val="nil"/>
            </w:tcBorders>
            <w:tcMar>
              <w:top w:w="80" w:type="dxa"/>
              <w:left w:w="80" w:type="dxa"/>
              <w:bottom w:w="80" w:type="dxa"/>
              <w:right w:w="80" w:type="dxa"/>
            </w:tcMar>
            <w:hideMark/>
          </w:tcPr>
          <w:p w14:paraId="362FF45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112" w:type="dxa"/>
            <w:tcBorders>
              <w:top w:val="nil"/>
              <w:left w:val="nil"/>
              <w:bottom w:val="nil"/>
              <w:right w:val="nil"/>
            </w:tcBorders>
            <w:tcMar>
              <w:top w:w="80" w:type="dxa"/>
              <w:left w:w="80" w:type="dxa"/>
              <w:bottom w:w="80" w:type="dxa"/>
              <w:right w:w="80" w:type="dxa"/>
            </w:tcMar>
            <w:hideMark/>
          </w:tcPr>
          <w:p w14:paraId="68BD0AF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64937E7B" w14:textId="77777777">
        <w:trPr>
          <w:divId w:val="649289074"/>
        </w:trPr>
        <w:tc>
          <w:tcPr>
            <w:tcW w:w="3671" w:type="dxa"/>
            <w:tcBorders>
              <w:top w:val="nil"/>
              <w:left w:val="nil"/>
              <w:bottom w:val="nil"/>
              <w:right w:val="nil"/>
            </w:tcBorders>
            <w:tcMar>
              <w:top w:w="80" w:type="dxa"/>
              <w:left w:w="80" w:type="dxa"/>
              <w:bottom w:w="80" w:type="dxa"/>
              <w:right w:w="80" w:type="dxa"/>
            </w:tcMar>
            <w:hideMark/>
          </w:tcPr>
          <w:p w14:paraId="48D402F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Validar qué posiciones están dedicadas a Unity</w:t>
            </w:r>
          </w:p>
        </w:tc>
        <w:tc>
          <w:tcPr>
            <w:tcW w:w="1512" w:type="dxa"/>
            <w:tcBorders>
              <w:top w:val="nil"/>
              <w:left w:val="nil"/>
              <w:bottom w:val="nil"/>
              <w:right w:val="nil"/>
            </w:tcBorders>
            <w:tcMar>
              <w:top w:w="80" w:type="dxa"/>
              <w:left w:w="80" w:type="dxa"/>
              <w:bottom w:w="80" w:type="dxa"/>
              <w:right w:w="80" w:type="dxa"/>
            </w:tcMar>
            <w:hideMark/>
          </w:tcPr>
          <w:p w14:paraId="0883900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2009" w:type="dxa"/>
            <w:tcBorders>
              <w:top w:val="nil"/>
              <w:left w:val="nil"/>
              <w:bottom w:val="nil"/>
              <w:right w:val="nil"/>
            </w:tcBorders>
            <w:tcMar>
              <w:top w:w="80" w:type="dxa"/>
              <w:left w:w="80" w:type="dxa"/>
              <w:bottom w:w="80" w:type="dxa"/>
              <w:right w:w="80" w:type="dxa"/>
            </w:tcMar>
            <w:hideMark/>
          </w:tcPr>
          <w:p w14:paraId="3A3960D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Sergio, Carolina</w:t>
            </w:r>
          </w:p>
        </w:tc>
        <w:tc>
          <w:tcPr>
            <w:tcW w:w="1596" w:type="dxa"/>
            <w:tcBorders>
              <w:top w:val="nil"/>
              <w:left w:val="nil"/>
              <w:bottom w:val="nil"/>
              <w:right w:val="nil"/>
            </w:tcBorders>
            <w:tcMar>
              <w:top w:w="80" w:type="dxa"/>
              <w:left w:w="80" w:type="dxa"/>
              <w:bottom w:w="80" w:type="dxa"/>
              <w:right w:w="80" w:type="dxa"/>
            </w:tcMar>
            <w:hideMark/>
          </w:tcPr>
          <w:p w14:paraId="4645F5F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112" w:type="dxa"/>
            <w:tcBorders>
              <w:top w:val="nil"/>
              <w:left w:val="nil"/>
              <w:bottom w:val="nil"/>
              <w:right w:val="nil"/>
            </w:tcBorders>
            <w:tcMar>
              <w:top w:w="80" w:type="dxa"/>
              <w:left w:w="80" w:type="dxa"/>
              <w:bottom w:w="80" w:type="dxa"/>
              <w:right w:w="80" w:type="dxa"/>
            </w:tcMar>
            <w:hideMark/>
          </w:tcPr>
          <w:p w14:paraId="04F921D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71DFF43B" w14:textId="77777777">
        <w:trPr>
          <w:divId w:val="649289074"/>
        </w:trPr>
        <w:tc>
          <w:tcPr>
            <w:tcW w:w="3671" w:type="dxa"/>
            <w:tcBorders>
              <w:top w:val="nil"/>
              <w:left w:val="nil"/>
              <w:bottom w:val="nil"/>
              <w:right w:val="nil"/>
            </w:tcBorders>
            <w:tcMar>
              <w:top w:w="80" w:type="dxa"/>
              <w:left w:w="80" w:type="dxa"/>
              <w:bottom w:w="80" w:type="dxa"/>
              <w:right w:w="80" w:type="dxa"/>
            </w:tcMar>
            <w:hideMark/>
          </w:tcPr>
          <w:p w14:paraId="096824E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Definir estructura organizacional de Unity</w:t>
            </w:r>
          </w:p>
        </w:tc>
        <w:tc>
          <w:tcPr>
            <w:tcW w:w="1512" w:type="dxa"/>
            <w:tcBorders>
              <w:top w:val="nil"/>
              <w:left w:val="nil"/>
              <w:bottom w:val="nil"/>
              <w:right w:val="nil"/>
            </w:tcBorders>
            <w:tcMar>
              <w:top w:w="80" w:type="dxa"/>
              <w:left w:w="80" w:type="dxa"/>
              <w:bottom w:w="80" w:type="dxa"/>
              <w:right w:w="80" w:type="dxa"/>
            </w:tcMar>
            <w:hideMark/>
          </w:tcPr>
          <w:p w14:paraId="7B5D75A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Pablo</w:t>
            </w:r>
          </w:p>
        </w:tc>
        <w:tc>
          <w:tcPr>
            <w:tcW w:w="2009" w:type="dxa"/>
            <w:tcBorders>
              <w:top w:val="nil"/>
              <w:left w:val="nil"/>
              <w:bottom w:val="nil"/>
              <w:right w:val="nil"/>
            </w:tcBorders>
            <w:tcMar>
              <w:top w:w="80" w:type="dxa"/>
              <w:left w:w="80" w:type="dxa"/>
              <w:bottom w:w="80" w:type="dxa"/>
              <w:right w:w="80" w:type="dxa"/>
            </w:tcMar>
            <w:hideMark/>
          </w:tcPr>
          <w:p w14:paraId="4B788F6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Dirección transformación</w:t>
            </w:r>
          </w:p>
        </w:tc>
        <w:tc>
          <w:tcPr>
            <w:tcW w:w="1596" w:type="dxa"/>
            <w:tcBorders>
              <w:top w:val="nil"/>
              <w:left w:val="nil"/>
              <w:bottom w:val="nil"/>
              <w:right w:val="nil"/>
            </w:tcBorders>
            <w:tcMar>
              <w:top w:w="80" w:type="dxa"/>
              <w:left w:w="80" w:type="dxa"/>
              <w:bottom w:w="80" w:type="dxa"/>
              <w:right w:w="80" w:type="dxa"/>
            </w:tcMar>
            <w:hideMark/>
          </w:tcPr>
          <w:p w14:paraId="6B21E0D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112" w:type="dxa"/>
            <w:tcBorders>
              <w:top w:val="nil"/>
              <w:left w:val="nil"/>
              <w:bottom w:val="nil"/>
              <w:right w:val="nil"/>
            </w:tcBorders>
            <w:tcMar>
              <w:top w:w="80" w:type="dxa"/>
              <w:left w:w="80" w:type="dxa"/>
              <w:bottom w:w="80" w:type="dxa"/>
              <w:right w:w="80" w:type="dxa"/>
            </w:tcMar>
            <w:hideMark/>
          </w:tcPr>
          <w:p w14:paraId="0DBB9F6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679D3B68" w14:textId="77777777">
        <w:trPr>
          <w:divId w:val="649289074"/>
        </w:trPr>
        <w:tc>
          <w:tcPr>
            <w:tcW w:w="3671" w:type="dxa"/>
            <w:tcBorders>
              <w:top w:val="nil"/>
              <w:left w:val="nil"/>
              <w:bottom w:val="nil"/>
              <w:right w:val="nil"/>
            </w:tcBorders>
            <w:tcMar>
              <w:top w:w="80" w:type="dxa"/>
              <w:left w:w="80" w:type="dxa"/>
              <w:bottom w:w="80" w:type="dxa"/>
              <w:right w:w="80" w:type="dxa"/>
            </w:tcMar>
            <w:hideMark/>
          </w:tcPr>
          <w:p w14:paraId="37A9814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Alinear objetivos </w:t>
            </w:r>
            <w:r>
              <w:rPr>
                <w:rFonts w:ascii="Calibri" w:hAnsi="Calibri" w:cs="Calibri"/>
                <w:sz w:val="22"/>
                <w:szCs w:val="22"/>
              </w:rPr>
              <w:t>de desempeño con Unity</w:t>
            </w:r>
          </w:p>
        </w:tc>
        <w:tc>
          <w:tcPr>
            <w:tcW w:w="1512" w:type="dxa"/>
            <w:tcBorders>
              <w:top w:val="nil"/>
              <w:left w:val="nil"/>
              <w:bottom w:val="nil"/>
              <w:right w:val="nil"/>
            </w:tcBorders>
            <w:tcMar>
              <w:top w:w="80" w:type="dxa"/>
              <w:left w:w="80" w:type="dxa"/>
              <w:bottom w:w="80" w:type="dxa"/>
              <w:right w:w="80" w:type="dxa"/>
            </w:tcMar>
            <w:hideMark/>
          </w:tcPr>
          <w:p w14:paraId="7CD0845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talento</w:t>
            </w:r>
          </w:p>
        </w:tc>
        <w:tc>
          <w:tcPr>
            <w:tcW w:w="2038" w:type="dxa"/>
            <w:tcBorders>
              <w:top w:val="nil"/>
              <w:left w:val="nil"/>
              <w:bottom w:val="nil"/>
              <w:right w:val="nil"/>
            </w:tcBorders>
            <w:tcMar>
              <w:top w:w="80" w:type="dxa"/>
              <w:left w:w="80" w:type="dxa"/>
              <w:bottom w:w="80" w:type="dxa"/>
              <w:right w:w="80" w:type="dxa"/>
            </w:tcMar>
            <w:hideMark/>
          </w:tcPr>
          <w:p w14:paraId="6671BC6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Líderes negocio y TI</w:t>
            </w:r>
          </w:p>
        </w:tc>
        <w:tc>
          <w:tcPr>
            <w:tcW w:w="1623" w:type="dxa"/>
            <w:tcBorders>
              <w:top w:val="nil"/>
              <w:left w:val="nil"/>
              <w:bottom w:val="nil"/>
              <w:right w:val="nil"/>
            </w:tcBorders>
            <w:tcMar>
              <w:top w:w="80" w:type="dxa"/>
              <w:left w:w="80" w:type="dxa"/>
              <w:bottom w:w="80" w:type="dxa"/>
              <w:right w:w="80" w:type="dxa"/>
            </w:tcMar>
            <w:hideMark/>
          </w:tcPr>
          <w:p w14:paraId="345550E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Antes de mayo</w:t>
            </w:r>
          </w:p>
        </w:tc>
        <w:tc>
          <w:tcPr>
            <w:tcW w:w="1112" w:type="dxa"/>
            <w:tcBorders>
              <w:top w:val="nil"/>
              <w:left w:val="nil"/>
              <w:bottom w:val="nil"/>
              <w:right w:val="nil"/>
            </w:tcBorders>
            <w:tcMar>
              <w:top w:w="80" w:type="dxa"/>
              <w:left w:w="80" w:type="dxa"/>
              <w:bottom w:w="80" w:type="dxa"/>
              <w:right w:w="80" w:type="dxa"/>
            </w:tcMar>
            <w:hideMark/>
          </w:tcPr>
          <w:p w14:paraId="480E4C9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24CF8B43" w14:textId="77777777">
        <w:trPr>
          <w:divId w:val="649289074"/>
        </w:trPr>
        <w:tc>
          <w:tcPr>
            <w:tcW w:w="3671" w:type="dxa"/>
            <w:tcBorders>
              <w:top w:val="nil"/>
              <w:left w:val="nil"/>
              <w:bottom w:val="nil"/>
              <w:right w:val="nil"/>
            </w:tcBorders>
            <w:tcMar>
              <w:top w:w="80" w:type="dxa"/>
              <w:left w:w="80" w:type="dxa"/>
              <w:bottom w:w="80" w:type="dxa"/>
              <w:right w:w="80" w:type="dxa"/>
            </w:tcMar>
            <w:hideMark/>
          </w:tcPr>
          <w:p w14:paraId="15FCFCF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Integrar métricas de Unity en evaluación de desempeño</w:t>
            </w:r>
          </w:p>
        </w:tc>
        <w:tc>
          <w:tcPr>
            <w:tcW w:w="1512" w:type="dxa"/>
            <w:tcBorders>
              <w:top w:val="nil"/>
              <w:left w:val="nil"/>
              <w:bottom w:val="nil"/>
              <w:right w:val="nil"/>
            </w:tcBorders>
            <w:tcMar>
              <w:top w:w="80" w:type="dxa"/>
              <w:left w:w="80" w:type="dxa"/>
              <w:bottom w:w="80" w:type="dxa"/>
              <w:right w:w="80" w:type="dxa"/>
            </w:tcMar>
            <w:hideMark/>
          </w:tcPr>
          <w:p w14:paraId="2581770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talento</w:t>
            </w:r>
          </w:p>
        </w:tc>
        <w:tc>
          <w:tcPr>
            <w:tcW w:w="2009" w:type="dxa"/>
            <w:tcBorders>
              <w:top w:val="nil"/>
              <w:left w:val="nil"/>
              <w:bottom w:val="nil"/>
              <w:right w:val="nil"/>
            </w:tcBorders>
            <w:tcMar>
              <w:top w:w="80" w:type="dxa"/>
              <w:left w:w="80" w:type="dxa"/>
              <w:bottom w:w="80" w:type="dxa"/>
              <w:right w:w="80" w:type="dxa"/>
            </w:tcMar>
            <w:hideMark/>
          </w:tcPr>
          <w:p w14:paraId="72C1406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Dirección</w:t>
            </w:r>
          </w:p>
        </w:tc>
        <w:tc>
          <w:tcPr>
            <w:tcW w:w="1596" w:type="dxa"/>
            <w:tcBorders>
              <w:top w:val="nil"/>
              <w:left w:val="nil"/>
              <w:bottom w:val="nil"/>
              <w:right w:val="nil"/>
            </w:tcBorders>
            <w:tcMar>
              <w:top w:w="80" w:type="dxa"/>
              <w:left w:w="80" w:type="dxa"/>
              <w:bottom w:w="80" w:type="dxa"/>
              <w:right w:w="80" w:type="dxa"/>
            </w:tcMar>
            <w:hideMark/>
          </w:tcPr>
          <w:p w14:paraId="7AD1AED3"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112" w:type="dxa"/>
            <w:tcBorders>
              <w:top w:val="nil"/>
              <w:left w:val="nil"/>
              <w:bottom w:val="nil"/>
              <w:right w:val="nil"/>
            </w:tcBorders>
            <w:tcMar>
              <w:top w:w="80" w:type="dxa"/>
              <w:left w:w="80" w:type="dxa"/>
              <w:bottom w:w="80" w:type="dxa"/>
              <w:right w:w="80" w:type="dxa"/>
            </w:tcMar>
            <w:hideMark/>
          </w:tcPr>
          <w:p w14:paraId="592CC006"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78DC2FE6" w14:textId="77777777">
        <w:trPr>
          <w:divId w:val="649289074"/>
        </w:trPr>
        <w:tc>
          <w:tcPr>
            <w:tcW w:w="3671" w:type="dxa"/>
            <w:tcBorders>
              <w:top w:val="nil"/>
              <w:left w:val="nil"/>
              <w:bottom w:val="nil"/>
              <w:right w:val="nil"/>
            </w:tcBorders>
            <w:tcMar>
              <w:top w:w="80" w:type="dxa"/>
              <w:left w:w="80" w:type="dxa"/>
              <w:bottom w:w="80" w:type="dxa"/>
              <w:right w:w="80" w:type="dxa"/>
            </w:tcMar>
            <w:hideMark/>
          </w:tcPr>
          <w:p w14:paraId="491E3E17"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Identificar gaps de dedicación y roles críticos</w:t>
            </w:r>
          </w:p>
        </w:tc>
        <w:tc>
          <w:tcPr>
            <w:tcW w:w="1512" w:type="dxa"/>
            <w:tcBorders>
              <w:top w:val="nil"/>
              <w:left w:val="nil"/>
              <w:bottom w:val="nil"/>
              <w:right w:val="nil"/>
            </w:tcBorders>
            <w:tcMar>
              <w:top w:w="80" w:type="dxa"/>
              <w:left w:w="80" w:type="dxa"/>
              <w:bottom w:w="80" w:type="dxa"/>
              <w:right w:w="80" w:type="dxa"/>
            </w:tcMar>
            <w:hideMark/>
          </w:tcPr>
          <w:p w14:paraId="2840CD67"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2009" w:type="dxa"/>
            <w:tcBorders>
              <w:top w:val="nil"/>
              <w:left w:val="nil"/>
              <w:bottom w:val="nil"/>
              <w:right w:val="nil"/>
            </w:tcBorders>
            <w:tcMar>
              <w:top w:w="80" w:type="dxa"/>
              <w:left w:w="80" w:type="dxa"/>
              <w:bottom w:w="80" w:type="dxa"/>
              <w:right w:w="80" w:type="dxa"/>
            </w:tcMar>
            <w:hideMark/>
          </w:tcPr>
          <w:p w14:paraId="5914A21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Stakeholders</w:t>
            </w:r>
          </w:p>
        </w:tc>
        <w:tc>
          <w:tcPr>
            <w:tcW w:w="1596" w:type="dxa"/>
            <w:tcBorders>
              <w:top w:val="nil"/>
              <w:left w:val="nil"/>
              <w:bottom w:val="nil"/>
              <w:right w:val="nil"/>
            </w:tcBorders>
            <w:tcMar>
              <w:top w:w="80" w:type="dxa"/>
              <w:left w:w="80" w:type="dxa"/>
              <w:bottom w:w="80" w:type="dxa"/>
              <w:right w:w="80" w:type="dxa"/>
            </w:tcMar>
            <w:hideMark/>
          </w:tcPr>
          <w:p w14:paraId="079C072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998" w:type="dxa"/>
            <w:tcBorders>
              <w:top w:val="nil"/>
              <w:left w:val="nil"/>
              <w:bottom w:val="nil"/>
              <w:right w:val="nil"/>
            </w:tcBorders>
            <w:tcMar>
              <w:top w:w="80" w:type="dxa"/>
              <w:left w:w="80" w:type="dxa"/>
              <w:bottom w:w="80" w:type="dxa"/>
              <w:right w:w="80" w:type="dxa"/>
            </w:tcMar>
            <w:hideMark/>
          </w:tcPr>
          <w:p w14:paraId="07CA599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bl>
    <w:p w14:paraId="32268B4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BA2566"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7F395E2B" w14:textId="77777777" w:rsidR="00EF3BCD" w:rsidRDefault="00EF3BCD">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Unity carece de una identidad organizacional clara dentro de la empresa.</w:t>
      </w:r>
    </w:p>
    <w:p w14:paraId="56DE8697" w14:textId="77777777" w:rsidR="00EF3BCD" w:rsidRDefault="00EF3BCD">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Existe una fuerte dependencia </w:t>
      </w:r>
      <w:r>
        <w:rPr>
          <w:rFonts w:ascii="Calibri" w:eastAsia="Times New Roman" w:hAnsi="Calibri" w:cs="Calibri"/>
          <w:sz w:val="22"/>
          <w:szCs w:val="22"/>
        </w:rPr>
        <w:t>en estructuras existentes (negocio/tecnología).</w:t>
      </w:r>
    </w:p>
    <w:p w14:paraId="31DE2925" w14:textId="77777777" w:rsidR="00EF3BCD" w:rsidRDefault="00EF3BCD">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El modelo actual genera trabajo “por favor”, no formalizado.</w:t>
      </w:r>
    </w:p>
    <w:p w14:paraId="32DD4590" w14:textId="77777777" w:rsidR="00EF3BCD" w:rsidRDefault="00EF3BCD">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La rotación y baja dedicación son riesgos importantes.</w:t>
      </w:r>
    </w:p>
    <w:p w14:paraId="6DC265F9" w14:textId="77777777" w:rsidR="00EF3BCD" w:rsidRDefault="00EF3BCD">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La planeación anual limita la agilidad del programa.</w:t>
      </w:r>
    </w:p>
    <w:p w14:paraId="55CEF84B" w14:textId="77777777" w:rsidR="00EF3BCD" w:rsidRDefault="00EF3BCD">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Se están explorando modelos de medición basados en value streams.</w:t>
      </w:r>
    </w:p>
    <w:p w14:paraId="00183263" w14:textId="77777777" w:rsidR="00EF3BCD" w:rsidRDefault="00EF3BCD">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Existe una oportunidad crítica de intervención antes del nuevo ciclo de desempeño.</w:t>
      </w:r>
    </w:p>
    <w:p w14:paraId="3B51AAF9" w14:textId="77777777" w:rsidR="00EF3BCD" w:rsidRDefault="00EF3BCD">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El éxito del programa dependerá en gran medida de:</w:t>
      </w:r>
    </w:p>
    <w:p w14:paraId="4718F656" w14:textId="77777777" w:rsidR="00EF3BCD" w:rsidRDefault="00EF3BCD">
      <w:pPr>
        <w:numPr>
          <w:ilvl w:val="1"/>
          <w:numId w:val="105"/>
        </w:numPr>
        <w:textAlignment w:val="center"/>
        <w:rPr>
          <w:rFonts w:ascii="Calibri" w:eastAsia="Times New Roman" w:hAnsi="Calibri" w:cs="Calibri"/>
          <w:sz w:val="22"/>
          <w:szCs w:val="22"/>
        </w:rPr>
      </w:pPr>
      <w:r>
        <w:rPr>
          <w:rFonts w:ascii="Calibri" w:eastAsia="Times New Roman" w:hAnsi="Calibri" w:cs="Calibri"/>
          <w:sz w:val="22"/>
          <w:szCs w:val="22"/>
        </w:rPr>
        <w:t>Formalización de estructura</w:t>
      </w:r>
    </w:p>
    <w:p w14:paraId="23AF2D97" w14:textId="77777777" w:rsidR="00EF3BCD" w:rsidRDefault="00EF3BCD">
      <w:pPr>
        <w:numPr>
          <w:ilvl w:val="1"/>
          <w:numId w:val="105"/>
        </w:numPr>
        <w:textAlignment w:val="center"/>
        <w:rPr>
          <w:rFonts w:ascii="Calibri" w:eastAsia="Times New Roman" w:hAnsi="Calibri" w:cs="Calibri"/>
          <w:sz w:val="22"/>
          <w:szCs w:val="22"/>
        </w:rPr>
      </w:pPr>
      <w:r>
        <w:rPr>
          <w:rFonts w:ascii="Calibri" w:eastAsia="Times New Roman" w:hAnsi="Calibri" w:cs="Calibri"/>
          <w:sz w:val="22"/>
          <w:szCs w:val="22"/>
        </w:rPr>
        <w:t>Alineación de incentivos</w:t>
      </w:r>
    </w:p>
    <w:p w14:paraId="1274C65C" w14:textId="77777777" w:rsidR="00EF3BCD" w:rsidRDefault="00EF3BCD">
      <w:pPr>
        <w:numPr>
          <w:ilvl w:val="1"/>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Claridad en roles </w:t>
      </w:r>
    </w:p>
    <w:p w14:paraId="24EA7C5C"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Minuta de reunión</w:t>
      </w:r>
    </w:p>
    <w:p w14:paraId="52B18D1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Proyecto:</w:t>
      </w:r>
      <w:r>
        <w:rPr>
          <w:rFonts w:ascii="Calibri" w:hAnsi="Calibri" w:cs="Calibri"/>
          <w:sz w:val="22"/>
          <w:szCs w:val="22"/>
        </w:rPr>
        <w:t xml:space="preserve"> ACN | Aceleración Plan Director</w:t>
      </w:r>
    </w:p>
    <w:p w14:paraId="007EA9F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Tema:</w:t>
      </w:r>
      <w:r>
        <w:rPr>
          <w:rFonts w:ascii="Calibri" w:hAnsi="Calibri" w:cs="Calibri"/>
          <w:sz w:val="22"/>
          <w:szCs w:val="22"/>
        </w:rPr>
        <w:t xml:space="preserve"> Gobierno – Gestión de Talento UNITY</w:t>
      </w:r>
    </w:p>
    <w:p w14:paraId="164C0157"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Fecha:</w:t>
      </w:r>
      <w:r>
        <w:rPr>
          <w:rFonts w:ascii="Calibri" w:hAnsi="Calibri" w:cs="Calibri"/>
          <w:sz w:val="22"/>
          <w:szCs w:val="22"/>
        </w:rPr>
        <w:t xml:space="preserve"> 13 de abril de 2026</w:t>
      </w:r>
    </w:p>
    <w:p w14:paraId="7CDC237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Duración:</w:t>
      </w:r>
      <w:r>
        <w:rPr>
          <w:rFonts w:ascii="Calibri" w:hAnsi="Calibri" w:cs="Calibri"/>
          <w:sz w:val="22"/>
          <w:szCs w:val="22"/>
        </w:rPr>
        <w:t xml:space="preserve"> 31 min 28 s</w:t>
      </w:r>
    </w:p>
    <w:p w14:paraId="2448C4A3"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Objetivo de la sesión</w:t>
      </w:r>
    </w:p>
    <w:p w14:paraId="16AC78F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Analizar cómo se </w:t>
      </w:r>
      <w:r>
        <w:rPr>
          <w:rFonts w:ascii="Calibri" w:hAnsi="Calibri" w:cs="Calibri"/>
          <w:sz w:val="22"/>
          <w:szCs w:val="22"/>
        </w:rPr>
        <w:t>está gestionando actualmente la participación del personal de negocio en el programa UNITY, en particular su asignación, dedicación, líneas de reporte, planeación de posiciones y alineación con gestión del desempeño, para alimentar la definición del modelo de gobierno y la estructura futura del programa.</w:t>
      </w:r>
    </w:p>
    <w:p w14:paraId="71A91D60"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Participantes</w:t>
      </w:r>
    </w:p>
    <w:p w14:paraId="7FD8EBE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Presentes en la conversación:</w:t>
      </w:r>
    </w:p>
    <w:p w14:paraId="3FDFCD45" w14:textId="77777777" w:rsidR="00EF3BCD" w:rsidRDefault="00EF3BCD">
      <w:pPr>
        <w:numPr>
          <w:ilvl w:val="0"/>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Alejandro Alonso García Rodríguez </w:t>
      </w:r>
    </w:p>
    <w:p w14:paraId="07D2B8BF" w14:textId="77777777" w:rsidR="00EF3BCD" w:rsidRDefault="00EF3BCD">
      <w:pPr>
        <w:numPr>
          <w:ilvl w:val="0"/>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Nohemy Narváez Pérez </w:t>
      </w:r>
    </w:p>
    <w:p w14:paraId="3A062159" w14:textId="77777777" w:rsidR="00EF3BCD" w:rsidRDefault="00EF3BCD">
      <w:pPr>
        <w:numPr>
          <w:ilvl w:val="0"/>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Interlocutor del equipo del proyecto / consultoría identificado en la transcripción como “Dojo” </w:t>
      </w:r>
    </w:p>
    <w:p w14:paraId="183A226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Personas referenciadas durante la reunión:</w:t>
      </w:r>
    </w:p>
    <w:p w14:paraId="0945D548" w14:textId="77777777" w:rsidR="00EF3BCD" w:rsidRDefault="00EF3BCD">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Cintia </w:t>
      </w:r>
    </w:p>
    <w:p w14:paraId="5713F02A" w14:textId="77777777" w:rsidR="00EF3BCD" w:rsidRDefault="00EF3BCD">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Dani </w:t>
      </w:r>
    </w:p>
    <w:p w14:paraId="32F16043" w14:textId="77777777" w:rsidR="00EF3BCD" w:rsidRDefault="00EF3BCD">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Pablo </w:t>
      </w:r>
    </w:p>
    <w:p w14:paraId="7106BE7B" w14:textId="77777777" w:rsidR="00EF3BCD" w:rsidRDefault="00EF3BCD">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Tere </w:t>
      </w:r>
    </w:p>
    <w:p w14:paraId="2AC67437" w14:textId="77777777" w:rsidR="00EF3BCD" w:rsidRDefault="00EF3BCD">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Carolina Ramírez </w:t>
      </w:r>
    </w:p>
    <w:p w14:paraId="1A651B74" w14:textId="77777777" w:rsidR="00EF3BCD" w:rsidRDefault="00EF3BCD">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Sergio </w:t>
      </w:r>
    </w:p>
    <w:p w14:paraId="33DAF0D5" w14:textId="77777777" w:rsidR="00EF3BCD" w:rsidRDefault="00EF3BCD">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Octavio </w:t>
      </w:r>
    </w:p>
    <w:p w14:paraId="7155DDFD" w14:textId="77777777" w:rsidR="00EF3BCD" w:rsidRDefault="00EF3BCD">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Greg </w:t>
      </w:r>
    </w:p>
    <w:p w14:paraId="06321F1C" w14:textId="77777777" w:rsidR="00EF3BCD" w:rsidRDefault="00EF3BCD">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Juan Manuel </w:t>
      </w:r>
    </w:p>
    <w:p w14:paraId="4BE033BD" w14:textId="77777777" w:rsidR="00EF3BCD" w:rsidRDefault="00EF3BCD">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Miguel Esquivel </w:t>
      </w:r>
    </w:p>
    <w:p w14:paraId="732DA6D5" w14:textId="77777777" w:rsidR="00EF3BCD" w:rsidRDefault="00EF3BCD">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Miguel Castillo </w:t>
      </w:r>
    </w:p>
    <w:p w14:paraId="39663D07" w14:textId="77777777" w:rsidR="00EF3BCD" w:rsidRDefault="00EF3BCD">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Sharon </w:t>
      </w:r>
    </w:p>
    <w:p w14:paraId="224014EE" w14:textId="77777777" w:rsidR="00EF3BCD" w:rsidRDefault="00EF3BCD">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Fer Rojas </w:t>
      </w:r>
    </w:p>
    <w:p w14:paraId="0F6FAAB5" w14:textId="77777777" w:rsidR="00EF3BCD" w:rsidRDefault="00EF3BCD">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Bere / Berenice</w:t>
      </w:r>
      <w:r>
        <w:rPr>
          <w:rFonts w:ascii="Calibri" w:eastAsia="Times New Roman" w:hAnsi="Calibri" w:cs="Calibri"/>
          <w:sz w:val="22"/>
          <w:szCs w:val="22"/>
        </w:rPr>
        <w:br/>
      </w:r>
      <w:r>
        <w:rPr>
          <w:rFonts w:ascii="Calibri" w:eastAsia="Times New Roman" w:hAnsi="Calibri" w:cs="Calibri"/>
          <w:i/>
          <w:iCs/>
          <w:sz w:val="22"/>
          <w:szCs w:val="22"/>
        </w:rPr>
        <w:t xml:space="preserve">(Algunos nombres pueden requerir validación por errores de transcripción.) </w:t>
      </w:r>
    </w:p>
    <w:p w14:paraId="49F496B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474785"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Resumen ejecutivo</w:t>
      </w:r>
    </w:p>
    <w:p w14:paraId="148F8D0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Se confirmó que uno de los principales problemas de gobierno de UNITY es la falta de una definición formal y completa de la estructura del programa. Esto ha provocado poca claridad sobre quién participa, cuánto tiempo dedica, a quién reporta y cómo se reconoce o evalúa su contribución.</w:t>
      </w:r>
    </w:p>
    <w:p w14:paraId="622181C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Del lado negocio sí existen roles que soportan al programa, principalmente </w:t>
      </w:r>
      <w:r>
        <w:rPr>
          <w:rFonts w:ascii="Calibri" w:hAnsi="Calibri" w:cs="Calibri"/>
          <w:b/>
          <w:bCs/>
          <w:sz w:val="22"/>
          <w:szCs w:val="22"/>
        </w:rPr>
        <w:t>Dueños de Producto / Product Owner</w:t>
      </w:r>
      <w:r>
        <w:rPr>
          <w:rFonts w:ascii="Calibri" w:hAnsi="Calibri" w:cs="Calibri"/>
          <w:sz w:val="22"/>
          <w:szCs w:val="22"/>
        </w:rPr>
        <w:t xml:space="preserve"> y </w:t>
      </w:r>
      <w:r>
        <w:rPr>
          <w:rFonts w:ascii="Calibri" w:hAnsi="Calibri" w:cs="Calibri"/>
          <w:b/>
          <w:bCs/>
          <w:sz w:val="22"/>
          <w:szCs w:val="22"/>
        </w:rPr>
        <w:t>Program Manager</w:t>
      </w:r>
      <w:r>
        <w:rPr>
          <w:rFonts w:ascii="Calibri" w:hAnsi="Calibri" w:cs="Calibri"/>
          <w:sz w:val="22"/>
          <w:szCs w:val="22"/>
        </w:rPr>
        <w:t>, pero no existe un mecanismo formal en RH que refleje el porcentaje de dedicación de cada persona a UNITY. Además, no todas las posiciones nuevas solicitadas por negocio pertenecen necesariamente al programa.</w:t>
      </w:r>
    </w:p>
    <w:p w14:paraId="3A7DB43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Se acordó complementar el mapeo actual con tres insumos clave: una encuesta de dedicación, el roster/matriz de participantes con líneas de reporte y los descriptivos de puesto vigentes. También quedó claro que debe validarse con Carolina Ramírez cuáles posiciones de la planeación de fuerza laboral corresponden realmente a UNITY y cuáles atienden otros frentes críticos del negocio.</w:t>
      </w:r>
    </w:p>
    <w:p w14:paraId="0378AAC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3B8E19"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Desarrollo de la reunión</w:t>
      </w:r>
    </w:p>
    <w:p w14:paraId="52C722B5"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1) Contexto general del trabajo en curso</w:t>
      </w:r>
    </w:p>
    <w:p w14:paraId="3C8B5A7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El equipo del proyecto explicó que está realizando un diagnóstico sobre la situación actual del programa UNITY, con énfasis en:</w:t>
      </w:r>
    </w:p>
    <w:p w14:paraId="491B33FE" w14:textId="77777777" w:rsidR="00EF3BCD" w:rsidRDefault="00EF3BCD">
      <w:pPr>
        <w:numPr>
          <w:ilvl w:val="0"/>
          <w:numId w:val="108"/>
        </w:numPr>
        <w:textAlignment w:val="center"/>
        <w:rPr>
          <w:rFonts w:ascii="Calibri" w:eastAsia="Times New Roman" w:hAnsi="Calibri" w:cs="Calibri"/>
          <w:sz w:val="22"/>
          <w:szCs w:val="22"/>
        </w:rPr>
      </w:pPr>
      <w:r>
        <w:rPr>
          <w:rFonts w:ascii="Calibri" w:eastAsia="Times New Roman" w:hAnsi="Calibri" w:cs="Calibri"/>
          <w:sz w:val="22"/>
          <w:szCs w:val="22"/>
        </w:rPr>
        <w:t xml:space="preserve">gobierno del programa, </w:t>
      </w:r>
    </w:p>
    <w:p w14:paraId="33A67529" w14:textId="77777777" w:rsidR="00EF3BCD" w:rsidRDefault="00EF3BCD">
      <w:pPr>
        <w:numPr>
          <w:ilvl w:val="0"/>
          <w:numId w:val="108"/>
        </w:numPr>
        <w:textAlignment w:val="center"/>
        <w:rPr>
          <w:rFonts w:ascii="Calibri" w:eastAsia="Times New Roman" w:hAnsi="Calibri" w:cs="Calibri"/>
          <w:sz w:val="22"/>
          <w:szCs w:val="22"/>
        </w:rPr>
      </w:pPr>
      <w:r>
        <w:rPr>
          <w:rFonts w:ascii="Calibri" w:eastAsia="Times New Roman" w:hAnsi="Calibri" w:cs="Calibri"/>
          <w:sz w:val="22"/>
          <w:szCs w:val="22"/>
        </w:rPr>
        <w:t xml:space="preserve">definiciones estratégicas, </w:t>
      </w:r>
    </w:p>
    <w:p w14:paraId="13E9703A" w14:textId="77777777" w:rsidR="00EF3BCD" w:rsidRDefault="00EF3BCD">
      <w:pPr>
        <w:numPr>
          <w:ilvl w:val="0"/>
          <w:numId w:val="108"/>
        </w:numPr>
        <w:textAlignment w:val="center"/>
        <w:rPr>
          <w:rFonts w:ascii="Calibri" w:eastAsia="Times New Roman" w:hAnsi="Calibri" w:cs="Calibri"/>
          <w:sz w:val="22"/>
          <w:szCs w:val="22"/>
        </w:rPr>
      </w:pPr>
      <w:r>
        <w:rPr>
          <w:rFonts w:ascii="Calibri" w:eastAsia="Times New Roman" w:hAnsi="Calibri" w:cs="Calibri"/>
          <w:sz w:val="22"/>
          <w:szCs w:val="22"/>
        </w:rPr>
        <w:t xml:space="preserve">estructura organizacional, </w:t>
      </w:r>
    </w:p>
    <w:p w14:paraId="7D831BBC" w14:textId="77777777" w:rsidR="00EF3BCD" w:rsidRDefault="00EF3BCD">
      <w:pPr>
        <w:numPr>
          <w:ilvl w:val="0"/>
          <w:numId w:val="108"/>
        </w:numPr>
        <w:textAlignment w:val="center"/>
        <w:rPr>
          <w:rFonts w:ascii="Calibri" w:eastAsia="Times New Roman" w:hAnsi="Calibri" w:cs="Calibri"/>
          <w:sz w:val="22"/>
          <w:szCs w:val="22"/>
        </w:rPr>
      </w:pPr>
      <w:r>
        <w:rPr>
          <w:rFonts w:ascii="Calibri" w:eastAsia="Times New Roman" w:hAnsi="Calibri" w:cs="Calibri"/>
          <w:sz w:val="22"/>
          <w:szCs w:val="22"/>
        </w:rPr>
        <w:t xml:space="preserve">y oportunidades de remediación para acelerar el plan. </w:t>
      </w:r>
    </w:p>
    <w:p w14:paraId="29CC041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También se aclaró que el alcance del equipo no solo contempla el diseño de gobierno, sino un rol más integrador durante la ejecución, para asegurar que las definiciones acordadas se implementen efectivamente. Se mencionó además la existencia de un frente de operación/AMS conectado al ecosistema, aunque no forma parte directa del alcance central de esta conversación.</w:t>
      </w:r>
    </w:p>
    <w:p w14:paraId="12C6C074"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2) Hallazgo principal: estructura del programa insuficientemente definida</w:t>
      </w:r>
    </w:p>
    <w:p w14:paraId="6DD1D58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 comentó que gran parte del problema actual de gobierno proviene de que </w:t>
      </w:r>
      <w:r>
        <w:rPr>
          <w:rFonts w:ascii="Calibri" w:hAnsi="Calibri" w:cs="Calibri"/>
          <w:b/>
          <w:bCs/>
          <w:sz w:val="22"/>
          <w:szCs w:val="22"/>
        </w:rPr>
        <w:t>nunca se definió con suficiente claridad la estructura del programa</w:t>
      </w:r>
      <w:r>
        <w:rPr>
          <w:rFonts w:ascii="Calibri" w:hAnsi="Calibri" w:cs="Calibri"/>
          <w:sz w:val="22"/>
          <w:szCs w:val="22"/>
        </w:rPr>
        <w:t>. Como consecuencia:</w:t>
      </w:r>
    </w:p>
    <w:p w14:paraId="25FA0034" w14:textId="77777777" w:rsidR="00EF3BCD" w:rsidRDefault="00EF3BCD">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 xml:space="preserve">no quedó formalizada la dedicación de las personas, </w:t>
      </w:r>
    </w:p>
    <w:p w14:paraId="02E6821E" w14:textId="77777777" w:rsidR="00EF3BCD" w:rsidRDefault="00EF3BCD">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 xml:space="preserve">no están del todo claras las líneas de reporte, </w:t>
      </w:r>
    </w:p>
    <w:p w14:paraId="601A675A" w14:textId="77777777" w:rsidR="00EF3BCD" w:rsidRDefault="00EF3BCD">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 xml:space="preserve">la participación en UNITY no siempre es reconocida formalmente, </w:t>
      </w:r>
    </w:p>
    <w:p w14:paraId="6FFBD936" w14:textId="77777777" w:rsidR="00EF3BCD" w:rsidRDefault="00EF3BCD">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 xml:space="preserve">y la evaluación del desempeño puede estar desconectada de las prioridades reales del programa. </w:t>
      </w:r>
    </w:p>
    <w:p w14:paraId="2BC8E49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Se subrayó que esta falta de estructura genera un problema práctico: una persona puede estar dedicando tiempo a UNITY, pero seguir siendo evaluada y priorizada por su jefe funcional, con objetivos no necesariamente alineados al programa.</w:t>
      </w:r>
    </w:p>
    <w:p w14:paraId="54F5D443"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3) Mapeo de personas y dedicación al programa</w:t>
      </w:r>
    </w:p>
    <w:p w14:paraId="75DCE7A7"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Se retomó una conversación previa con Cintia, en la que ya se había avanzado en la identificación de personas asignadas total o parcialmente a UNITY desde tecnología. Sin embargo, se señaló que hacía falta completar la película del lado negocio.</w:t>
      </w:r>
    </w:p>
    <w:p w14:paraId="36AFDF4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En ese contexto:</w:t>
      </w:r>
    </w:p>
    <w:p w14:paraId="1415E9D6" w14:textId="77777777" w:rsidR="00EF3BCD" w:rsidRDefault="00EF3BCD">
      <w:pPr>
        <w:numPr>
          <w:ilvl w:val="0"/>
          <w:numId w:val="110"/>
        </w:numPr>
        <w:textAlignment w:val="center"/>
        <w:rPr>
          <w:rFonts w:ascii="Calibri" w:eastAsia="Times New Roman" w:hAnsi="Calibri" w:cs="Calibri"/>
          <w:sz w:val="22"/>
          <w:szCs w:val="22"/>
        </w:rPr>
      </w:pPr>
      <w:r>
        <w:rPr>
          <w:rFonts w:ascii="Calibri" w:eastAsia="Times New Roman" w:hAnsi="Calibri" w:cs="Calibri"/>
          <w:b/>
          <w:bCs/>
          <w:sz w:val="22"/>
          <w:szCs w:val="22"/>
        </w:rPr>
        <w:t>Cintia</w:t>
      </w:r>
      <w:r>
        <w:rPr>
          <w:rFonts w:ascii="Calibri" w:eastAsia="Times New Roman" w:hAnsi="Calibri" w:cs="Calibri"/>
          <w:sz w:val="22"/>
          <w:szCs w:val="22"/>
        </w:rPr>
        <w:t xml:space="preserve"> tiene mayor visibilidad sobre las personas del frente de tecnología. </w:t>
      </w:r>
    </w:p>
    <w:p w14:paraId="27B862F4" w14:textId="77777777" w:rsidR="00EF3BCD" w:rsidRDefault="00EF3BCD">
      <w:pPr>
        <w:numPr>
          <w:ilvl w:val="0"/>
          <w:numId w:val="110"/>
        </w:numPr>
        <w:textAlignment w:val="center"/>
        <w:rPr>
          <w:rFonts w:ascii="Calibri" w:eastAsia="Times New Roman" w:hAnsi="Calibri" w:cs="Calibri"/>
          <w:sz w:val="22"/>
          <w:szCs w:val="22"/>
        </w:rPr>
      </w:pPr>
      <w:r>
        <w:rPr>
          <w:rFonts w:ascii="Calibri" w:eastAsia="Times New Roman" w:hAnsi="Calibri" w:cs="Calibri"/>
          <w:b/>
          <w:bCs/>
          <w:sz w:val="22"/>
          <w:szCs w:val="22"/>
        </w:rPr>
        <w:t>Nohemy</w:t>
      </w:r>
      <w:r>
        <w:rPr>
          <w:rFonts w:ascii="Calibri" w:eastAsia="Times New Roman" w:hAnsi="Calibri" w:cs="Calibri"/>
          <w:sz w:val="22"/>
          <w:szCs w:val="22"/>
        </w:rPr>
        <w:t xml:space="preserve"> fue invitada a la conversación para aportar visibilidad del frente de negocio. </w:t>
      </w:r>
    </w:p>
    <w:p w14:paraId="67B8E48F" w14:textId="77777777" w:rsidR="00EF3BCD" w:rsidRDefault="00EF3BCD">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 xml:space="preserve">Se mencionó que </w:t>
      </w:r>
      <w:r>
        <w:rPr>
          <w:rFonts w:ascii="Calibri" w:eastAsia="Times New Roman" w:hAnsi="Calibri" w:cs="Calibri"/>
          <w:b/>
          <w:bCs/>
          <w:sz w:val="22"/>
          <w:szCs w:val="22"/>
        </w:rPr>
        <w:t>Dani y Cintia</w:t>
      </w:r>
      <w:r>
        <w:rPr>
          <w:rFonts w:ascii="Calibri" w:eastAsia="Times New Roman" w:hAnsi="Calibri" w:cs="Calibri"/>
          <w:sz w:val="22"/>
          <w:szCs w:val="22"/>
        </w:rPr>
        <w:t xml:space="preserve"> se coordinarán para generar y enviar una </w:t>
      </w:r>
      <w:r>
        <w:rPr>
          <w:rFonts w:ascii="Calibri" w:eastAsia="Times New Roman" w:hAnsi="Calibri" w:cs="Calibri"/>
          <w:b/>
          <w:bCs/>
          <w:sz w:val="22"/>
          <w:szCs w:val="22"/>
        </w:rPr>
        <w:t>encuesta</w:t>
      </w:r>
      <w:r>
        <w:rPr>
          <w:rFonts w:ascii="Calibri" w:eastAsia="Times New Roman" w:hAnsi="Calibri" w:cs="Calibri"/>
          <w:sz w:val="22"/>
          <w:szCs w:val="22"/>
        </w:rPr>
        <w:t xml:space="preserve"> que permita obtener porcentajes de dedicación al programa. </w:t>
      </w:r>
    </w:p>
    <w:p w14:paraId="3B252B73" w14:textId="77777777" w:rsidR="00EF3BCD" w:rsidRDefault="00EF3BCD">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 xml:space="preserve">También existe una </w:t>
      </w:r>
      <w:r>
        <w:rPr>
          <w:rFonts w:ascii="Calibri" w:eastAsia="Times New Roman" w:hAnsi="Calibri" w:cs="Calibri"/>
          <w:b/>
          <w:bCs/>
          <w:sz w:val="22"/>
          <w:szCs w:val="22"/>
        </w:rPr>
        <w:t>matriz/roster</w:t>
      </w:r>
      <w:r>
        <w:rPr>
          <w:rFonts w:ascii="Calibri" w:eastAsia="Times New Roman" w:hAnsi="Calibri" w:cs="Calibri"/>
          <w:sz w:val="22"/>
          <w:szCs w:val="22"/>
        </w:rPr>
        <w:t xml:space="preserve"> en actualización para registrar quién participa, a quién reporta y con qué carga o enfoque. </w:t>
      </w:r>
    </w:p>
    <w:p w14:paraId="1C00AB07"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4) Situación de los roles de negocio vinculados a UNITY</w:t>
      </w:r>
    </w:p>
    <w:p w14:paraId="60ADF39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Nohemy explicó que, desde su perspectiva, las posiciones de negocio como </w:t>
      </w:r>
      <w:r>
        <w:rPr>
          <w:rFonts w:ascii="Calibri" w:hAnsi="Calibri" w:cs="Calibri"/>
          <w:b/>
          <w:bCs/>
          <w:sz w:val="22"/>
          <w:szCs w:val="22"/>
        </w:rPr>
        <w:t>Product Owner / Dueño de Producto</w:t>
      </w:r>
      <w:r>
        <w:rPr>
          <w:rFonts w:ascii="Calibri" w:hAnsi="Calibri" w:cs="Calibri"/>
          <w:sz w:val="22"/>
          <w:szCs w:val="22"/>
        </w:rPr>
        <w:t xml:space="preserve">, </w:t>
      </w:r>
      <w:r>
        <w:rPr>
          <w:rFonts w:ascii="Calibri" w:hAnsi="Calibri" w:cs="Calibri"/>
          <w:b/>
          <w:bCs/>
          <w:sz w:val="22"/>
          <w:szCs w:val="22"/>
        </w:rPr>
        <w:t>Program Manager</w:t>
      </w:r>
      <w:r>
        <w:rPr>
          <w:rFonts w:ascii="Calibri" w:hAnsi="Calibri" w:cs="Calibri"/>
          <w:sz w:val="22"/>
          <w:szCs w:val="22"/>
        </w:rPr>
        <w:t xml:space="preserve"> y algunos roles afines no necesariamente nacieron con UNITY, sino que en muchos casos ya existían como figuras de enlace entre productos financieros y sistemas para:</w:t>
      </w:r>
    </w:p>
    <w:p w14:paraId="0C6810ED" w14:textId="77777777" w:rsidR="00EF3BCD" w:rsidRDefault="00EF3BCD">
      <w:pPr>
        <w:numPr>
          <w:ilvl w:val="0"/>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definir prioridades, </w:t>
      </w:r>
    </w:p>
    <w:p w14:paraId="0F5E18BC" w14:textId="77777777" w:rsidR="00EF3BCD" w:rsidRDefault="00EF3BCD">
      <w:pPr>
        <w:numPr>
          <w:ilvl w:val="0"/>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canalizar requerimientos, </w:t>
      </w:r>
    </w:p>
    <w:p w14:paraId="27E7A676" w14:textId="77777777" w:rsidR="00EF3BCD" w:rsidRDefault="00EF3BCD">
      <w:pPr>
        <w:numPr>
          <w:ilvl w:val="0"/>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y asegurar que las </w:t>
      </w:r>
      <w:r>
        <w:rPr>
          <w:rFonts w:ascii="Calibri" w:eastAsia="Times New Roman" w:hAnsi="Calibri" w:cs="Calibri"/>
          <w:sz w:val="22"/>
          <w:szCs w:val="22"/>
        </w:rPr>
        <w:t xml:space="preserve">necesidades del producto se traduzcan hacia tecnología. </w:t>
      </w:r>
    </w:p>
    <w:p w14:paraId="7CE9BF40"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obstante, también confirmó que este año se solicitaron nuevas posiciones para fortalecer esta capacidad y que algunas de ellas sí fueron pensadas para habilitar el nuevo core bancario asociado a UNITY.</w:t>
      </w:r>
    </w:p>
    <w:p w14:paraId="2E5AF7E8"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5) Planeación de fuerza laboral</w:t>
      </w:r>
    </w:p>
    <w:p w14:paraId="72E54A4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Nohemy indicó que, en la planeación de fuerza laboral, se solicitaron </w:t>
      </w:r>
      <w:r>
        <w:rPr>
          <w:rFonts w:ascii="Calibri" w:hAnsi="Calibri" w:cs="Calibri"/>
          <w:b/>
          <w:bCs/>
          <w:sz w:val="22"/>
          <w:szCs w:val="22"/>
        </w:rPr>
        <w:t>11 posiciones nuevas</w:t>
      </w:r>
      <w:r>
        <w:rPr>
          <w:rFonts w:ascii="Calibri" w:hAnsi="Calibri" w:cs="Calibri"/>
          <w:sz w:val="22"/>
          <w:szCs w:val="22"/>
        </w:rPr>
        <w:t>. Según lo comentado en la sesión, el desglose sería aproximadamente:</w:t>
      </w:r>
    </w:p>
    <w:p w14:paraId="615FA58A" w14:textId="77777777" w:rsidR="00EF3BCD" w:rsidRDefault="00EF3BCD">
      <w:pPr>
        <w:numPr>
          <w:ilvl w:val="0"/>
          <w:numId w:val="112"/>
        </w:numPr>
        <w:textAlignment w:val="center"/>
        <w:rPr>
          <w:rFonts w:ascii="Calibri" w:eastAsia="Times New Roman" w:hAnsi="Calibri" w:cs="Calibri"/>
          <w:sz w:val="22"/>
          <w:szCs w:val="22"/>
        </w:rPr>
      </w:pPr>
      <w:r>
        <w:rPr>
          <w:rFonts w:ascii="Calibri" w:eastAsia="Times New Roman" w:hAnsi="Calibri" w:cs="Calibri"/>
          <w:b/>
          <w:bCs/>
          <w:sz w:val="22"/>
          <w:szCs w:val="22"/>
        </w:rPr>
        <w:t>7 posiciones de Dueño de Producto</w:t>
      </w:r>
      <w:r>
        <w:rPr>
          <w:rFonts w:ascii="Calibri" w:eastAsia="Times New Roman" w:hAnsi="Calibri" w:cs="Calibri"/>
          <w:sz w:val="22"/>
          <w:szCs w:val="22"/>
        </w:rPr>
        <w:t xml:space="preserve">, y </w:t>
      </w:r>
    </w:p>
    <w:p w14:paraId="2D5E82DD" w14:textId="77777777" w:rsidR="00EF3BCD" w:rsidRDefault="00EF3BCD">
      <w:pPr>
        <w:numPr>
          <w:ilvl w:val="0"/>
          <w:numId w:val="112"/>
        </w:numPr>
        <w:textAlignment w:val="center"/>
        <w:rPr>
          <w:rFonts w:ascii="Calibri" w:eastAsia="Times New Roman" w:hAnsi="Calibri" w:cs="Calibri"/>
          <w:sz w:val="22"/>
          <w:szCs w:val="22"/>
        </w:rPr>
      </w:pPr>
      <w:r>
        <w:rPr>
          <w:rFonts w:ascii="Calibri" w:eastAsia="Times New Roman" w:hAnsi="Calibri" w:cs="Calibri"/>
          <w:b/>
          <w:bCs/>
          <w:sz w:val="22"/>
          <w:szCs w:val="22"/>
        </w:rPr>
        <w:t>4 posiciones de Program Manager</w:t>
      </w:r>
      <w:r>
        <w:rPr>
          <w:rFonts w:ascii="Calibri" w:eastAsia="Times New Roman" w:hAnsi="Calibri" w:cs="Calibri"/>
          <w:b/>
          <w:bCs/>
          <w:sz w:val="22"/>
          <w:szCs w:val="22"/>
        </w:rPr>
        <w:br/>
      </w:r>
      <w:r>
        <w:rPr>
          <w:rFonts w:ascii="Calibri" w:eastAsia="Times New Roman" w:hAnsi="Calibri" w:cs="Calibri"/>
          <w:i/>
          <w:iCs/>
          <w:sz w:val="22"/>
          <w:szCs w:val="22"/>
        </w:rPr>
        <w:t xml:space="preserve">(Este desglose debe validarse, ya que la transcripción no es totalmente clara.) </w:t>
      </w:r>
    </w:p>
    <w:p w14:paraId="1DCF290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Sobre estas posiciones se comentó que:</w:t>
      </w:r>
    </w:p>
    <w:p w14:paraId="2F66F6F2" w14:textId="77777777" w:rsidR="00EF3BCD" w:rsidRDefault="00EF3BCD">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 xml:space="preserve">varias ya fueron liberadas en estructura, </w:t>
      </w:r>
    </w:p>
    <w:p w14:paraId="1C1C7B3B" w14:textId="77777777" w:rsidR="00EF3BCD" w:rsidRDefault="00EF3BCD">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 xml:space="preserve">algunas ya están cubiertas, </w:t>
      </w:r>
    </w:p>
    <w:p w14:paraId="0BB04DB2" w14:textId="77777777" w:rsidR="00EF3BCD" w:rsidRDefault="00EF3BCD">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 xml:space="preserve">otras están en proceso de cobertura, </w:t>
      </w:r>
    </w:p>
    <w:p w14:paraId="05A14F2E" w14:textId="77777777" w:rsidR="00EF3BCD" w:rsidRDefault="00EF3BCD">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 xml:space="preserve">y cada una tiene un estatus particular. </w:t>
      </w:r>
    </w:p>
    <w:p w14:paraId="18673CF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También se aclaró que estas posiciones fueron aprobadas para </w:t>
      </w:r>
      <w:r>
        <w:rPr>
          <w:rFonts w:ascii="Calibri" w:hAnsi="Calibri" w:cs="Calibri"/>
          <w:b/>
          <w:bCs/>
          <w:sz w:val="22"/>
          <w:szCs w:val="22"/>
        </w:rPr>
        <w:t>reportar directamente al negocio</w:t>
      </w:r>
      <w:r>
        <w:rPr>
          <w:rFonts w:ascii="Calibri" w:hAnsi="Calibri" w:cs="Calibri"/>
          <w:sz w:val="22"/>
          <w:szCs w:val="22"/>
        </w:rPr>
        <w:t>.</w:t>
      </w:r>
    </w:p>
    <w:p w14:paraId="4B9A1AAE"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6) Porcentaje de dedicación: hoy no está formalizado en RH</w:t>
      </w:r>
    </w:p>
    <w:p w14:paraId="71FE6E5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Ante la pregunta de si esas posiciones ya tenían declarado qué porcentaje de tiempo dedicarían a UNITY y qué porcentaje a otras responsabilidades de negocio, Nohemy respondió que </w:t>
      </w:r>
      <w:r>
        <w:rPr>
          <w:rFonts w:ascii="Calibri" w:hAnsi="Calibri" w:cs="Calibri"/>
          <w:b/>
          <w:bCs/>
          <w:sz w:val="22"/>
          <w:szCs w:val="22"/>
        </w:rPr>
        <w:t>no</w:t>
      </w:r>
      <w:r>
        <w:rPr>
          <w:rFonts w:ascii="Calibri" w:hAnsi="Calibri" w:cs="Calibri"/>
          <w:sz w:val="22"/>
          <w:szCs w:val="22"/>
        </w:rPr>
        <w:t>.</w:t>
      </w:r>
    </w:p>
    <w:p w14:paraId="48DBAD03"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 razón es que se trata de </w:t>
      </w:r>
      <w:r>
        <w:rPr>
          <w:rFonts w:ascii="Calibri" w:hAnsi="Calibri" w:cs="Calibri"/>
          <w:b/>
          <w:bCs/>
          <w:sz w:val="22"/>
          <w:szCs w:val="22"/>
        </w:rPr>
        <w:t>puestos tipo</w:t>
      </w:r>
      <w:r>
        <w:rPr>
          <w:rFonts w:ascii="Calibri" w:hAnsi="Calibri" w:cs="Calibri"/>
          <w:sz w:val="22"/>
          <w:szCs w:val="22"/>
        </w:rPr>
        <w:t xml:space="preserve"> o descriptivos estándar, y la arquitectura organizacional no permite personalizar formalmente las responsabilidades de cada puesto según un proyecto específico. En la práctica:</w:t>
      </w:r>
    </w:p>
    <w:p w14:paraId="2E8928ED" w14:textId="77777777" w:rsidR="00EF3BCD" w:rsidRDefault="00EF3BCD">
      <w:pPr>
        <w:numPr>
          <w:ilvl w:val="0"/>
          <w:numId w:val="114"/>
        </w:numPr>
        <w:textAlignment w:val="center"/>
        <w:rPr>
          <w:rFonts w:ascii="Calibri" w:eastAsia="Times New Roman" w:hAnsi="Calibri" w:cs="Calibri"/>
          <w:sz w:val="22"/>
          <w:szCs w:val="22"/>
        </w:rPr>
      </w:pPr>
      <w:r>
        <w:rPr>
          <w:rFonts w:ascii="Calibri" w:eastAsia="Times New Roman" w:hAnsi="Calibri" w:cs="Calibri"/>
          <w:sz w:val="22"/>
          <w:szCs w:val="22"/>
        </w:rPr>
        <w:t xml:space="preserve">un mismo tipo de puesto puede estar 100% enfocado a una iniciativa, </w:t>
      </w:r>
    </w:p>
    <w:p w14:paraId="5EF3E7F5" w14:textId="77777777" w:rsidR="00EF3BCD" w:rsidRDefault="00EF3BCD">
      <w:pPr>
        <w:numPr>
          <w:ilvl w:val="0"/>
          <w:numId w:val="114"/>
        </w:numPr>
        <w:textAlignment w:val="center"/>
        <w:rPr>
          <w:rFonts w:ascii="Calibri" w:eastAsia="Times New Roman" w:hAnsi="Calibri" w:cs="Calibri"/>
          <w:sz w:val="22"/>
          <w:szCs w:val="22"/>
        </w:rPr>
      </w:pPr>
      <w:r>
        <w:rPr>
          <w:rFonts w:ascii="Calibri" w:eastAsia="Times New Roman" w:hAnsi="Calibri" w:cs="Calibri"/>
          <w:sz w:val="22"/>
          <w:szCs w:val="22"/>
        </w:rPr>
        <w:t xml:space="preserve">o puede dividir su tiempo entre varios proyectos. </w:t>
      </w:r>
    </w:p>
    <w:p w14:paraId="4E16965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Por lo tanto, el porcentaje real de dedicación a UNITY hoy no está reflejado de forma estructural en el puesto y debe levantarse por otras vías.</w:t>
      </w:r>
    </w:p>
    <w:p w14:paraId="5393715C"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7) Persona clave para validar alcance de posiciones</w:t>
      </w:r>
    </w:p>
    <w:p w14:paraId="5A70AEC3"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Nohemy señaló que </w:t>
      </w:r>
      <w:r>
        <w:rPr>
          <w:rFonts w:ascii="Calibri" w:hAnsi="Calibri" w:cs="Calibri"/>
          <w:b/>
          <w:bCs/>
          <w:sz w:val="22"/>
          <w:szCs w:val="22"/>
        </w:rPr>
        <w:t>Carolina Ramírez</w:t>
      </w:r>
      <w:r>
        <w:rPr>
          <w:rFonts w:ascii="Calibri" w:hAnsi="Calibri" w:cs="Calibri"/>
          <w:sz w:val="22"/>
          <w:szCs w:val="22"/>
        </w:rPr>
        <w:t>, de la oficina de Sergio, es quien puede ayudar a validar con mayor precisión:</w:t>
      </w:r>
    </w:p>
    <w:p w14:paraId="2FED4E99" w14:textId="77777777" w:rsidR="00EF3BCD" w:rsidRDefault="00EF3BCD">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cuáles de las posiciones solicitadas corresponden efectivamente a UNITY, </w:t>
      </w:r>
    </w:p>
    <w:p w14:paraId="3DED22AB" w14:textId="77777777" w:rsidR="00EF3BCD" w:rsidRDefault="00EF3BCD">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cuáles responden a otros productos o frentes, </w:t>
      </w:r>
    </w:p>
    <w:p w14:paraId="4D57C0DA" w14:textId="77777777" w:rsidR="00EF3BCD" w:rsidRDefault="00EF3BCD">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y cómo se trabajó la creación de esa estructura en la planeación de la fuerza laboral. </w:t>
      </w:r>
    </w:p>
    <w:p w14:paraId="3A8E570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Esto es importante porque durante la sesión se reconoció que </w:t>
      </w:r>
      <w:r>
        <w:rPr>
          <w:rFonts w:ascii="Calibri" w:hAnsi="Calibri" w:cs="Calibri"/>
          <w:b/>
          <w:bCs/>
          <w:sz w:val="22"/>
          <w:szCs w:val="22"/>
        </w:rPr>
        <w:t>no todas las 11 posiciones necesariamente son para UNITY</w:t>
      </w:r>
      <w:r>
        <w:rPr>
          <w:rFonts w:ascii="Calibri" w:hAnsi="Calibri" w:cs="Calibri"/>
          <w:sz w:val="22"/>
          <w:szCs w:val="22"/>
        </w:rPr>
        <w:t xml:space="preserve">. Se mencionaron también otros frentes críticos, por ejemplo </w:t>
      </w:r>
      <w:r>
        <w:rPr>
          <w:rFonts w:ascii="Calibri" w:hAnsi="Calibri" w:cs="Calibri"/>
          <w:b/>
          <w:bCs/>
          <w:sz w:val="22"/>
          <w:szCs w:val="22"/>
        </w:rPr>
        <w:t>domiciliación</w:t>
      </w:r>
      <w:r>
        <w:rPr>
          <w:rFonts w:ascii="Calibri" w:hAnsi="Calibri" w:cs="Calibri"/>
          <w:sz w:val="22"/>
          <w:szCs w:val="22"/>
        </w:rPr>
        <w:t>, que podrían estar consumiendo parte de esas posiciones.</w:t>
      </w:r>
    </w:p>
    <w:p w14:paraId="01AD1CE8"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8) Estructura futura de la Dirección de Transformación</w:t>
      </w:r>
    </w:p>
    <w:p w14:paraId="693AABB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 habló de que </w:t>
      </w:r>
      <w:r>
        <w:rPr>
          <w:rFonts w:ascii="Calibri" w:hAnsi="Calibri" w:cs="Calibri"/>
          <w:b/>
          <w:bCs/>
          <w:sz w:val="22"/>
          <w:szCs w:val="22"/>
        </w:rPr>
        <w:t>Pablo</w:t>
      </w:r>
      <w:r>
        <w:rPr>
          <w:rFonts w:ascii="Calibri" w:hAnsi="Calibri" w:cs="Calibri"/>
          <w:sz w:val="22"/>
          <w:szCs w:val="22"/>
        </w:rPr>
        <w:t xml:space="preserve"> tiene entre sus responsabilidades iniciales definir la estructura organizacional de la Dirección de Transformación y armar su equipo.</w:t>
      </w:r>
    </w:p>
    <w:p w14:paraId="0AD9CD7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En ese contexto, se planteó que este es un momento oportuno para:</w:t>
      </w:r>
    </w:p>
    <w:p w14:paraId="60AB499B" w14:textId="77777777" w:rsidR="00EF3BCD" w:rsidRDefault="00EF3BCD">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 xml:space="preserve">alinear la estructura futura de UNITY con esa nueva dirección, </w:t>
      </w:r>
    </w:p>
    <w:p w14:paraId="2633AC2E" w14:textId="77777777" w:rsidR="00EF3BCD" w:rsidRDefault="00EF3BCD">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 xml:space="preserve">definir mejor cómo se organizará el programa, </w:t>
      </w:r>
    </w:p>
    <w:p w14:paraId="276137A1" w14:textId="77777777" w:rsidR="00EF3BCD" w:rsidRDefault="00EF3BCD">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 xml:space="preserve">y establecer con claridad a qué estructura pasarán las personas o roles ya identificados. </w:t>
      </w:r>
    </w:p>
    <w:p w14:paraId="579FE9F0"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Se comentó que ya existe una idea preliminar sobre qué personas podrían moverse, pero todavía no está cerrado el diseño organizativo de destino. También se discutió que una posible lógica de organización podría ser por plataformas/frentes, aunque se reconoció que deben evaluarse esquemas que favorezcan una mejor integración.</w:t>
      </w:r>
    </w:p>
    <w:p w14:paraId="2CDE7CD9"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9) Observaciones sobre cobertura actual</w:t>
      </w:r>
    </w:p>
    <w:p w14:paraId="6E68507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Durante la conversación se mencionó que algunas personas ya estarían operando o </w:t>
      </w:r>
      <w:r>
        <w:rPr>
          <w:rFonts w:ascii="Calibri" w:hAnsi="Calibri" w:cs="Calibri"/>
          <w:sz w:val="22"/>
          <w:szCs w:val="22"/>
        </w:rPr>
        <w:t>perfilándose como dedicadas principalmente a UNITY, particularmente en frentes como:</w:t>
      </w:r>
    </w:p>
    <w:p w14:paraId="32E3076C" w14:textId="77777777" w:rsidR="00EF3BCD" w:rsidRDefault="00EF3BCD">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 xml:space="preserve">captación, </w:t>
      </w:r>
    </w:p>
    <w:p w14:paraId="4AA08430" w14:textId="77777777" w:rsidR="00EF3BCD" w:rsidRDefault="00EF3BCD">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 xml:space="preserve">préstamos, </w:t>
      </w:r>
    </w:p>
    <w:p w14:paraId="0AFC09FF" w14:textId="77777777" w:rsidR="00EF3BCD" w:rsidRDefault="00EF3BCD">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 xml:space="preserve">tarjetas, </w:t>
      </w:r>
    </w:p>
    <w:p w14:paraId="021825FA" w14:textId="77777777" w:rsidR="00EF3BCD" w:rsidRDefault="00EF3BCD">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 xml:space="preserve">y transaccionalidad. </w:t>
      </w:r>
    </w:p>
    <w:p w14:paraId="73758CFB"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También se comentó que, al menos en la percepción de los participantes, habría una persona claramente dedicada al 100% desde negocio (mencionada como </w:t>
      </w:r>
      <w:r>
        <w:rPr>
          <w:rFonts w:ascii="Calibri" w:hAnsi="Calibri" w:cs="Calibri"/>
          <w:b/>
          <w:bCs/>
          <w:sz w:val="22"/>
          <w:szCs w:val="22"/>
        </w:rPr>
        <w:t>Bere/Berenice</w:t>
      </w:r>
      <w:r>
        <w:rPr>
          <w:rFonts w:ascii="Calibri" w:hAnsi="Calibri" w:cs="Calibri"/>
          <w:sz w:val="22"/>
          <w:szCs w:val="22"/>
        </w:rPr>
        <w:t xml:space="preserve">), mientras que otros líderes o business owners participarían de forma parcial. Este punto quedó como </w:t>
      </w:r>
      <w:r>
        <w:rPr>
          <w:rFonts w:ascii="Calibri" w:hAnsi="Calibri" w:cs="Calibri"/>
          <w:b/>
          <w:bCs/>
          <w:sz w:val="22"/>
          <w:szCs w:val="22"/>
        </w:rPr>
        <w:t>dato a validar</w:t>
      </w:r>
      <w:r>
        <w:rPr>
          <w:rFonts w:ascii="Calibri" w:hAnsi="Calibri" w:cs="Calibri"/>
          <w:sz w:val="22"/>
          <w:szCs w:val="22"/>
        </w:rPr>
        <w:t>.</w:t>
      </w:r>
    </w:p>
    <w:p w14:paraId="7FAE7CFB"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10) Gestión del desempeño e incentivos</w:t>
      </w:r>
    </w:p>
    <w:p w14:paraId="63FDAD6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Se abrió una discusión sobre cómo se evaluará a las personas involucradas en UNITY.</w:t>
      </w:r>
    </w:p>
    <w:p w14:paraId="15F345BB"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Nohemy comentó que el ejercicio de desempeño 2025 había cerrado recientemente y que los objetivos 2026 todavía no estaban formalmente definidos al momento de la reunión. Esto se vio como una oportunidad para incorporar metas relacionadas con UNITY.</w:t>
      </w:r>
    </w:p>
    <w:p w14:paraId="30C6D89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La conversación enfatizó que:</w:t>
      </w:r>
    </w:p>
    <w:p w14:paraId="576F375F" w14:textId="77777777" w:rsidR="00EF3BCD" w:rsidRDefault="00EF3BCD">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hoy existe riesgo de que personas que contribuyen al programa sigan siendo medidas solo por objetivos funcionales, </w:t>
      </w:r>
    </w:p>
    <w:p w14:paraId="60AC2BA6" w14:textId="77777777" w:rsidR="00EF3BCD" w:rsidRDefault="00EF3BCD">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los incentivos del lado negocio deberían alinearse con la Dirección de Transformación, </w:t>
      </w:r>
    </w:p>
    <w:p w14:paraId="48136DF9" w14:textId="77777777" w:rsidR="00EF3BCD" w:rsidRDefault="00EF3BCD">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y las iniciativas estratégicas de UNITY deberían “cascadear” a los objetivos de los equipos involucrados, incluso si no dependen estructuralmente de la misma dirección. </w:t>
      </w:r>
    </w:p>
    <w:p w14:paraId="2C6ECE2A"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11) Medición por value streams</w:t>
      </w:r>
    </w:p>
    <w:p w14:paraId="31E7D98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Nohemy comentó que RH y tecnología están trabajando en un modelo de medición de desempeño basado en </w:t>
      </w:r>
      <w:r>
        <w:rPr>
          <w:rFonts w:ascii="Calibri" w:hAnsi="Calibri" w:cs="Calibri"/>
          <w:b/>
          <w:bCs/>
          <w:sz w:val="22"/>
          <w:szCs w:val="22"/>
        </w:rPr>
        <w:t>value streams</w:t>
      </w:r>
      <w:r>
        <w:rPr>
          <w:rFonts w:ascii="Calibri" w:hAnsi="Calibri" w:cs="Calibri"/>
          <w:sz w:val="22"/>
          <w:szCs w:val="22"/>
        </w:rPr>
        <w:t>.</w:t>
      </w:r>
    </w:p>
    <w:p w14:paraId="2690F9B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Se mencionó que los primeros frentes de arranque serían:</w:t>
      </w:r>
    </w:p>
    <w:p w14:paraId="22C7D97D" w14:textId="77777777" w:rsidR="00EF3BCD" w:rsidRDefault="00EF3BCD">
      <w:pPr>
        <w:numPr>
          <w:ilvl w:val="0"/>
          <w:numId w:val="119"/>
        </w:numPr>
        <w:textAlignment w:val="center"/>
        <w:rPr>
          <w:rFonts w:ascii="Calibri" w:eastAsia="Times New Roman" w:hAnsi="Calibri" w:cs="Calibri"/>
          <w:sz w:val="22"/>
          <w:szCs w:val="22"/>
        </w:rPr>
      </w:pPr>
      <w:r>
        <w:rPr>
          <w:rFonts w:ascii="Calibri" w:eastAsia="Times New Roman" w:hAnsi="Calibri" w:cs="Calibri"/>
          <w:b/>
          <w:bCs/>
          <w:sz w:val="22"/>
          <w:szCs w:val="22"/>
        </w:rPr>
        <w:t>Alta de clientes / producto financiero</w:t>
      </w:r>
      <w:r>
        <w:rPr>
          <w:rFonts w:ascii="Calibri" w:eastAsia="Times New Roman" w:hAnsi="Calibri" w:cs="Calibri"/>
          <w:sz w:val="22"/>
          <w:szCs w:val="22"/>
        </w:rPr>
        <w:t xml:space="preserve"> con Miguel Esquivel </w:t>
      </w:r>
    </w:p>
    <w:p w14:paraId="67EF503F" w14:textId="77777777" w:rsidR="00EF3BCD" w:rsidRDefault="00EF3BCD">
      <w:pPr>
        <w:numPr>
          <w:ilvl w:val="0"/>
          <w:numId w:val="119"/>
        </w:numPr>
        <w:textAlignment w:val="center"/>
        <w:rPr>
          <w:rFonts w:ascii="Calibri" w:eastAsia="Times New Roman" w:hAnsi="Calibri" w:cs="Calibri"/>
          <w:sz w:val="22"/>
          <w:szCs w:val="22"/>
        </w:rPr>
      </w:pPr>
      <w:r>
        <w:rPr>
          <w:rFonts w:ascii="Calibri" w:eastAsia="Times New Roman" w:hAnsi="Calibri" w:cs="Calibri"/>
          <w:b/>
          <w:bCs/>
          <w:sz w:val="22"/>
          <w:szCs w:val="22"/>
        </w:rPr>
        <w:t>Tarjeta de crédito</w:t>
      </w:r>
      <w:r>
        <w:rPr>
          <w:rFonts w:ascii="Calibri" w:eastAsia="Times New Roman" w:hAnsi="Calibri" w:cs="Calibri"/>
          <w:sz w:val="22"/>
          <w:szCs w:val="22"/>
        </w:rPr>
        <w:t xml:space="preserve"> con Miguel Castillo </w:t>
      </w:r>
    </w:p>
    <w:p w14:paraId="62E677C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 quedó confirmado que el equipo de UNITY vaya a entrar de inmediato a ese esquema, pero sí se consideró razonable esperar que, por tratarse de una iniciativa estratégica crítica, las personas que participen en UNITY tengan algún objetivo relacionado con el programa.</w:t>
      </w:r>
    </w:p>
    <w:p w14:paraId="3E8EB110" w14:textId="77777777" w:rsidR="00EF3BCD" w:rsidRDefault="00EF3BCD">
      <w:pPr>
        <w:pStyle w:val="NormalWeb"/>
        <w:spacing w:before="0" w:beforeAutospacing="0" w:after="0" w:afterAutospacing="0"/>
        <w:rPr>
          <w:rFonts w:ascii="Calibri" w:hAnsi="Calibri" w:cs="Calibri"/>
          <w:sz w:val="32"/>
          <w:szCs w:val="32"/>
        </w:rPr>
      </w:pPr>
      <w:r>
        <w:rPr>
          <w:rFonts w:ascii="Calibri" w:hAnsi="Calibri" w:cs="Calibri"/>
          <w:b/>
          <w:bCs/>
          <w:sz w:val="32"/>
          <w:szCs w:val="32"/>
        </w:rPr>
        <w:t>12) Solicitud de descriptivos de puesto</w:t>
      </w:r>
    </w:p>
    <w:p w14:paraId="032B987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Al cierre de la conversación se solicitó a Nohemy compartir los descriptivos de puesto vigentes para los roles relevantes del frente negocio.</w:t>
      </w:r>
    </w:p>
    <w:p w14:paraId="3A85DFE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Nohemy aclaró que, a nivel de RH, en realidad deben considerarse </w:t>
      </w:r>
      <w:r>
        <w:rPr>
          <w:rFonts w:ascii="Calibri" w:hAnsi="Calibri" w:cs="Calibri"/>
          <w:b/>
          <w:bCs/>
          <w:sz w:val="22"/>
          <w:szCs w:val="22"/>
        </w:rPr>
        <w:t>dos puestos tipo</w:t>
      </w:r>
      <w:r>
        <w:rPr>
          <w:rFonts w:ascii="Calibri" w:hAnsi="Calibri" w:cs="Calibri"/>
          <w:sz w:val="22"/>
          <w:szCs w:val="22"/>
        </w:rPr>
        <w:t>:</w:t>
      </w:r>
    </w:p>
    <w:p w14:paraId="3CEBA1B9" w14:textId="77777777" w:rsidR="00EF3BCD" w:rsidRDefault="00EF3BCD">
      <w:pPr>
        <w:numPr>
          <w:ilvl w:val="0"/>
          <w:numId w:val="120"/>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Program Manager </w:t>
      </w:r>
    </w:p>
    <w:p w14:paraId="36A809E7" w14:textId="77777777" w:rsidR="00EF3BCD" w:rsidRDefault="00EF3BCD">
      <w:pPr>
        <w:numPr>
          <w:ilvl w:val="0"/>
          <w:numId w:val="120"/>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Dueño de Producto </w:t>
      </w:r>
    </w:p>
    <w:p w14:paraId="6790B8A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También precisó que algunos roles que operativamente podrían ser llamados “product manager” estarían clasificados dentro del puesto tipo </w:t>
      </w:r>
      <w:r>
        <w:rPr>
          <w:rFonts w:ascii="Calibri" w:hAnsi="Calibri" w:cs="Calibri"/>
          <w:b/>
          <w:bCs/>
          <w:sz w:val="22"/>
          <w:szCs w:val="22"/>
        </w:rPr>
        <w:t>Program Manager</w:t>
      </w:r>
      <w:r>
        <w:rPr>
          <w:rFonts w:ascii="Calibri" w:hAnsi="Calibri" w:cs="Calibri"/>
          <w:sz w:val="22"/>
          <w:szCs w:val="22"/>
        </w:rPr>
        <w:t>.</w:t>
      </w:r>
    </w:p>
    <w:p w14:paraId="36081743"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713B35"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Acuerdos y compromisos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500"/>
        <w:gridCol w:w="2732"/>
        <w:gridCol w:w="1108"/>
      </w:tblGrid>
      <w:tr w:rsidR="00000000" w14:paraId="07EE3897" w14:textId="77777777">
        <w:trPr>
          <w:divId w:val="1576620888"/>
        </w:trPr>
        <w:tc>
          <w:tcPr>
            <w:tcW w:w="5977"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14:paraId="65F9403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2896"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14:paraId="262231D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1073"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14:paraId="08DFACA0"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Estatus / fecha</w:t>
            </w:r>
          </w:p>
        </w:tc>
      </w:tr>
      <w:tr w:rsidR="00000000" w14:paraId="0A697D3A" w14:textId="77777777">
        <w:trPr>
          <w:divId w:val="1576620888"/>
        </w:trPr>
        <w:tc>
          <w:tcPr>
            <w:tcW w:w="5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FDB0C0"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Coordinar y lanzar una encuesta para levantar porcentajes de dedicación al programa</w:t>
            </w:r>
          </w:p>
        </w:tc>
        <w:tc>
          <w:tcPr>
            <w:tcW w:w="28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72A2E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Dani y Cintia</w:t>
            </w:r>
          </w:p>
        </w:tc>
        <w:tc>
          <w:tcPr>
            <w:tcW w:w="1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E1042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030A65D8" w14:textId="77777777">
        <w:trPr>
          <w:divId w:val="1576620888"/>
        </w:trPr>
        <w:tc>
          <w:tcPr>
            <w:tcW w:w="5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F5D5D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Mantener y depurar el roster/matriz de participantes, incluyendo líneas de reporte y carga</w:t>
            </w:r>
          </w:p>
        </w:tc>
        <w:tc>
          <w:tcPr>
            <w:tcW w:w="28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1A572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del proyecto</w:t>
            </w:r>
          </w:p>
        </w:tc>
        <w:tc>
          <w:tcPr>
            <w:tcW w:w="10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8F35A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En curso</w:t>
            </w:r>
          </w:p>
        </w:tc>
      </w:tr>
      <w:tr w:rsidR="00000000" w14:paraId="70C6B0A6" w14:textId="77777777">
        <w:trPr>
          <w:divId w:val="1576620888"/>
        </w:trPr>
        <w:tc>
          <w:tcPr>
            <w:tcW w:w="5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F1D3F4"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Solicitar y compartir los descriptivos de puesto de Program Manager y Dueño de Producto</w:t>
            </w:r>
          </w:p>
        </w:tc>
        <w:tc>
          <w:tcPr>
            <w:tcW w:w="28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5D123C"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Nohemy</w:t>
            </w:r>
          </w:p>
        </w:tc>
        <w:tc>
          <w:tcPr>
            <w:tcW w:w="1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914311"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53BCD4F8" w14:textId="77777777">
        <w:trPr>
          <w:divId w:val="1576620888"/>
        </w:trPr>
        <w:tc>
          <w:tcPr>
            <w:tcW w:w="5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73C97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Integrar esos descriptivos al análisis del roster para mapear roles de negocio relacionados con UNITY</w:t>
            </w:r>
          </w:p>
        </w:tc>
        <w:tc>
          <w:tcPr>
            <w:tcW w:w="28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04A92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del proyecto</w:t>
            </w:r>
          </w:p>
        </w:tc>
        <w:tc>
          <w:tcPr>
            <w:tcW w:w="1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D93B18"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041BA775" w14:textId="77777777">
        <w:trPr>
          <w:divId w:val="1576620888"/>
        </w:trPr>
        <w:tc>
          <w:tcPr>
            <w:tcW w:w="60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43125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Validar con Carolina Ramírez cuáles de las 11 posiciones nuevas corresponden realmente a UNITY</w:t>
            </w:r>
          </w:p>
        </w:tc>
        <w:tc>
          <w:tcPr>
            <w:tcW w:w="28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23BB85"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Equipo del proyecto / Carolina Ramírez</w:t>
            </w:r>
          </w:p>
        </w:tc>
        <w:tc>
          <w:tcPr>
            <w:tcW w:w="1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DDB953"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3831C987" w14:textId="77777777">
        <w:trPr>
          <w:divId w:val="1576620888"/>
        </w:trPr>
        <w:tc>
          <w:tcPr>
            <w:tcW w:w="5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F3E22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Revisar que los </w:t>
            </w:r>
            <w:r>
              <w:rPr>
                <w:rFonts w:ascii="Calibri" w:hAnsi="Calibri" w:cs="Calibri"/>
                <w:sz w:val="22"/>
                <w:szCs w:val="22"/>
              </w:rPr>
              <w:t>objetivos 2026 incorporen metas vinculadas a UNITY para negocio y tecnología</w:t>
            </w:r>
          </w:p>
        </w:tc>
        <w:tc>
          <w:tcPr>
            <w:tcW w:w="28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39052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Liderazgo del programa / RH / líderes funcionales</w:t>
            </w:r>
          </w:p>
        </w:tc>
        <w:tc>
          <w:tcPr>
            <w:tcW w:w="1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86BDF2"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4DCE59EB" w14:textId="77777777">
        <w:trPr>
          <w:divId w:val="1576620888"/>
        </w:trPr>
        <w:tc>
          <w:tcPr>
            <w:tcW w:w="5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0D06F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Seguir trabajando la estructura futura de la Dirección de Transformación y la inserción de UNITY en dicha estructura</w:t>
            </w:r>
          </w:p>
        </w:tc>
        <w:tc>
          <w:tcPr>
            <w:tcW w:w="28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D2655D"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Pablo / equipo de diseño organizacional</w:t>
            </w:r>
          </w:p>
        </w:tc>
        <w:tc>
          <w:tcPr>
            <w:tcW w:w="10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877CE0"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En definición</w:t>
            </w:r>
          </w:p>
        </w:tc>
      </w:tr>
    </w:tbl>
    <w:p w14:paraId="005C5D39"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7106CE"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Riesgos identificados</w:t>
      </w:r>
    </w:p>
    <w:p w14:paraId="751F0864" w14:textId="77777777" w:rsidR="00EF3BCD" w:rsidRDefault="00EF3BCD">
      <w:pPr>
        <w:numPr>
          <w:ilvl w:val="0"/>
          <w:numId w:val="121"/>
        </w:numPr>
        <w:textAlignment w:val="center"/>
        <w:rPr>
          <w:rFonts w:ascii="Calibri" w:eastAsia="Times New Roman" w:hAnsi="Calibri" w:cs="Calibri"/>
          <w:b/>
          <w:bCs/>
          <w:sz w:val="22"/>
          <w:szCs w:val="22"/>
        </w:rPr>
      </w:pPr>
      <w:r>
        <w:rPr>
          <w:rFonts w:ascii="Calibri" w:eastAsia="Times New Roman" w:hAnsi="Calibri" w:cs="Calibri"/>
          <w:b/>
          <w:bCs/>
          <w:sz w:val="22"/>
          <w:szCs w:val="22"/>
        </w:rPr>
        <w:t>Falta de definición formal del programa</w:t>
      </w:r>
      <w:r>
        <w:rPr>
          <w:rFonts w:ascii="Calibri" w:eastAsia="Times New Roman" w:hAnsi="Calibri" w:cs="Calibri"/>
          <w:sz w:val="22"/>
          <w:szCs w:val="22"/>
        </w:rPr>
        <w:t xml:space="preserve">: no hay claridad total de estructura, reportes y responsabilidades. </w:t>
      </w:r>
    </w:p>
    <w:p w14:paraId="4291E0C9" w14:textId="77777777" w:rsidR="00EF3BCD" w:rsidRDefault="00EF3BCD">
      <w:pPr>
        <w:numPr>
          <w:ilvl w:val="0"/>
          <w:numId w:val="121"/>
        </w:numPr>
        <w:textAlignment w:val="center"/>
        <w:rPr>
          <w:rFonts w:ascii="Calibri" w:eastAsia="Times New Roman" w:hAnsi="Calibri" w:cs="Calibri"/>
          <w:b/>
          <w:bCs/>
          <w:sz w:val="22"/>
          <w:szCs w:val="22"/>
        </w:rPr>
      </w:pPr>
      <w:r>
        <w:rPr>
          <w:rFonts w:ascii="Calibri" w:eastAsia="Times New Roman" w:hAnsi="Calibri" w:cs="Calibri"/>
          <w:b/>
          <w:bCs/>
          <w:sz w:val="22"/>
          <w:szCs w:val="22"/>
        </w:rPr>
        <w:t>Dedicación no visible en RH</w:t>
      </w:r>
      <w:r>
        <w:rPr>
          <w:rFonts w:ascii="Calibri" w:eastAsia="Times New Roman" w:hAnsi="Calibri" w:cs="Calibri"/>
          <w:sz w:val="22"/>
          <w:szCs w:val="22"/>
        </w:rPr>
        <w:t xml:space="preserve">: el porcentaje real asignado a UNITY no está reflejado en los puestos tipo. </w:t>
      </w:r>
    </w:p>
    <w:p w14:paraId="71694D9E" w14:textId="77777777" w:rsidR="00EF3BCD" w:rsidRDefault="00EF3BCD">
      <w:pPr>
        <w:numPr>
          <w:ilvl w:val="0"/>
          <w:numId w:val="121"/>
        </w:numPr>
        <w:textAlignment w:val="center"/>
        <w:rPr>
          <w:rFonts w:ascii="Calibri" w:eastAsia="Times New Roman" w:hAnsi="Calibri" w:cs="Calibri"/>
          <w:b/>
          <w:bCs/>
          <w:sz w:val="22"/>
          <w:szCs w:val="22"/>
        </w:rPr>
      </w:pPr>
      <w:r>
        <w:rPr>
          <w:rFonts w:ascii="Calibri" w:eastAsia="Times New Roman" w:hAnsi="Calibri" w:cs="Calibri"/>
          <w:b/>
          <w:bCs/>
          <w:sz w:val="22"/>
          <w:szCs w:val="22"/>
        </w:rPr>
        <w:t>Evaluación desalineada</w:t>
      </w:r>
      <w:r>
        <w:rPr>
          <w:rFonts w:ascii="Calibri" w:eastAsia="Times New Roman" w:hAnsi="Calibri" w:cs="Calibri"/>
          <w:sz w:val="22"/>
          <w:szCs w:val="22"/>
        </w:rPr>
        <w:t xml:space="preserve">: personas que trabajan en UNITY podrían seguir siendo evaluadas por prioridades ajenas al programa. </w:t>
      </w:r>
    </w:p>
    <w:p w14:paraId="6FD394FD" w14:textId="77777777" w:rsidR="00EF3BCD" w:rsidRDefault="00EF3BCD">
      <w:pPr>
        <w:numPr>
          <w:ilvl w:val="0"/>
          <w:numId w:val="121"/>
        </w:numPr>
        <w:textAlignment w:val="center"/>
        <w:rPr>
          <w:rFonts w:ascii="Calibri" w:eastAsia="Times New Roman" w:hAnsi="Calibri" w:cs="Calibri"/>
          <w:b/>
          <w:bCs/>
          <w:sz w:val="22"/>
          <w:szCs w:val="22"/>
        </w:rPr>
      </w:pPr>
      <w:r>
        <w:rPr>
          <w:rFonts w:ascii="Calibri" w:eastAsia="Times New Roman" w:hAnsi="Calibri" w:cs="Calibri"/>
          <w:b/>
          <w:bCs/>
          <w:sz w:val="22"/>
          <w:szCs w:val="22"/>
        </w:rPr>
        <w:t>Mezcla de iniciativas</w:t>
      </w:r>
      <w:r>
        <w:rPr>
          <w:rFonts w:ascii="Calibri" w:eastAsia="Times New Roman" w:hAnsi="Calibri" w:cs="Calibri"/>
          <w:sz w:val="22"/>
          <w:szCs w:val="22"/>
        </w:rPr>
        <w:t xml:space="preserve">: no todas las posiciones nuevas solicitadas son necesariamente para UNITY; algunas responden a otros frentes críticos. </w:t>
      </w:r>
    </w:p>
    <w:p w14:paraId="2307B203" w14:textId="77777777" w:rsidR="00EF3BCD" w:rsidRDefault="00EF3BCD">
      <w:pPr>
        <w:numPr>
          <w:ilvl w:val="0"/>
          <w:numId w:val="121"/>
        </w:numPr>
        <w:textAlignment w:val="center"/>
        <w:rPr>
          <w:rFonts w:ascii="Calibri" w:eastAsia="Times New Roman" w:hAnsi="Calibri" w:cs="Calibri"/>
          <w:b/>
          <w:bCs/>
          <w:sz w:val="22"/>
          <w:szCs w:val="22"/>
        </w:rPr>
      </w:pPr>
      <w:r>
        <w:rPr>
          <w:rFonts w:ascii="Calibri" w:eastAsia="Times New Roman" w:hAnsi="Calibri" w:cs="Calibri"/>
          <w:b/>
          <w:bCs/>
          <w:sz w:val="22"/>
          <w:szCs w:val="22"/>
        </w:rPr>
        <w:t>Ambigüedad organizativa</w:t>
      </w:r>
      <w:r>
        <w:rPr>
          <w:rFonts w:ascii="Calibri" w:eastAsia="Times New Roman" w:hAnsi="Calibri" w:cs="Calibri"/>
          <w:sz w:val="22"/>
          <w:szCs w:val="22"/>
        </w:rPr>
        <w:t xml:space="preserve">: todavía no está definida la estructura objetivo a la que migrarán personas y roles dentro de la Dirección de Transformación. </w:t>
      </w:r>
    </w:p>
    <w:p w14:paraId="7944D98E"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5B0CD4" w14:textId="77777777" w:rsidR="00EF3BCD" w:rsidRDefault="00EF3BCD">
      <w:pPr>
        <w:pStyle w:val="NormalWeb"/>
        <w:spacing w:before="0" w:beforeAutospacing="0" w:after="0" w:afterAutospacing="0"/>
        <w:rPr>
          <w:rFonts w:ascii="Calibri" w:hAnsi="Calibri" w:cs="Calibri"/>
          <w:sz w:val="36"/>
          <w:szCs w:val="36"/>
        </w:rPr>
      </w:pPr>
      <w:r>
        <w:rPr>
          <w:rFonts w:ascii="Calibri" w:hAnsi="Calibri" w:cs="Calibri"/>
          <w:b/>
          <w:bCs/>
          <w:sz w:val="36"/>
          <w:szCs w:val="36"/>
        </w:rPr>
        <w:t>Información que conviene validar en la siguiente sesión</w:t>
      </w:r>
    </w:p>
    <w:p w14:paraId="7D07FEBF" w14:textId="77777777" w:rsidR="00EF3BCD" w:rsidRDefault="00EF3BCD">
      <w:pPr>
        <w:numPr>
          <w:ilvl w:val="0"/>
          <w:numId w:val="122"/>
        </w:numPr>
        <w:textAlignment w:val="center"/>
        <w:rPr>
          <w:rFonts w:ascii="Calibri" w:eastAsia="Times New Roman" w:hAnsi="Calibri" w:cs="Calibri"/>
          <w:sz w:val="22"/>
          <w:szCs w:val="22"/>
        </w:rPr>
      </w:pPr>
      <w:r>
        <w:rPr>
          <w:rFonts w:ascii="Calibri" w:eastAsia="Times New Roman" w:hAnsi="Calibri" w:cs="Calibri"/>
          <w:sz w:val="22"/>
          <w:szCs w:val="22"/>
        </w:rPr>
        <w:t xml:space="preserve">Desglose exacto de las 11 posiciones nuevas y su estatus. </w:t>
      </w:r>
    </w:p>
    <w:p w14:paraId="36C4EE82" w14:textId="77777777" w:rsidR="00EF3BCD" w:rsidRDefault="00EF3BCD">
      <w:pPr>
        <w:numPr>
          <w:ilvl w:val="0"/>
          <w:numId w:val="122"/>
        </w:numPr>
        <w:textAlignment w:val="center"/>
        <w:rPr>
          <w:rFonts w:ascii="Calibri" w:eastAsia="Times New Roman" w:hAnsi="Calibri" w:cs="Calibri"/>
          <w:sz w:val="22"/>
          <w:szCs w:val="22"/>
        </w:rPr>
      </w:pPr>
      <w:r>
        <w:rPr>
          <w:rFonts w:ascii="Calibri" w:eastAsia="Times New Roman" w:hAnsi="Calibri" w:cs="Calibri"/>
          <w:sz w:val="22"/>
          <w:szCs w:val="22"/>
        </w:rPr>
        <w:t xml:space="preserve">Cuáles de esas posiciones son exclusiva o prioritariamente para UNITY. </w:t>
      </w:r>
    </w:p>
    <w:p w14:paraId="3BFEB44A" w14:textId="77777777" w:rsidR="00EF3BCD" w:rsidRDefault="00EF3BCD">
      <w:pPr>
        <w:numPr>
          <w:ilvl w:val="0"/>
          <w:numId w:val="122"/>
        </w:numPr>
        <w:textAlignment w:val="center"/>
        <w:rPr>
          <w:rFonts w:ascii="Calibri" w:eastAsia="Times New Roman" w:hAnsi="Calibri" w:cs="Calibri"/>
          <w:sz w:val="22"/>
          <w:szCs w:val="22"/>
        </w:rPr>
      </w:pPr>
      <w:r>
        <w:rPr>
          <w:rFonts w:ascii="Calibri" w:eastAsia="Times New Roman" w:hAnsi="Calibri" w:cs="Calibri"/>
          <w:sz w:val="22"/>
          <w:szCs w:val="22"/>
        </w:rPr>
        <w:t xml:space="preserve">Qué personas están hoy al 100%, cuáles parcialmente y con qué porcentaje. </w:t>
      </w:r>
    </w:p>
    <w:p w14:paraId="3557442A" w14:textId="77777777" w:rsidR="00EF3BCD" w:rsidRDefault="00EF3BCD">
      <w:pPr>
        <w:numPr>
          <w:ilvl w:val="0"/>
          <w:numId w:val="122"/>
        </w:numPr>
        <w:textAlignment w:val="center"/>
        <w:rPr>
          <w:rFonts w:ascii="Calibri" w:eastAsia="Times New Roman" w:hAnsi="Calibri" w:cs="Calibri"/>
          <w:sz w:val="22"/>
          <w:szCs w:val="22"/>
        </w:rPr>
      </w:pPr>
      <w:r>
        <w:rPr>
          <w:rFonts w:ascii="Calibri" w:eastAsia="Times New Roman" w:hAnsi="Calibri" w:cs="Calibri"/>
          <w:sz w:val="22"/>
          <w:szCs w:val="22"/>
        </w:rPr>
        <w:t xml:space="preserve">Alcance exacto de los frentes mencionados: captación, préstamos, tarjetas, transaccionalidad y domiciliación. </w:t>
      </w:r>
    </w:p>
    <w:p w14:paraId="6FDECB75" w14:textId="77777777" w:rsidR="00EF3BCD" w:rsidRDefault="00EF3BCD">
      <w:pPr>
        <w:numPr>
          <w:ilvl w:val="0"/>
          <w:numId w:val="122"/>
        </w:numPr>
        <w:textAlignment w:val="center"/>
        <w:rPr>
          <w:rFonts w:ascii="Calibri" w:eastAsia="Times New Roman" w:hAnsi="Calibri" w:cs="Calibri"/>
          <w:sz w:val="22"/>
          <w:szCs w:val="22"/>
        </w:rPr>
      </w:pPr>
      <w:r>
        <w:rPr>
          <w:rFonts w:ascii="Calibri" w:eastAsia="Times New Roman" w:hAnsi="Calibri" w:cs="Calibri"/>
          <w:sz w:val="22"/>
          <w:szCs w:val="22"/>
        </w:rPr>
        <w:t xml:space="preserve">Cómo quedarán alineados formalmente los objetivos de desempeño 2026 para quienes participen en UNITY. </w:t>
      </w:r>
    </w:p>
    <w:p w14:paraId="51303D4A"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Nota:</w:t>
      </w:r>
      <w:r>
        <w:rPr>
          <w:rFonts w:ascii="Calibri" w:hAnsi="Calibri" w:cs="Calibri"/>
          <w:sz w:val="22"/>
          <w:szCs w:val="22"/>
        </w:rPr>
        <w:t xml:space="preserve"> </w:t>
      </w:r>
      <w:r>
        <w:rPr>
          <w:rFonts w:ascii="Calibri" w:hAnsi="Calibri" w:cs="Calibri"/>
          <w:sz w:val="22"/>
          <w:szCs w:val="22"/>
        </w:rPr>
        <w:t>La transcripción original fue generada automáticamente y contiene fragmentos ambiguos; por ello, algunos nombres, cargos y cantidades conviene confirmarlos antes de circular la minuta como versión final.</w:t>
      </w:r>
    </w:p>
    <w:p w14:paraId="42AC2E67"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b/>
          <w:bCs/>
          <w:sz w:val="22"/>
          <w:szCs w:val="22"/>
        </w:rPr>
        <w:t>Conversación despues de apagar transcripción:</w:t>
      </w:r>
    </w:p>
    <w:p w14:paraId="627CFC2F"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E37DF3" w14:textId="77777777" w:rsidR="00EF3BCD" w:rsidRDefault="00EF3BCD">
      <w:pPr>
        <w:pStyle w:val="NormalWeb"/>
        <w:spacing w:before="0" w:beforeAutospacing="0" w:after="0" w:afterAutospacing="0"/>
        <w:rPr>
          <w:rFonts w:ascii="Calibri" w:hAnsi="Calibri" w:cs="Calibri"/>
          <w:sz w:val="22"/>
          <w:szCs w:val="22"/>
        </w:rPr>
      </w:pPr>
      <w:r>
        <w:rPr>
          <w:rFonts w:ascii="Calibri" w:hAnsi="Calibri" w:cs="Calibri"/>
          <w:sz w:val="22"/>
          <w:szCs w:val="22"/>
        </w:rPr>
        <w:t>Objetivos para 2026 (entregas de 4 proyectos)</w:t>
      </w:r>
    </w:p>
    <w:p w14:paraId="0563BC2E" w14:textId="77777777" w:rsidR="00EF3BCD" w:rsidRDefault="00EF3BCD">
      <w:pPr>
        <w:numPr>
          <w:ilvl w:val="0"/>
          <w:numId w:val="123"/>
        </w:numPr>
        <w:textAlignment w:val="center"/>
        <w:rPr>
          <w:rFonts w:ascii="Calibri" w:eastAsia="Times New Roman" w:hAnsi="Calibri" w:cs="Calibri"/>
          <w:sz w:val="22"/>
          <w:szCs w:val="22"/>
        </w:rPr>
      </w:pPr>
      <w:r>
        <w:rPr>
          <w:rFonts w:ascii="Calibri" w:eastAsia="Times New Roman" w:hAnsi="Calibri" w:cs="Calibri"/>
          <w:sz w:val="22"/>
          <w:szCs w:val="22"/>
        </w:rPr>
        <w:t>Apolo (Onboarding Digital total)</w:t>
      </w:r>
    </w:p>
    <w:p w14:paraId="5E36EF93" w14:textId="77777777" w:rsidR="00EF3BCD" w:rsidRDefault="00EF3BCD">
      <w:pPr>
        <w:numPr>
          <w:ilvl w:val="0"/>
          <w:numId w:val="123"/>
        </w:numPr>
        <w:textAlignment w:val="center"/>
        <w:rPr>
          <w:rFonts w:ascii="Calibri" w:eastAsia="Times New Roman" w:hAnsi="Calibri" w:cs="Calibri"/>
          <w:sz w:val="22"/>
          <w:szCs w:val="22"/>
        </w:rPr>
      </w:pPr>
      <w:r>
        <w:rPr>
          <w:rFonts w:ascii="Calibri" w:eastAsia="Times New Roman" w:hAnsi="Calibri" w:cs="Calibri"/>
          <w:sz w:val="22"/>
          <w:szCs w:val="22"/>
        </w:rPr>
        <w:t>TdC (R4)</w:t>
      </w:r>
    </w:p>
    <w:p w14:paraId="7C91C373" w14:textId="77777777" w:rsidR="00EF3BCD" w:rsidRDefault="00EF3BCD">
      <w:pPr>
        <w:numPr>
          <w:ilvl w:val="0"/>
          <w:numId w:val="123"/>
        </w:numPr>
        <w:textAlignment w:val="center"/>
        <w:rPr>
          <w:rFonts w:ascii="Calibri" w:eastAsia="Times New Roman" w:hAnsi="Calibri" w:cs="Calibri"/>
          <w:sz w:val="22"/>
          <w:szCs w:val="22"/>
        </w:rPr>
      </w:pPr>
      <w:r>
        <w:rPr>
          <w:rFonts w:ascii="Calibri" w:eastAsia="Times New Roman" w:hAnsi="Calibri" w:cs="Calibri"/>
          <w:sz w:val="22"/>
          <w:szCs w:val="22"/>
        </w:rPr>
        <w:t>Captación (Cuentas)</w:t>
      </w:r>
    </w:p>
    <w:p w14:paraId="7F0405F0" w14:textId="77777777" w:rsidR="00EF3BCD" w:rsidRDefault="00EF3BCD">
      <w:pPr>
        <w:numPr>
          <w:ilvl w:val="0"/>
          <w:numId w:val="123"/>
        </w:numPr>
        <w:textAlignment w:val="center"/>
        <w:rPr>
          <w:rFonts w:ascii="Calibri" w:eastAsia="Times New Roman" w:hAnsi="Calibri" w:cs="Calibri"/>
          <w:sz w:val="22"/>
          <w:szCs w:val="22"/>
        </w:rPr>
      </w:pPr>
      <w:r>
        <w:rPr>
          <w:rFonts w:ascii="Calibri" w:eastAsia="Times New Roman" w:hAnsi="Calibri" w:cs="Calibri"/>
          <w:sz w:val="22"/>
          <w:szCs w:val="22"/>
        </w:rPr>
        <w:t>Prestamo*</w:t>
      </w:r>
    </w:p>
    <w:p w14:paraId="5864CF6F" w14:textId="77777777" w:rsidR="00EF3BCD" w:rsidRDefault="00EF3BCD">
      <w:pPr>
        <w:numPr>
          <w:ilvl w:val="0"/>
          <w:numId w:val="123"/>
        </w:numPr>
        <w:textAlignment w:val="center"/>
        <w:rPr>
          <w:rFonts w:ascii="Calibri" w:eastAsia="Times New Roman" w:hAnsi="Calibri" w:cs="Calibri"/>
          <w:sz w:val="22"/>
          <w:szCs w:val="22"/>
        </w:rPr>
      </w:pPr>
      <w:r>
        <w:rPr>
          <w:rFonts w:ascii="Calibri" w:eastAsia="Times New Roman" w:hAnsi="Calibri" w:cs="Calibri"/>
          <w:sz w:val="22"/>
          <w:szCs w:val="22"/>
        </w:rPr>
        <w:t>Coppel Pay*</w:t>
      </w: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C9D"/>
    <w:multiLevelType w:val="multilevel"/>
    <w:tmpl w:val="EDDEF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482A19"/>
    <w:multiLevelType w:val="multilevel"/>
    <w:tmpl w:val="773A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FD4B5E"/>
    <w:multiLevelType w:val="multilevel"/>
    <w:tmpl w:val="44921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2F296B"/>
    <w:multiLevelType w:val="multilevel"/>
    <w:tmpl w:val="60C84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571054"/>
    <w:multiLevelType w:val="multilevel"/>
    <w:tmpl w:val="575E4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C65033"/>
    <w:multiLevelType w:val="multilevel"/>
    <w:tmpl w:val="D30E35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93F21"/>
    <w:multiLevelType w:val="multilevel"/>
    <w:tmpl w:val="3C1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D602E8"/>
    <w:multiLevelType w:val="multilevel"/>
    <w:tmpl w:val="6B6A6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5E6984"/>
    <w:multiLevelType w:val="multilevel"/>
    <w:tmpl w:val="60EA4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F22609"/>
    <w:multiLevelType w:val="multilevel"/>
    <w:tmpl w:val="D2C44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6F41E0"/>
    <w:multiLevelType w:val="multilevel"/>
    <w:tmpl w:val="DE807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1E70C4"/>
    <w:multiLevelType w:val="multilevel"/>
    <w:tmpl w:val="A962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1B3D63"/>
    <w:multiLevelType w:val="multilevel"/>
    <w:tmpl w:val="71401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2C2ACC"/>
    <w:multiLevelType w:val="multilevel"/>
    <w:tmpl w:val="342E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4903C9"/>
    <w:multiLevelType w:val="multilevel"/>
    <w:tmpl w:val="B2BA0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D7517B"/>
    <w:multiLevelType w:val="multilevel"/>
    <w:tmpl w:val="3C26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0B1BC6"/>
    <w:multiLevelType w:val="multilevel"/>
    <w:tmpl w:val="671AC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5E55FA"/>
    <w:multiLevelType w:val="multilevel"/>
    <w:tmpl w:val="53E4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740F65"/>
    <w:multiLevelType w:val="multilevel"/>
    <w:tmpl w:val="9C42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046DAD"/>
    <w:multiLevelType w:val="multilevel"/>
    <w:tmpl w:val="8764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F30F03"/>
    <w:multiLevelType w:val="multilevel"/>
    <w:tmpl w:val="3260E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2A1D07"/>
    <w:multiLevelType w:val="multilevel"/>
    <w:tmpl w:val="75C2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532B79"/>
    <w:multiLevelType w:val="multilevel"/>
    <w:tmpl w:val="EC620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D8E76AC"/>
    <w:multiLevelType w:val="multilevel"/>
    <w:tmpl w:val="CB0C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5721E2"/>
    <w:multiLevelType w:val="multilevel"/>
    <w:tmpl w:val="03A2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7810D9"/>
    <w:multiLevelType w:val="multilevel"/>
    <w:tmpl w:val="2C38C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0D139A5"/>
    <w:multiLevelType w:val="multilevel"/>
    <w:tmpl w:val="59E28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43F503B"/>
    <w:multiLevelType w:val="multilevel"/>
    <w:tmpl w:val="49944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5003604"/>
    <w:multiLevelType w:val="multilevel"/>
    <w:tmpl w:val="21C61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611286"/>
    <w:multiLevelType w:val="multilevel"/>
    <w:tmpl w:val="7EA6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6733135"/>
    <w:multiLevelType w:val="multilevel"/>
    <w:tmpl w:val="D1C6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6C0609C"/>
    <w:multiLevelType w:val="multilevel"/>
    <w:tmpl w:val="0C8CA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770265D"/>
    <w:multiLevelType w:val="multilevel"/>
    <w:tmpl w:val="D324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1E3E0F"/>
    <w:multiLevelType w:val="multilevel"/>
    <w:tmpl w:val="2DEC3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8364A90"/>
    <w:multiLevelType w:val="multilevel"/>
    <w:tmpl w:val="55C8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3577CA"/>
    <w:multiLevelType w:val="multilevel"/>
    <w:tmpl w:val="990AA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A82684B"/>
    <w:multiLevelType w:val="multilevel"/>
    <w:tmpl w:val="AF0E4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B516C88"/>
    <w:multiLevelType w:val="multilevel"/>
    <w:tmpl w:val="E79CE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BA933C3"/>
    <w:multiLevelType w:val="multilevel"/>
    <w:tmpl w:val="2016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C1C7212"/>
    <w:multiLevelType w:val="multilevel"/>
    <w:tmpl w:val="BF5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C59037B"/>
    <w:multiLevelType w:val="multilevel"/>
    <w:tmpl w:val="683C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D997CA6"/>
    <w:multiLevelType w:val="multilevel"/>
    <w:tmpl w:val="5DCA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E42650B"/>
    <w:multiLevelType w:val="multilevel"/>
    <w:tmpl w:val="6652C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EB50274"/>
    <w:multiLevelType w:val="multilevel"/>
    <w:tmpl w:val="7A1AD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0EA329D"/>
    <w:multiLevelType w:val="multilevel"/>
    <w:tmpl w:val="E8CA1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1221B19"/>
    <w:multiLevelType w:val="multilevel"/>
    <w:tmpl w:val="AB52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EE5673"/>
    <w:multiLevelType w:val="multilevel"/>
    <w:tmpl w:val="8CF4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889256E"/>
    <w:multiLevelType w:val="multilevel"/>
    <w:tmpl w:val="53463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8F24AD6"/>
    <w:multiLevelType w:val="multilevel"/>
    <w:tmpl w:val="76D68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93D1552"/>
    <w:multiLevelType w:val="multilevel"/>
    <w:tmpl w:val="39DE8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A18589F"/>
    <w:multiLevelType w:val="multilevel"/>
    <w:tmpl w:val="42E0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CB22B49"/>
    <w:multiLevelType w:val="multilevel"/>
    <w:tmpl w:val="B6C8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DD7260F"/>
    <w:multiLevelType w:val="multilevel"/>
    <w:tmpl w:val="7EE45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F015767"/>
    <w:multiLevelType w:val="multilevel"/>
    <w:tmpl w:val="B842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0751758"/>
    <w:multiLevelType w:val="multilevel"/>
    <w:tmpl w:val="9A52D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145455E"/>
    <w:multiLevelType w:val="multilevel"/>
    <w:tmpl w:val="BAFC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4803138"/>
    <w:multiLevelType w:val="multilevel"/>
    <w:tmpl w:val="DA94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4827683"/>
    <w:multiLevelType w:val="multilevel"/>
    <w:tmpl w:val="A8B6C5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5AF051E"/>
    <w:multiLevelType w:val="multilevel"/>
    <w:tmpl w:val="2500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5D53205"/>
    <w:multiLevelType w:val="multilevel"/>
    <w:tmpl w:val="42A2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5F223B9"/>
    <w:multiLevelType w:val="multilevel"/>
    <w:tmpl w:val="5D1E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7152C52"/>
    <w:multiLevelType w:val="multilevel"/>
    <w:tmpl w:val="107A9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77C3018"/>
    <w:multiLevelType w:val="multilevel"/>
    <w:tmpl w:val="98022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7E025D4"/>
    <w:multiLevelType w:val="multilevel"/>
    <w:tmpl w:val="C0A61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8227482"/>
    <w:multiLevelType w:val="multilevel"/>
    <w:tmpl w:val="CF8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9033709"/>
    <w:multiLevelType w:val="multilevel"/>
    <w:tmpl w:val="0AE0B2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AD3522F"/>
    <w:multiLevelType w:val="multilevel"/>
    <w:tmpl w:val="5068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D190FFA"/>
    <w:multiLevelType w:val="multilevel"/>
    <w:tmpl w:val="2D9E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DAE6476"/>
    <w:multiLevelType w:val="multilevel"/>
    <w:tmpl w:val="BCA4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DDA5F7B"/>
    <w:multiLevelType w:val="multilevel"/>
    <w:tmpl w:val="9D2E9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2183957"/>
    <w:multiLevelType w:val="multilevel"/>
    <w:tmpl w:val="E35E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27D4840"/>
    <w:multiLevelType w:val="multilevel"/>
    <w:tmpl w:val="0CE8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2BB0B6C"/>
    <w:multiLevelType w:val="multilevel"/>
    <w:tmpl w:val="CEC0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32D2D61"/>
    <w:multiLevelType w:val="multilevel"/>
    <w:tmpl w:val="551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3FB1743"/>
    <w:multiLevelType w:val="multilevel"/>
    <w:tmpl w:val="4AB437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69A1008"/>
    <w:multiLevelType w:val="multilevel"/>
    <w:tmpl w:val="7B423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A386D84"/>
    <w:multiLevelType w:val="multilevel"/>
    <w:tmpl w:val="7A38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B9F1C74"/>
    <w:multiLevelType w:val="multilevel"/>
    <w:tmpl w:val="7B76D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D1371D3"/>
    <w:multiLevelType w:val="multilevel"/>
    <w:tmpl w:val="D64A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DE13D7E"/>
    <w:multiLevelType w:val="multilevel"/>
    <w:tmpl w:val="7C42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F237FE7"/>
    <w:multiLevelType w:val="multilevel"/>
    <w:tmpl w:val="4AD0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F2A1AC8"/>
    <w:multiLevelType w:val="multilevel"/>
    <w:tmpl w:val="29D2D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004333A"/>
    <w:multiLevelType w:val="multilevel"/>
    <w:tmpl w:val="CB0AC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12F0942"/>
    <w:multiLevelType w:val="multilevel"/>
    <w:tmpl w:val="AC223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141379A"/>
    <w:multiLevelType w:val="multilevel"/>
    <w:tmpl w:val="89228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1A65688"/>
    <w:multiLevelType w:val="multilevel"/>
    <w:tmpl w:val="D0C0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3A20846"/>
    <w:multiLevelType w:val="multilevel"/>
    <w:tmpl w:val="26B6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5E142BA"/>
    <w:multiLevelType w:val="multilevel"/>
    <w:tmpl w:val="365A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5ED7FA9"/>
    <w:multiLevelType w:val="multilevel"/>
    <w:tmpl w:val="7578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8444A14"/>
    <w:multiLevelType w:val="multilevel"/>
    <w:tmpl w:val="389A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9570BDF"/>
    <w:multiLevelType w:val="multilevel"/>
    <w:tmpl w:val="397C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A5E6D32"/>
    <w:multiLevelType w:val="multilevel"/>
    <w:tmpl w:val="D318E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C567F39"/>
    <w:multiLevelType w:val="multilevel"/>
    <w:tmpl w:val="FC667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D6F0060"/>
    <w:multiLevelType w:val="multilevel"/>
    <w:tmpl w:val="155A8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DA35F04"/>
    <w:multiLevelType w:val="multilevel"/>
    <w:tmpl w:val="B80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F847578"/>
    <w:multiLevelType w:val="multilevel"/>
    <w:tmpl w:val="B460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0B05610"/>
    <w:multiLevelType w:val="multilevel"/>
    <w:tmpl w:val="DD44F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0B22935"/>
    <w:multiLevelType w:val="multilevel"/>
    <w:tmpl w:val="42645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0B75DB3"/>
    <w:multiLevelType w:val="multilevel"/>
    <w:tmpl w:val="DFF41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0BA6F73"/>
    <w:multiLevelType w:val="multilevel"/>
    <w:tmpl w:val="DDD0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0D03210"/>
    <w:multiLevelType w:val="multilevel"/>
    <w:tmpl w:val="A1664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1063054"/>
    <w:multiLevelType w:val="multilevel"/>
    <w:tmpl w:val="72CED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1092D5E"/>
    <w:multiLevelType w:val="multilevel"/>
    <w:tmpl w:val="60143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439712C"/>
    <w:multiLevelType w:val="multilevel"/>
    <w:tmpl w:val="F12E0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4C27AE5"/>
    <w:multiLevelType w:val="multilevel"/>
    <w:tmpl w:val="004EF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5673F39"/>
    <w:multiLevelType w:val="multilevel"/>
    <w:tmpl w:val="6E566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75E1F30"/>
    <w:multiLevelType w:val="multilevel"/>
    <w:tmpl w:val="46989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AAE4212"/>
    <w:multiLevelType w:val="multilevel"/>
    <w:tmpl w:val="F968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AB82752"/>
    <w:multiLevelType w:val="multilevel"/>
    <w:tmpl w:val="76623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C2557F3"/>
    <w:multiLevelType w:val="multilevel"/>
    <w:tmpl w:val="AF56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CD267A2"/>
    <w:multiLevelType w:val="multilevel"/>
    <w:tmpl w:val="1E8C2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D836DC9"/>
    <w:multiLevelType w:val="multilevel"/>
    <w:tmpl w:val="1C52F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DEB72A2"/>
    <w:multiLevelType w:val="multilevel"/>
    <w:tmpl w:val="E240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E6A7EF9"/>
    <w:multiLevelType w:val="multilevel"/>
    <w:tmpl w:val="C4DCC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5061459">
    <w:abstractNumId w:val="28"/>
    <w:lvlOverride w:ilvl="0">
      <w:startOverride w:val="1"/>
    </w:lvlOverride>
  </w:num>
  <w:num w:numId="2" w16cid:durableId="1591573516">
    <w:abstractNumId w:val="69"/>
    <w:lvlOverride w:ilvl="0">
      <w:startOverride w:val="1"/>
    </w:lvlOverride>
  </w:num>
  <w:num w:numId="3" w16cid:durableId="828180234">
    <w:abstractNumId w:val="112"/>
  </w:num>
  <w:num w:numId="4" w16cid:durableId="98333270">
    <w:abstractNumId w:val="41"/>
  </w:num>
  <w:num w:numId="5" w16cid:durableId="1759524292">
    <w:abstractNumId w:val="43"/>
  </w:num>
  <w:num w:numId="6" w16cid:durableId="483132177">
    <w:abstractNumId w:val="85"/>
  </w:num>
  <w:num w:numId="7" w16cid:durableId="2094889606">
    <w:abstractNumId w:val="75"/>
  </w:num>
  <w:num w:numId="8" w16cid:durableId="372116080">
    <w:abstractNumId w:val="44"/>
  </w:num>
  <w:num w:numId="9" w16cid:durableId="202332640">
    <w:abstractNumId w:val="12"/>
  </w:num>
  <w:num w:numId="10" w16cid:durableId="1105731471">
    <w:abstractNumId w:val="49"/>
  </w:num>
  <w:num w:numId="11" w16cid:durableId="1837191077">
    <w:abstractNumId w:val="105"/>
  </w:num>
  <w:num w:numId="12" w16cid:durableId="625965127">
    <w:abstractNumId w:val="54"/>
  </w:num>
  <w:num w:numId="13" w16cid:durableId="848720309">
    <w:abstractNumId w:val="22"/>
  </w:num>
  <w:num w:numId="14" w16cid:durableId="569577527">
    <w:abstractNumId w:val="113"/>
  </w:num>
  <w:num w:numId="15" w16cid:durableId="502163867">
    <w:abstractNumId w:val="99"/>
  </w:num>
  <w:num w:numId="16" w16cid:durableId="2065443544">
    <w:abstractNumId w:val="35"/>
  </w:num>
  <w:num w:numId="17" w16cid:durableId="1702513284">
    <w:abstractNumId w:val="66"/>
  </w:num>
  <w:num w:numId="18" w16cid:durableId="624971446">
    <w:abstractNumId w:val="81"/>
  </w:num>
  <w:num w:numId="19" w16cid:durableId="760640774">
    <w:abstractNumId w:val="102"/>
  </w:num>
  <w:num w:numId="20" w16cid:durableId="1580748541">
    <w:abstractNumId w:val="33"/>
  </w:num>
  <w:num w:numId="21" w16cid:durableId="1847014389">
    <w:abstractNumId w:val="8"/>
  </w:num>
  <w:num w:numId="22" w16cid:durableId="1111976130">
    <w:abstractNumId w:val="101"/>
  </w:num>
  <w:num w:numId="23" w16cid:durableId="1697383339">
    <w:abstractNumId w:val="42"/>
  </w:num>
  <w:num w:numId="24" w16cid:durableId="154152906">
    <w:abstractNumId w:val="106"/>
  </w:num>
  <w:num w:numId="25" w16cid:durableId="824473912">
    <w:abstractNumId w:val="25"/>
  </w:num>
  <w:num w:numId="26" w16cid:durableId="229193767">
    <w:abstractNumId w:val="45"/>
    <w:lvlOverride w:ilvl="0">
      <w:startOverride w:val="1"/>
    </w:lvlOverride>
  </w:num>
  <w:num w:numId="27" w16cid:durableId="573861875">
    <w:abstractNumId w:val="70"/>
  </w:num>
  <w:num w:numId="28" w16cid:durableId="1240940837">
    <w:abstractNumId w:val="24"/>
  </w:num>
  <w:num w:numId="29" w16cid:durableId="1208950474">
    <w:abstractNumId w:val="86"/>
  </w:num>
  <w:num w:numId="30" w16cid:durableId="1755324770">
    <w:abstractNumId w:val="71"/>
  </w:num>
  <w:num w:numId="31" w16cid:durableId="346324917">
    <w:abstractNumId w:val="89"/>
  </w:num>
  <w:num w:numId="32" w16cid:durableId="70275481">
    <w:abstractNumId w:val="29"/>
  </w:num>
  <w:num w:numId="33" w16cid:durableId="1715813647">
    <w:abstractNumId w:val="18"/>
  </w:num>
  <w:num w:numId="34" w16cid:durableId="197086076">
    <w:abstractNumId w:val="17"/>
  </w:num>
  <w:num w:numId="35" w16cid:durableId="135995882">
    <w:abstractNumId w:val="21"/>
  </w:num>
  <w:num w:numId="36" w16cid:durableId="1814758780">
    <w:abstractNumId w:val="67"/>
  </w:num>
  <w:num w:numId="37" w16cid:durableId="1020819514">
    <w:abstractNumId w:val="23"/>
  </w:num>
  <w:num w:numId="38" w16cid:durableId="1825123128">
    <w:abstractNumId w:val="38"/>
  </w:num>
  <w:num w:numId="39" w16cid:durableId="2128547452">
    <w:abstractNumId w:val="46"/>
  </w:num>
  <w:num w:numId="40" w16cid:durableId="1782413583">
    <w:abstractNumId w:val="72"/>
  </w:num>
  <w:num w:numId="41" w16cid:durableId="1684235889">
    <w:abstractNumId w:val="15"/>
  </w:num>
  <w:num w:numId="42" w16cid:durableId="1001739033">
    <w:abstractNumId w:val="50"/>
  </w:num>
  <w:num w:numId="43" w16cid:durableId="248541807">
    <w:abstractNumId w:val="34"/>
  </w:num>
  <w:num w:numId="44" w16cid:durableId="1082023824">
    <w:abstractNumId w:val="87"/>
  </w:num>
  <w:num w:numId="45" w16cid:durableId="378434752">
    <w:abstractNumId w:val="79"/>
  </w:num>
  <w:num w:numId="46" w16cid:durableId="795415094">
    <w:abstractNumId w:val="56"/>
  </w:num>
  <w:num w:numId="47" w16cid:durableId="1618561838">
    <w:abstractNumId w:val="60"/>
  </w:num>
  <w:num w:numId="48" w16cid:durableId="40325822">
    <w:abstractNumId w:val="95"/>
  </w:num>
  <w:num w:numId="49" w16cid:durableId="170607036">
    <w:abstractNumId w:val="13"/>
  </w:num>
  <w:num w:numId="50" w16cid:durableId="996149250">
    <w:abstractNumId w:val="1"/>
  </w:num>
  <w:num w:numId="51" w16cid:durableId="573973922">
    <w:abstractNumId w:val="76"/>
  </w:num>
  <w:num w:numId="52" w16cid:durableId="1249267984">
    <w:abstractNumId w:val="103"/>
    <w:lvlOverride w:ilvl="0">
      <w:startOverride w:val="1"/>
    </w:lvlOverride>
  </w:num>
  <w:num w:numId="53" w16cid:durableId="168519199">
    <w:abstractNumId w:val="11"/>
  </w:num>
  <w:num w:numId="54" w16cid:durableId="756831927">
    <w:abstractNumId w:val="111"/>
  </w:num>
  <w:num w:numId="55" w16cid:durableId="667100325">
    <w:abstractNumId w:val="107"/>
  </w:num>
  <w:num w:numId="56" w16cid:durableId="2048141999">
    <w:abstractNumId w:val="2"/>
  </w:num>
  <w:num w:numId="57" w16cid:durableId="1530874350">
    <w:abstractNumId w:val="27"/>
  </w:num>
  <w:num w:numId="58" w16cid:durableId="2001958761">
    <w:abstractNumId w:val="83"/>
  </w:num>
  <w:num w:numId="59" w16cid:durableId="1132599870">
    <w:abstractNumId w:val="63"/>
  </w:num>
  <w:num w:numId="60" w16cid:durableId="1572157072">
    <w:abstractNumId w:val="82"/>
  </w:num>
  <w:num w:numId="61" w16cid:durableId="322241463">
    <w:abstractNumId w:val="84"/>
  </w:num>
  <w:num w:numId="62" w16cid:durableId="1350375180">
    <w:abstractNumId w:val="48"/>
  </w:num>
  <w:num w:numId="63" w16cid:durableId="1055274534">
    <w:abstractNumId w:val="77"/>
  </w:num>
  <w:num w:numId="64" w16cid:durableId="367146812">
    <w:abstractNumId w:val="9"/>
  </w:num>
  <w:num w:numId="65" w16cid:durableId="486938925">
    <w:abstractNumId w:val="65"/>
  </w:num>
  <w:num w:numId="66" w16cid:durableId="1217472918">
    <w:abstractNumId w:val="65"/>
    <w:lvlOverride w:ilvl="1">
      <w:startOverride w:val="1"/>
    </w:lvlOverride>
  </w:num>
  <w:num w:numId="67" w16cid:durableId="438835122">
    <w:abstractNumId w:val="65"/>
    <w:lvlOverride w:ilvl="1">
      <w:lvl w:ilvl="1">
        <w:numFmt w:val="bullet"/>
        <w:lvlText w:val="o"/>
        <w:lvlJc w:val="left"/>
        <w:pPr>
          <w:tabs>
            <w:tab w:val="num" w:pos="1440"/>
          </w:tabs>
          <w:ind w:left="1440" w:hanging="360"/>
        </w:pPr>
        <w:rPr>
          <w:rFonts w:ascii="Courier New" w:hAnsi="Courier New" w:hint="default"/>
          <w:sz w:val="20"/>
        </w:rPr>
      </w:lvl>
    </w:lvlOverride>
  </w:num>
  <w:num w:numId="68" w16cid:durableId="993993468">
    <w:abstractNumId w:val="65"/>
    <w:lvlOverride w:ilvl="1">
      <w:lvl w:ilvl="1">
        <w:numFmt w:val="bullet"/>
        <w:lvlText w:val="o"/>
        <w:lvlJc w:val="left"/>
        <w:pPr>
          <w:tabs>
            <w:tab w:val="num" w:pos="1440"/>
          </w:tabs>
          <w:ind w:left="1440" w:hanging="360"/>
        </w:pPr>
        <w:rPr>
          <w:rFonts w:ascii="Courier New" w:hAnsi="Courier New" w:hint="default"/>
          <w:sz w:val="20"/>
        </w:rPr>
      </w:lvl>
    </w:lvlOverride>
  </w:num>
  <w:num w:numId="69" w16cid:durableId="210308263">
    <w:abstractNumId w:val="40"/>
  </w:num>
  <w:num w:numId="70" w16cid:durableId="236478459">
    <w:abstractNumId w:val="5"/>
  </w:num>
  <w:num w:numId="71" w16cid:durableId="636763912">
    <w:abstractNumId w:val="93"/>
  </w:num>
  <w:num w:numId="72" w16cid:durableId="140924291">
    <w:abstractNumId w:val="90"/>
  </w:num>
  <w:num w:numId="73" w16cid:durableId="2082865479">
    <w:abstractNumId w:val="52"/>
  </w:num>
  <w:num w:numId="74" w16cid:durableId="522207926">
    <w:abstractNumId w:val="26"/>
  </w:num>
  <w:num w:numId="75" w16cid:durableId="925649818">
    <w:abstractNumId w:val="0"/>
  </w:num>
  <w:num w:numId="76" w16cid:durableId="894704028">
    <w:abstractNumId w:val="16"/>
  </w:num>
  <w:num w:numId="77" w16cid:durableId="1096482959">
    <w:abstractNumId w:val="31"/>
  </w:num>
  <w:num w:numId="78" w16cid:durableId="1613366101">
    <w:abstractNumId w:val="10"/>
  </w:num>
  <w:num w:numId="79" w16cid:durableId="2018846261">
    <w:abstractNumId w:val="4"/>
  </w:num>
  <w:num w:numId="80" w16cid:durableId="1049722129">
    <w:abstractNumId w:val="3"/>
  </w:num>
  <w:num w:numId="81" w16cid:durableId="549998942">
    <w:abstractNumId w:val="62"/>
  </w:num>
  <w:num w:numId="82" w16cid:durableId="677734288">
    <w:abstractNumId w:val="74"/>
  </w:num>
  <w:num w:numId="83" w16cid:durableId="2039429366">
    <w:abstractNumId w:val="74"/>
    <w:lvlOverride w:ilvl="1">
      <w:startOverride w:val="1"/>
    </w:lvlOverride>
  </w:num>
  <w:num w:numId="84" w16cid:durableId="2060085532">
    <w:abstractNumId w:val="74"/>
    <w:lvlOverride w:ilvl="1">
      <w:lvl w:ilvl="1">
        <w:numFmt w:val="bullet"/>
        <w:lvlText w:val="o"/>
        <w:lvlJc w:val="left"/>
        <w:pPr>
          <w:tabs>
            <w:tab w:val="num" w:pos="1440"/>
          </w:tabs>
          <w:ind w:left="1440" w:hanging="360"/>
        </w:pPr>
        <w:rPr>
          <w:rFonts w:ascii="Courier New" w:hAnsi="Courier New" w:hint="default"/>
          <w:sz w:val="20"/>
        </w:rPr>
      </w:lvl>
    </w:lvlOverride>
  </w:num>
  <w:num w:numId="85" w16cid:durableId="1128281949">
    <w:abstractNumId w:val="74"/>
    <w:lvlOverride w:ilvl="1">
      <w:lvl w:ilvl="1">
        <w:numFmt w:val="bullet"/>
        <w:lvlText w:val="o"/>
        <w:lvlJc w:val="left"/>
        <w:pPr>
          <w:tabs>
            <w:tab w:val="num" w:pos="1440"/>
          </w:tabs>
          <w:ind w:left="1440" w:hanging="360"/>
        </w:pPr>
        <w:rPr>
          <w:rFonts w:ascii="Courier New" w:hAnsi="Courier New" w:hint="default"/>
          <w:sz w:val="20"/>
        </w:rPr>
      </w:lvl>
    </w:lvlOverride>
  </w:num>
  <w:num w:numId="86" w16cid:durableId="2134444397">
    <w:abstractNumId w:val="100"/>
  </w:num>
  <w:num w:numId="87" w16cid:durableId="704135284">
    <w:abstractNumId w:val="61"/>
  </w:num>
  <w:num w:numId="88" w16cid:durableId="224411076">
    <w:abstractNumId w:val="104"/>
    <w:lvlOverride w:ilvl="0">
      <w:startOverride w:val="1"/>
    </w:lvlOverride>
  </w:num>
  <w:num w:numId="89" w16cid:durableId="662512451">
    <w:abstractNumId w:val="108"/>
    <w:lvlOverride w:ilvl="0">
      <w:startOverride w:val="1"/>
    </w:lvlOverride>
  </w:num>
  <w:num w:numId="90" w16cid:durableId="1937402346">
    <w:abstractNumId w:val="91"/>
    <w:lvlOverride w:ilvl="0">
      <w:startOverride w:val="2"/>
    </w:lvlOverride>
  </w:num>
  <w:num w:numId="91" w16cid:durableId="1977417885">
    <w:abstractNumId w:val="98"/>
  </w:num>
  <w:num w:numId="92" w16cid:durableId="1823346405">
    <w:abstractNumId w:val="32"/>
  </w:num>
  <w:num w:numId="93" w16cid:durableId="1941717242">
    <w:abstractNumId w:val="20"/>
  </w:num>
  <w:num w:numId="94" w16cid:durableId="956718860">
    <w:abstractNumId w:val="92"/>
  </w:num>
  <w:num w:numId="95" w16cid:durableId="698043264">
    <w:abstractNumId w:val="37"/>
  </w:num>
  <w:num w:numId="96" w16cid:durableId="477573518">
    <w:abstractNumId w:val="36"/>
  </w:num>
  <w:num w:numId="97" w16cid:durableId="504787897">
    <w:abstractNumId w:val="57"/>
  </w:num>
  <w:num w:numId="98" w16cid:durableId="1915116719">
    <w:abstractNumId w:val="57"/>
    <w:lvlOverride w:ilvl="1">
      <w:startOverride w:val="1"/>
    </w:lvlOverride>
  </w:num>
  <w:num w:numId="99" w16cid:durableId="607007034">
    <w:abstractNumId w:val="57"/>
    <w:lvlOverride w:ilvl="1">
      <w:lvl w:ilvl="1">
        <w:numFmt w:val="bullet"/>
        <w:lvlText w:val="o"/>
        <w:lvlJc w:val="left"/>
        <w:pPr>
          <w:tabs>
            <w:tab w:val="num" w:pos="1440"/>
          </w:tabs>
          <w:ind w:left="1440" w:hanging="360"/>
        </w:pPr>
        <w:rPr>
          <w:rFonts w:ascii="Courier New" w:hAnsi="Courier New" w:hint="default"/>
          <w:sz w:val="20"/>
        </w:rPr>
      </w:lvl>
    </w:lvlOverride>
  </w:num>
  <w:num w:numId="100" w16cid:durableId="193347324">
    <w:abstractNumId w:val="57"/>
    <w:lvlOverride w:ilvl="1">
      <w:lvl w:ilvl="1">
        <w:numFmt w:val="bullet"/>
        <w:lvlText w:val="o"/>
        <w:lvlJc w:val="left"/>
        <w:pPr>
          <w:tabs>
            <w:tab w:val="num" w:pos="1440"/>
          </w:tabs>
          <w:ind w:left="1440" w:hanging="360"/>
        </w:pPr>
        <w:rPr>
          <w:rFonts w:ascii="Courier New" w:hAnsi="Courier New" w:hint="default"/>
          <w:sz w:val="20"/>
        </w:rPr>
      </w:lvl>
    </w:lvlOverride>
  </w:num>
  <w:num w:numId="101" w16cid:durableId="540440720">
    <w:abstractNumId w:val="7"/>
  </w:num>
  <w:num w:numId="102" w16cid:durableId="1039939454">
    <w:abstractNumId w:val="96"/>
  </w:num>
  <w:num w:numId="103" w16cid:durableId="8608384">
    <w:abstractNumId w:val="14"/>
  </w:num>
  <w:num w:numId="104" w16cid:durableId="247465200">
    <w:abstractNumId w:val="47"/>
  </w:num>
  <w:num w:numId="105" w16cid:durableId="1350639627">
    <w:abstractNumId w:val="110"/>
  </w:num>
  <w:num w:numId="106" w16cid:durableId="264271043">
    <w:abstractNumId w:val="94"/>
  </w:num>
  <w:num w:numId="107" w16cid:durableId="1716810000">
    <w:abstractNumId w:val="39"/>
  </w:num>
  <w:num w:numId="108" w16cid:durableId="1962639330">
    <w:abstractNumId w:val="64"/>
  </w:num>
  <w:num w:numId="109" w16cid:durableId="798840669">
    <w:abstractNumId w:val="80"/>
  </w:num>
  <w:num w:numId="110" w16cid:durableId="1011492403">
    <w:abstractNumId w:val="58"/>
  </w:num>
  <w:num w:numId="111" w16cid:durableId="692654232">
    <w:abstractNumId w:val="53"/>
  </w:num>
  <w:num w:numId="112" w16cid:durableId="1209806555">
    <w:abstractNumId w:val="73"/>
  </w:num>
  <w:num w:numId="113" w16cid:durableId="1721900391">
    <w:abstractNumId w:val="59"/>
  </w:num>
  <w:num w:numId="114" w16cid:durableId="1247379345">
    <w:abstractNumId w:val="51"/>
  </w:num>
  <w:num w:numId="115" w16cid:durableId="798301610">
    <w:abstractNumId w:val="30"/>
  </w:num>
  <w:num w:numId="116" w16cid:durableId="1925450704">
    <w:abstractNumId w:val="55"/>
  </w:num>
  <w:num w:numId="117" w16cid:durableId="797648483">
    <w:abstractNumId w:val="68"/>
  </w:num>
  <w:num w:numId="118" w16cid:durableId="517937900">
    <w:abstractNumId w:val="78"/>
  </w:num>
  <w:num w:numId="119" w16cid:durableId="2128961214">
    <w:abstractNumId w:val="6"/>
  </w:num>
  <w:num w:numId="120" w16cid:durableId="925187199">
    <w:abstractNumId w:val="109"/>
  </w:num>
  <w:num w:numId="121" w16cid:durableId="1557738309">
    <w:abstractNumId w:val="97"/>
    <w:lvlOverride w:ilvl="0">
      <w:startOverride w:val="1"/>
    </w:lvlOverride>
  </w:num>
  <w:num w:numId="122" w16cid:durableId="651956355">
    <w:abstractNumId w:val="88"/>
  </w:num>
  <w:num w:numId="123" w16cid:durableId="300697866">
    <w:abstractNumId w:val="19"/>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3BCD"/>
    <w:rsid w:val="00CC0479"/>
    <w:rsid w:val="00EF3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74AB6F"/>
  <w15:chartTrackingRefBased/>
  <w15:docId w15:val="{E1445704-5BF2-49D1-B7B6-FA7C45C06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0406">
      <w:marLeft w:val="0"/>
      <w:marRight w:val="0"/>
      <w:marTop w:val="0"/>
      <w:marBottom w:val="0"/>
      <w:divBdr>
        <w:top w:val="none" w:sz="0" w:space="0" w:color="auto"/>
        <w:left w:val="none" w:sz="0" w:space="0" w:color="auto"/>
        <w:bottom w:val="none" w:sz="0" w:space="0" w:color="auto"/>
        <w:right w:val="none" w:sz="0" w:space="0" w:color="auto"/>
      </w:divBdr>
    </w:div>
    <w:div w:id="522208851">
      <w:marLeft w:val="0"/>
      <w:marRight w:val="0"/>
      <w:marTop w:val="0"/>
      <w:marBottom w:val="0"/>
      <w:divBdr>
        <w:top w:val="none" w:sz="0" w:space="0" w:color="auto"/>
        <w:left w:val="none" w:sz="0" w:space="0" w:color="auto"/>
        <w:bottom w:val="none" w:sz="0" w:space="0" w:color="auto"/>
        <w:right w:val="none" w:sz="0" w:space="0" w:color="auto"/>
      </w:divBdr>
    </w:div>
    <w:div w:id="625963026">
      <w:marLeft w:val="0"/>
      <w:marRight w:val="0"/>
      <w:marTop w:val="0"/>
      <w:marBottom w:val="0"/>
      <w:divBdr>
        <w:top w:val="none" w:sz="0" w:space="0" w:color="auto"/>
        <w:left w:val="none" w:sz="0" w:space="0" w:color="auto"/>
        <w:bottom w:val="none" w:sz="0" w:space="0" w:color="auto"/>
        <w:right w:val="none" w:sz="0" w:space="0" w:color="auto"/>
      </w:divBdr>
    </w:div>
    <w:div w:id="649289074">
      <w:marLeft w:val="0"/>
      <w:marRight w:val="0"/>
      <w:marTop w:val="0"/>
      <w:marBottom w:val="0"/>
      <w:divBdr>
        <w:top w:val="none" w:sz="0" w:space="0" w:color="auto"/>
        <w:left w:val="none" w:sz="0" w:space="0" w:color="auto"/>
        <w:bottom w:val="none" w:sz="0" w:space="0" w:color="auto"/>
        <w:right w:val="none" w:sz="0" w:space="0" w:color="auto"/>
      </w:divBdr>
    </w:div>
    <w:div w:id="1148091332">
      <w:marLeft w:val="0"/>
      <w:marRight w:val="0"/>
      <w:marTop w:val="0"/>
      <w:marBottom w:val="0"/>
      <w:divBdr>
        <w:top w:val="none" w:sz="0" w:space="0" w:color="auto"/>
        <w:left w:val="none" w:sz="0" w:space="0" w:color="auto"/>
        <w:bottom w:val="none" w:sz="0" w:space="0" w:color="auto"/>
        <w:right w:val="none" w:sz="0" w:space="0" w:color="auto"/>
      </w:divBdr>
    </w:div>
    <w:div w:id="1576620888">
      <w:marLeft w:val="0"/>
      <w:marRight w:val="0"/>
      <w:marTop w:val="0"/>
      <w:marBottom w:val="0"/>
      <w:divBdr>
        <w:top w:val="none" w:sz="0" w:space="0" w:color="auto"/>
        <w:left w:val="none" w:sz="0" w:space="0" w:color="auto"/>
        <w:bottom w:val="none" w:sz="0" w:space="0" w:color="auto"/>
        <w:right w:val="none" w:sz="0" w:space="0" w:color="auto"/>
      </w:divBdr>
    </w:div>
    <w:div w:id="201530044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CFB94425-9A42-44CC-A542-2621ADFBF094}"/>
</file>

<file path=customXml/itemProps2.xml><?xml version="1.0" encoding="utf-8"?>
<ds:datastoreItem xmlns:ds="http://schemas.openxmlformats.org/officeDocument/2006/customXml" ds:itemID="{E4213990-44E2-4BAF-A872-5D430C9BEF15}"/>
</file>

<file path=customXml/itemProps3.xml><?xml version="1.0" encoding="utf-8"?>
<ds:datastoreItem xmlns:ds="http://schemas.openxmlformats.org/officeDocument/2006/customXml" ds:itemID="{68A550A4-39EE-4E06-B95E-8B89548ECFE8}"/>
</file>

<file path=docProps/app.xml><?xml version="1.0" encoding="utf-8"?>
<Properties xmlns="http://schemas.openxmlformats.org/officeDocument/2006/extended-properties" xmlns:vt="http://schemas.openxmlformats.org/officeDocument/2006/docPropsVTypes">
  <Template>Normal</Template>
  <TotalTime>0</TotalTime>
  <Pages>2</Pages>
  <Words>12214</Words>
  <Characters>69626</Characters>
  <Application>Microsoft Office Word</Application>
  <DocSecurity>0</DocSecurity>
  <Lines>580</Lines>
  <Paragraphs>163</Paragraphs>
  <ScaleCrop>false</ScaleCrop>
  <Company/>
  <LinksUpToDate>false</LinksUpToDate>
  <CharactersWithSpaces>81677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2</cp:revision>
  <dcterms:created xsi:type="dcterms:W3CDTF">2026-04-21T18:58:00Z</dcterms:created>
  <dcterms:modified xsi:type="dcterms:W3CDTF">2026-04-21T18:58:00Z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