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DFA14" w14:textId="77777777" w:rsidR="009C5726" w:rsidRDefault="009C5726" w:rsidP="009C5726">
      <w:pPr>
        <w:rPr>
          <w:lang w:val="es-ES_tradnl"/>
        </w:rPr>
      </w:pPr>
      <w:r w:rsidRPr="009C5726">
        <w:rPr>
          <w:b/>
          <w:bCs/>
          <w:lang w:val="es-ES_tradnl"/>
        </w:rPr>
        <w:t>MINUTA DETALLADA DE REUNIÓN</w:t>
      </w:r>
      <w:r w:rsidRPr="009C5726">
        <w:rPr>
          <w:lang w:val="es-ES_tradnl"/>
        </w:rPr>
        <w:br/>
      </w:r>
      <w:r w:rsidRPr="009C5726">
        <w:rPr>
          <w:lang w:val="es-ES_tradnl"/>
        </w:rPr>
        <w:br/>
      </w:r>
      <w:r w:rsidRPr="009C5726">
        <w:rPr>
          <w:b/>
          <w:bCs/>
          <w:lang w:val="es-ES_tradnl"/>
        </w:rPr>
        <w:t>Título:</w:t>
      </w:r>
      <w:r w:rsidRPr="009C5726">
        <w:rPr>
          <w:lang w:val="es-ES_tradnl"/>
        </w:rPr>
        <w:t> Alineación semanal - Apolo</w:t>
      </w:r>
      <w:r w:rsidRPr="009C5726">
        <w:rPr>
          <w:lang w:val="es-ES_tradnl"/>
        </w:rPr>
        <w:br/>
      </w:r>
      <w:r w:rsidRPr="009C5726">
        <w:rPr>
          <w:b/>
          <w:bCs/>
          <w:lang w:val="es-ES_tradnl"/>
        </w:rPr>
        <w:t>Fecha:</w:t>
      </w:r>
      <w:r w:rsidRPr="009C5726">
        <w:rPr>
          <w:lang w:val="es-ES_tradnl"/>
        </w:rPr>
        <w:t> 23 de abril de 2026</w:t>
      </w:r>
      <w:r w:rsidRPr="009C5726">
        <w:rPr>
          <w:lang w:val="es-ES_tradnl"/>
        </w:rPr>
        <w:br/>
      </w:r>
      <w:r w:rsidRPr="009C5726">
        <w:rPr>
          <w:lang w:val="es-ES_tradnl"/>
        </w:rPr>
        <w:br/>
      </w:r>
      <w:r w:rsidRPr="009C5726">
        <w:rPr>
          <w:b/>
          <w:bCs/>
          <w:lang w:val="es-ES_tradnl"/>
        </w:rPr>
        <w:t>Asistentes:</w:t>
      </w:r>
      <w:r w:rsidRPr="009C5726">
        <w:rPr>
          <w:lang w:val="es-ES_tradnl"/>
        </w:rPr>
        <w:t xml:space="preserve"> Pablo Lorenzo Diaz, Lukasz Andrzej Pietrzyk Polaca, Lenin Jose Meza Zarco, Daniela Morales Beckmann, Joaquin Ernesto Antonio Pichardo, Lizbeth Anahi Ramos de Leon, Maria Fernanda Barbosa Gastelum, Santiago Ugalde </w:t>
      </w:r>
      <w:proofErr w:type="spellStart"/>
      <w:r w:rsidRPr="009C5726">
        <w:rPr>
          <w:lang w:val="es-ES_tradnl"/>
        </w:rPr>
        <w:t>Nuñez</w:t>
      </w:r>
      <w:proofErr w:type="spellEnd"/>
      <w:r w:rsidRPr="009C5726">
        <w:rPr>
          <w:lang w:val="es-ES_tradnl"/>
        </w:rPr>
        <w:t>, Jose Emiliano Palma Cornejo, Teresa Gonzalez Navarro, y SALA API N3, CDMX.</w:t>
      </w:r>
      <w:r w:rsidRPr="009C5726">
        <w:rPr>
          <w:lang w:val="es-ES_tradnl"/>
        </w:rPr>
        <w:br/>
      </w:r>
      <w:r w:rsidRPr="009C5726">
        <w:rPr>
          <w:b/>
          <w:bCs/>
          <w:lang w:val="es-ES_tradnl"/>
        </w:rPr>
        <w:t>Ausentes:</w:t>
      </w:r>
      <w:r w:rsidRPr="009C5726">
        <w:rPr>
          <w:lang w:val="es-ES_tradnl"/>
        </w:rPr>
        <w:t> Ana Rosa Cruz Lopez (descartó la reunión), Luis Arturo Valdivieso Cruz.</w:t>
      </w:r>
      <w:r w:rsidRPr="009C5726">
        <w:rPr>
          <w:lang w:val="es-ES_tradnl"/>
        </w:rPr>
        <w:br/>
      </w:r>
      <w:r w:rsidRPr="009C5726">
        <w:rPr>
          <w:b/>
          <w:bCs/>
          <w:lang w:val="es-ES_tradnl"/>
        </w:rPr>
        <w:t>Se retiró:</w:t>
      </w:r>
      <w:r w:rsidRPr="009C5726">
        <w:rPr>
          <w:lang w:val="es-ES_tradnl"/>
        </w:rPr>
        <w:t xml:space="preserve"> Leonardo Hernandez Moreno.-----I. </w:t>
      </w:r>
    </w:p>
    <w:p w14:paraId="24AE73DA" w14:textId="77777777" w:rsidR="009C5726" w:rsidRDefault="009C5726" w:rsidP="009C5726">
      <w:pPr>
        <w:rPr>
          <w:lang w:val="es-ES_tradnl"/>
        </w:rPr>
      </w:pPr>
    </w:p>
    <w:p w14:paraId="5BE49029" w14:textId="3562E2E7" w:rsidR="009C5726" w:rsidRPr="009C5726" w:rsidRDefault="009C5726" w:rsidP="009C5726">
      <w:pPr>
        <w:rPr>
          <w:lang w:val="es-ES_tradnl"/>
        </w:rPr>
      </w:pPr>
      <w:r w:rsidRPr="009C5726">
        <w:rPr>
          <w:b/>
          <w:bCs/>
          <w:lang w:val="es-ES_tradnl"/>
        </w:rPr>
        <w:t>Resumen del Contexto</w:t>
      </w:r>
      <w:r w:rsidRPr="009C5726">
        <w:rPr>
          <w:lang w:val="es-ES_tradnl"/>
        </w:rPr>
        <w:t xml:space="preserve">  </w:t>
      </w:r>
      <w:r w:rsidRPr="009C5726">
        <w:rPr>
          <w:lang w:val="es-ES_tradnl"/>
        </w:rPr>
        <w:br/>
      </w:r>
      <w:r w:rsidRPr="009C5726">
        <w:rPr>
          <w:lang w:val="es-ES_tradnl"/>
        </w:rPr>
        <w:br/>
        <w:t>El programa de aceleración de seis semanas se encuentra a mitad de la semana 4. La semana anterior se enfocó en consolidar los planes de solución de Apolo y sus interfaces con una hoja de ruta (</w:t>
      </w:r>
      <w:proofErr w:type="spellStart"/>
      <w:r w:rsidRPr="009C5726">
        <w:rPr>
          <w:i/>
          <w:iCs/>
          <w:lang w:val="es-ES_tradnl"/>
        </w:rPr>
        <w:t>roadmap</w:t>
      </w:r>
      <w:proofErr w:type="spellEnd"/>
      <w:r w:rsidRPr="009C5726">
        <w:rPr>
          <w:lang w:val="es-ES_tradnl"/>
        </w:rPr>
        <w:t xml:space="preserve">) integral a solicitud de Juan Manuel, intercambiando información con Ana Cruz. Esta </w:t>
      </w:r>
      <w:proofErr w:type="spellStart"/>
      <w:r w:rsidRPr="009C5726">
        <w:rPr>
          <w:i/>
          <w:iCs/>
          <w:lang w:val="es-ES_tradnl"/>
        </w:rPr>
        <w:t>roadmap</w:t>
      </w:r>
      <w:proofErr w:type="spellEnd"/>
      <w:r w:rsidRPr="009C5726">
        <w:rPr>
          <w:lang w:val="es-ES_tradnl"/>
        </w:rPr>
        <w:t xml:space="preserve"> abarca Apolo, Smart Vista, </w:t>
      </w:r>
      <w:proofErr w:type="spellStart"/>
      <w:r w:rsidRPr="009C5726">
        <w:rPr>
          <w:lang w:val="es-ES_tradnl"/>
        </w:rPr>
        <w:t>Transac</w:t>
      </w:r>
      <w:proofErr w:type="spellEnd"/>
      <w:r w:rsidRPr="009C5726">
        <w:rPr>
          <w:lang w:val="es-ES_tradnl"/>
        </w:rPr>
        <w:t>, y el legado, incluyendo etapas como la puesta en productivo, SIT y UAT.</w:t>
      </w:r>
      <w:r w:rsidRPr="009C5726">
        <w:rPr>
          <w:lang w:val="es-ES_tradnl"/>
        </w:rPr>
        <w:br/>
      </w:r>
      <w:r w:rsidRPr="009C5726">
        <w:rPr>
          <w:lang w:val="es-ES_tradnl"/>
        </w:rPr>
        <w:br/>
        <w:t>El grupo está trabajando en iterar y mejorar est</w:t>
      </w:r>
      <w:r w:rsidR="004D37F4">
        <w:rPr>
          <w:lang w:val="es-ES_tradnl"/>
        </w:rPr>
        <w:t xml:space="preserve">e </w:t>
      </w:r>
      <w:proofErr w:type="spellStart"/>
      <w:r w:rsidR="004D37F4">
        <w:rPr>
          <w:lang w:val="es-ES_tradnl"/>
        </w:rPr>
        <w:t>roadmap</w:t>
      </w:r>
      <w:proofErr w:type="spellEnd"/>
      <w:r w:rsidRPr="009C5726">
        <w:rPr>
          <w:lang w:val="es-ES_tradnl"/>
        </w:rPr>
        <w:t xml:space="preserve">, y se acordó realizar actualizaciones semanales durante las próximas dos semanas. Se busca un espacio de 45 minutos (miércoles o jueves) para revisar los progresos en la </w:t>
      </w:r>
      <w:proofErr w:type="spellStart"/>
      <w:r w:rsidRPr="009C5726">
        <w:rPr>
          <w:i/>
          <w:iCs/>
          <w:lang w:val="es-ES_tradnl"/>
        </w:rPr>
        <w:t>roadmap</w:t>
      </w:r>
      <w:proofErr w:type="spellEnd"/>
      <w:r w:rsidRPr="009C5726">
        <w:rPr>
          <w:lang w:val="es-ES_tradnl"/>
        </w:rPr>
        <w:t xml:space="preserve"> y otros temas clave. </w:t>
      </w:r>
      <w:r w:rsidRPr="009C5726">
        <w:rPr>
          <w:lang w:val="es-ES_tradnl"/>
        </w:rPr>
        <w:br/>
      </w:r>
      <w:r w:rsidRPr="009C5726">
        <w:rPr>
          <w:lang w:val="es-ES_tradnl"/>
        </w:rPr>
        <w:br/>
        <w:t>Se discutió la necesidad de un inventario documentado de interfaces de Apolo.</w:t>
      </w:r>
    </w:p>
    <w:p w14:paraId="6A7B552D" w14:textId="77777777" w:rsidR="009C5726" w:rsidRPr="009C5726" w:rsidRDefault="009C5726" w:rsidP="009C5726">
      <w:pPr>
        <w:numPr>
          <w:ilvl w:val="0"/>
          <w:numId w:val="49"/>
        </w:numPr>
        <w:rPr>
          <w:lang w:val="es-ES_tradnl"/>
        </w:rPr>
      </w:pPr>
      <w:r w:rsidRPr="009C5726">
        <w:rPr>
          <w:b/>
          <w:bCs/>
          <w:lang w:val="es-ES_tradnl"/>
        </w:rPr>
        <w:t xml:space="preserve">Documentación de </w:t>
      </w:r>
      <w:proofErr w:type="spellStart"/>
      <w:r w:rsidRPr="009C5726">
        <w:rPr>
          <w:b/>
          <w:bCs/>
          <w:lang w:val="es-ES_tradnl"/>
        </w:rPr>
        <w:t>APIs</w:t>
      </w:r>
      <w:proofErr w:type="spellEnd"/>
      <w:r w:rsidRPr="009C5726">
        <w:rPr>
          <w:b/>
          <w:bCs/>
          <w:lang w:val="es-ES_tradnl"/>
        </w:rPr>
        <w:t>:</w:t>
      </w:r>
      <w:r w:rsidRPr="009C5726">
        <w:rPr>
          <w:lang w:val="es-ES_tradnl"/>
        </w:rPr>
        <w:t xml:space="preserve"> Lenin Jose Meza Zarco compartió un documento (solicitado como acceso solo de lectura) que detalla las </w:t>
      </w:r>
      <w:proofErr w:type="spellStart"/>
      <w:r w:rsidRPr="009C5726">
        <w:rPr>
          <w:lang w:val="es-ES_tradnl"/>
        </w:rPr>
        <w:t>APIs</w:t>
      </w:r>
      <w:proofErr w:type="spellEnd"/>
      <w:r w:rsidRPr="009C5726">
        <w:rPr>
          <w:lang w:val="es-ES_tradnl"/>
        </w:rPr>
        <w:t xml:space="preserve"> de Apolo en sus capas de experiencia, negocio, dominio y proxy, información que se presenta al área de arquitectura.</w:t>
      </w:r>
    </w:p>
    <w:p w14:paraId="187F88D9" w14:textId="77777777" w:rsidR="009C5726" w:rsidRPr="009C5726" w:rsidRDefault="009C5726" w:rsidP="009C5726">
      <w:pPr>
        <w:numPr>
          <w:ilvl w:val="0"/>
          <w:numId w:val="49"/>
        </w:numPr>
        <w:rPr>
          <w:lang w:val="es-ES_tradnl"/>
        </w:rPr>
      </w:pPr>
      <w:r w:rsidRPr="009C5726">
        <w:rPr>
          <w:b/>
          <w:bCs/>
          <w:lang w:val="es-ES_tradnl"/>
        </w:rPr>
        <w:t>Alcance:</w:t>
      </w:r>
      <w:r w:rsidRPr="009C5726">
        <w:rPr>
          <w:lang w:val="es-ES_tradnl"/>
        </w:rPr>
        <w:t> El documento compartido solo aplica a Apolo Tarjeta de Crédito (R3). El alcance de Lenin Jose Meza Zarco se limita a esta parte del proyecto (</w:t>
      </w:r>
      <w:proofErr w:type="spellStart"/>
      <w:r w:rsidRPr="009C5726">
        <w:rPr>
          <w:i/>
          <w:iCs/>
          <w:lang w:val="es-ES_tradnl"/>
        </w:rPr>
        <w:t>onboarding</w:t>
      </w:r>
      <w:proofErr w:type="spellEnd"/>
      <w:r w:rsidRPr="009C5726">
        <w:rPr>
          <w:lang w:val="es-ES_tradnl"/>
        </w:rPr>
        <w:t> de clientes nuevos hasta la concesión de una tarjeta digital inactiva).</w:t>
      </w:r>
    </w:p>
    <w:p w14:paraId="6FB1BD14" w14:textId="77777777" w:rsidR="009C5726" w:rsidRPr="009C5726" w:rsidRDefault="009C5726" w:rsidP="009C5726">
      <w:pPr>
        <w:numPr>
          <w:ilvl w:val="0"/>
          <w:numId w:val="49"/>
        </w:numPr>
        <w:rPr>
          <w:lang w:val="es-ES_tradnl"/>
        </w:rPr>
      </w:pPr>
      <w:r w:rsidRPr="009C5726">
        <w:rPr>
          <w:b/>
          <w:bCs/>
          <w:lang w:val="es-ES_tradnl"/>
        </w:rPr>
        <w:t>Consolidación de la Información:</w:t>
      </w:r>
      <w:r w:rsidRPr="009C5726">
        <w:rPr>
          <w:lang w:val="es-ES_tradnl"/>
        </w:rPr>
        <w:t xml:space="preserve"> El inventario no está consolidado. Las </w:t>
      </w:r>
      <w:proofErr w:type="spellStart"/>
      <w:r w:rsidRPr="009C5726">
        <w:rPr>
          <w:lang w:val="es-ES_tradnl"/>
        </w:rPr>
        <w:t>APIs</w:t>
      </w:r>
      <w:proofErr w:type="spellEnd"/>
      <w:r w:rsidRPr="009C5726">
        <w:rPr>
          <w:lang w:val="es-ES_tradnl"/>
        </w:rPr>
        <w:t xml:space="preserve"> se separan por </w:t>
      </w:r>
      <w:proofErr w:type="spellStart"/>
      <w:r w:rsidRPr="009C5726">
        <w:rPr>
          <w:i/>
          <w:iCs/>
          <w:lang w:val="es-ES_tradnl"/>
        </w:rPr>
        <w:t>building</w:t>
      </w:r>
      <w:proofErr w:type="spellEnd"/>
      <w:r w:rsidRPr="009C5726">
        <w:rPr>
          <w:i/>
          <w:iCs/>
          <w:lang w:val="es-ES_tradnl"/>
        </w:rPr>
        <w:t xml:space="preserve"> block</w:t>
      </w:r>
      <w:r w:rsidRPr="009C5726">
        <w:rPr>
          <w:lang w:val="es-ES_tradnl"/>
        </w:rPr>
        <w:t xml:space="preserve"> debido a que Apolo tiene cerca de 600 </w:t>
      </w:r>
      <w:proofErr w:type="spellStart"/>
      <w:r w:rsidRPr="009C5726">
        <w:rPr>
          <w:lang w:val="es-ES_tradnl"/>
        </w:rPr>
        <w:t>APIs</w:t>
      </w:r>
      <w:proofErr w:type="spellEnd"/>
      <w:r w:rsidRPr="009C5726">
        <w:rPr>
          <w:lang w:val="es-ES_tradnl"/>
        </w:rPr>
        <w:t xml:space="preserve"> en total.</w:t>
      </w:r>
    </w:p>
    <w:p w14:paraId="10AF96B7" w14:textId="77777777" w:rsidR="009C5726" w:rsidRPr="009C5726" w:rsidRDefault="009C5726" w:rsidP="009C5726">
      <w:pPr>
        <w:numPr>
          <w:ilvl w:val="0"/>
          <w:numId w:val="49"/>
        </w:numPr>
        <w:rPr>
          <w:lang w:val="es-ES_tradnl"/>
        </w:rPr>
      </w:pPr>
      <w:proofErr w:type="spellStart"/>
      <w:r w:rsidRPr="009C5726">
        <w:rPr>
          <w:b/>
          <w:bCs/>
          <w:lang w:val="es-ES_tradnl"/>
        </w:rPr>
        <w:lastRenderedPageBreak/>
        <w:t>APIs</w:t>
      </w:r>
      <w:proofErr w:type="spellEnd"/>
      <w:r w:rsidRPr="009C5726">
        <w:rPr>
          <w:b/>
          <w:bCs/>
          <w:lang w:val="es-ES_tradnl"/>
        </w:rPr>
        <w:t xml:space="preserve"> Excluidas:</w:t>
      </w:r>
      <w:r w:rsidRPr="009C5726">
        <w:rPr>
          <w:lang w:val="es-ES_tradnl"/>
        </w:rPr>
        <w:t xml:space="preserve"> El documento no incluye las </w:t>
      </w:r>
      <w:proofErr w:type="spellStart"/>
      <w:r w:rsidRPr="009C5726">
        <w:rPr>
          <w:lang w:val="es-ES_tradnl"/>
        </w:rPr>
        <w:t>APIs</w:t>
      </w:r>
      <w:proofErr w:type="spellEnd"/>
      <w:r w:rsidRPr="009C5726">
        <w:rPr>
          <w:lang w:val="es-ES_tradnl"/>
        </w:rPr>
        <w:t xml:space="preserve"> de Modio, ya que esta plataforma (un SaaS administrado por el proveedor Modio, similar a un CMS) no es gestionada por un equipo interno de </w:t>
      </w:r>
      <w:proofErr w:type="spellStart"/>
      <w:r w:rsidRPr="009C5726">
        <w:rPr>
          <w:lang w:val="es-ES_tradnl"/>
        </w:rPr>
        <w:t>Banopel</w:t>
      </w:r>
      <w:proofErr w:type="spellEnd"/>
      <w:r w:rsidRPr="009C5726">
        <w:rPr>
          <w:lang w:val="es-ES_tradnl"/>
        </w:rPr>
        <w:t>.</w:t>
      </w:r>
    </w:p>
    <w:p w14:paraId="3B359411" w14:textId="77777777" w:rsidR="009C5726" w:rsidRPr="009C5726" w:rsidRDefault="009C5726" w:rsidP="009C5726">
      <w:pPr>
        <w:numPr>
          <w:ilvl w:val="0"/>
          <w:numId w:val="49"/>
        </w:numPr>
        <w:rPr>
          <w:lang w:val="es-ES_tradnl"/>
        </w:rPr>
      </w:pPr>
      <w:r w:rsidRPr="009C5726">
        <w:rPr>
          <w:b/>
          <w:bCs/>
          <w:lang w:val="es-ES_tradnl"/>
        </w:rPr>
        <w:t>Detalle de Integración:</w:t>
      </w:r>
      <w:r w:rsidRPr="009C5726">
        <w:rPr>
          <w:lang w:val="es-ES_tradnl"/>
        </w:rPr>
        <w:t xml:space="preserve"> La información sobre los sistemas con los que se integra cada API (sistema </w:t>
      </w:r>
      <w:proofErr w:type="gramStart"/>
      <w:r w:rsidRPr="009C5726">
        <w:rPr>
          <w:i/>
          <w:iCs/>
          <w:lang w:val="es-ES_tradnl"/>
        </w:rPr>
        <w:t>target</w:t>
      </w:r>
      <w:proofErr w:type="gramEnd"/>
      <w:r w:rsidRPr="009C5726">
        <w:rPr>
          <w:lang w:val="es-ES_tradnl"/>
        </w:rPr>
        <w:t xml:space="preserve"> y fuente, como </w:t>
      </w:r>
      <w:proofErr w:type="spellStart"/>
      <w:r w:rsidRPr="009C5726">
        <w:rPr>
          <w:lang w:val="es-ES_tradnl"/>
        </w:rPr>
        <w:t>Incode</w:t>
      </w:r>
      <w:proofErr w:type="spellEnd"/>
      <w:r w:rsidRPr="009C5726">
        <w:rPr>
          <w:lang w:val="es-ES_tradnl"/>
        </w:rPr>
        <w:t xml:space="preserve"> o servicios externos SAS) se encuentra en documentos separados en </w:t>
      </w:r>
      <w:proofErr w:type="spellStart"/>
      <w:r w:rsidRPr="009C5726">
        <w:rPr>
          <w:lang w:val="es-ES_tradnl"/>
        </w:rPr>
        <w:t>Confluence</w:t>
      </w:r>
      <w:proofErr w:type="spellEnd"/>
      <w:r w:rsidRPr="009C5726">
        <w:rPr>
          <w:lang w:val="es-ES_tradnl"/>
        </w:rPr>
        <w:t>, elaborados por el equipo de Play Digital.</w:t>
      </w:r>
    </w:p>
    <w:p w14:paraId="117E22C0" w14:textId="77777777" w:rsidR="009C5726" w:rsidRPr="009C5726" w:rsidRDefault="009C5726" w:rsidP="009C5726">
      <w:pPr>
        <w:rPr>
          <w:lang w:val="es-ES_tradnl"/>
        </w:rPr>
      </w:pPr>
      <w:r w:rsidRPr="009C5726">
        <w:rPr>
          <w:b/>
          <w:bCs/>
          <w:lang w:val="es-ES_tradnl"/>
        </w:rPr>
        <w:t xml:space="preserve">III. Arquitectura, Latencia y Proceso de Desarrollo de </w:t>
      </w:r>
      <w:proofErr w:type="spellStart"/>
      <w:r w:rsidRPr="009C5726">
        <w:rPr>
          <w:b/>
          <w:bCs/>
          <w:lang w:val="es-ES_tradnl"/>
        </w:rPr>
        <w:t>APIs</w:t>
      </w:r>
      <w:proofErr w:type="spellEnd"/>
      <w:r w:rsidRPr="009C5726">
        <w:rPr>
          <w:lang w:val="es-ES_tradnl"/>
        </w:rPr>
        <w:br/>
      </w:r>
      <w:r w:rsidRPr="009C5726">
        <w:rPr>
          <w:lang w:val="es-ES_tradnl"/>
        </w:rPr>
        <w:br/>
        <w:t xml:space="preserve">Se revisó la arquitectura de Apolo, los problemas de latencia y el ciclo de vida de desarrollo de las </w:t>
      </w:r>
      <w:proofErr w:type="spellStart"/>
      <w:r w:rsidRPr="009C5726">
        <w:rPr>
          <w:lang w:val="es-ES_tradnl"/>
        </w:rPr>
        <w:t>APIs</w:t>
      </w:r>
      <w:proofErr w:type="spellEnd"/>
      <w:r w:rsidRPr="009C5726">
        <w:rPr>
          <w:lang w:val="es-ES_tradnl"/>
        </w:rPr>
        <w:t>.</w:t>
      </w:r>
    </w:p>
    <w:p w14:paraId="2F07D9AC" w14:textId="77777777" w:rsidR="009C5726" w:rsidRPr="009C5726" w:rsidRDefault="009C5726" w:rsidP="009C5726">
      <w:pPr>
        <w:numPr>
          <w:ilvl w:val="0"/>
          <w:numId w:val="50"/>
        </w:numPr>
        <w:rPr>
          <w:lang w:val="es-ES_tradnl"/>
        </w:rPr>
      </w:pPr>
      <w:r w:rsidRPr="009C5726">
        <w:rPr>
          <w:b/>
          <w:bCs/>
          <w:lang w:val="es-ES_tradnl"/>
        </w:rPr>
        <w:t>Arquitectura:</w:t>
      </w:r>
      <w:r w:rsidRPr="009C5726">
        <w:rPr>
          <w:lang w:val="es-ES_tradnl"/>
        </w:rPr>
        <w:t xml:space="preserve"> La arquitectura de Apolo se ha desarrollado desde 2022 buscando ser desacoplada, con múltiples componentes SaaS como Modio. Actualmente, se utiliza un microservicio en </w:t>
      </w:r>
      <w:proofErr w:type="spellStart"/>
      <w:r w:rsidRPr="009C5726">
        <w:rPr>
          <w:lang w:val="es-ES_tradnl"/>
        </w:rPr>
        <w:t>My</w:t>
      </w:r>
      <w:proofErr w:type="spellEnd"/>
      <w:r w:rsidRPr="009C5726">
        <w:rPr>
          <w:lang w:val="es-ES_tradnl"/>
        </w:rPr>
        <w:t xml:space="preserve"> SQL para guardar el estado de las </w:t>
      </w:r>
      <w:proofErr w:type="spellStart"/>
      <w:r w:rsidRPr="009C5726">
        <w:rPr>
          <w:lang w:val="es-ES_tradnl"/>
        </w:rPr>
        <w:t>microaplicaciones</w:t>
      </w:r>
      <w:proofErr w:type="spellEnd"/>
      <w:r w:rsidRPr="009C5726">
        <w:rPr>
          <w:lang w:val="es-ES_tradnl"/>
        </w:rPr>
        <w:t xml:space="preserve"> web (</w:t>
      </w:r>
      <w:proofErr w:type="spellStart"/>
      <w:r w:rsidRPr="009C5726">
        <w:rPr>
          <w:i/>
          <w:iCs/>
          <w:lang w:val="es-ES_tradnl"/>
        </w:rPr>
        <w:t>stateless</w:t>
      </w:r>
      <w:proofErr w:type="spellEnd"/>
      <w:r w:rsidRPr="009C5726">
        <w:rPr>
          <w:lang w:val="es-ES_tradnl"/>
        </w:rPr>
        <w:t xml:space="preserve">). La implementación del BPM Web </w:t>
      </w:r>
      <w:proofErr w:type="spellStart"/>
      <w:r w:rsidRPr="009C5726">
        <w:rPr>
          <w:lang w:val="es-ES_tradnl"/>
        </w:rPr>
        <w:t>Methods</w:t>
      </w:r>
      <w:proofErr w:type="spellEnd"/>
      <w:r w:rsidRPr="009C5726">
        <w:rPr>
          <w:lang w:val="es-ES_tradnl"/>
        </w:rPr>
        <w:t xml:space="preserve"> aún está en proceso.</w:t>
      </w:r>
    </w:p>
    <w:p w14:paraId="5B365E9E" w14:textId="77777777" w:rsidR="009C5726" w:rsidRPr="009C5726" w:rsidRDefault="009C5726" w:rsidP="009C5726">
      <w:pPr>
        <w:numPr>
          <w:ilvl w:val="0"/>
          <w:numId w:val="50"/>
        </w:numPr>
        <w:rPr>
          <w:lang w:val="es-ES_tradnl"/>
        </w:rPr>
      </w:pPr>
      <w:r w:rsidRPr="009C5726">
        <w:rPr>
          <w:b/>
          <w:bCs/>
          <w:lang w:val="es-ES_tradnl"/>
        </w:rPr>
        <w:t>Problema de Latencia:</w:t>
      </w:r>
      <w:r w:rsidRPr="009C5726">
        <w:rPr>
          <w:lang w:val="es-ES_tradnl"/>
        </w:rPr>
        <w:t> La latencia en la capa proxy de Apolo es un problema crítico, con un promedio de 5 segundos por llamada en producción.</w:t>
      </w:r>
    </w:p>
    <w:p w14:paraId="4FD8CA02" w14:textId="77777777" w:rsidR="009C5726" w:rsidRPr="009C5726" w:rsidRDefault="009C5726" w:rsidP="009C5726">
      <w:pPr>
        <w:numPr>
          <w:ilvl w:val="1"/>
          <w:numId w:val="50"/>
        </w:numPr>
        <w:rPr>
          <w:lang w:val="es-ES_tradnl"/>
        </w:rPr>
      </w:pPr>
      <w:r w:rsidRPr="009C5726">
        <w:rPr>
          <w:lang w:val="es-ES_tradnl"/>
        </w:rPr>
        <w:t xml:space="preserve">Lenin Jose Meza Zarco espera que este tiempo aumente cuando se implemente Web </w:t>
      </w:r>
      <w:proofErr w:type="spellStart"/>
      <w:r w:rsidRPr="009C5726">
        <w:rPr>
          <w:lang w:val="es-ES_tradnl"/>
        </w:rPr>
        <w:t>Methods</w:t>
      </w:r>
      <w:proofErr w:type="spellEnd"/>
      <w:r w:rsidRPr="009C5726">
        <w:rPr>
          <w:lang w:val="es-ES_tradnl"/>
        </w:rPr>
        <w:t xml:space="preserve"> y se agregue el cifrado de datos sensibles en reposo.</w:t>
      </w:r>
    </w:p>
    <w:p w14:paraId="4ACA9D2C" w14:textId="77777777" w:rsidR="009C5726" w:rsidRPr="009C5726" w:rsidRDefault="009C5726" w:rsidP="009C5726">
      <w:pPr>
        <w:numPr>
          <w:ilvl w:val="1"/>
          <w:numId w:val="50"/>
        </w:numPr>
        <w:rPr>
          <w:lang w:val="es-ES_tradnl"/>
        </w:rPr>
      </w:pPr>
      <w:r w:rsidRPr="009C5726">
        <w:rPr>
          <w:lang w:val="es-ES_tradnl"/>
        </w:rPr>
        <w:t>Actualmente, la información personal (nombre, CURP, RFC, teléfono, email) no está cifrada en la base de datos de AWS, la cual reside fuera del territorio mexicano.</w:t>
      </w:r>
    </w:p>
    <w:p w14:paraId="59FC70C8" w14:textId="77777777" w:rsidR="009C5726" w:rsidRPr="009C5726" w:rsidRDefault="009C5726" w:rsidP="009C5726">
      <w:pPr>
        <w:numPr>
          <w:ilvl w:val="1"/>
          <w:numId w:val="50"/>
        </w:numPr>
        <w:rPr>
          <w:lang w:val="es-ES_tradnl"/>
        </w:rPr>
      </w:pPr>
      <w:r w:rsidRPr="009C5726">
        <w:rPr>
          <w:lang w:val="es-ES_tradnl"/>
        </w:rPr>
        <w:t>Lenin Jose Meza Zarco desconoce si existe un plan para reducir estos tiempos de respuesta.</w:t>
      </w:r>
    </w:p>
    <w:p w14:paraId="447F93A7" w14:textId="77777777" w:rsidR="009C5726" w:rsidRPr="009C5726" w:rsidRDefault="009C5726" w:rsidP="009C5726">
      <w:pPr>
        <w:numPr>
          <w:ilvl w:val="0"/>
          <w:numId w:val="50"/>
        </w:numPr>
        <w:rPr>
          <w:lang w:val="es-ES_tradnl"/>
        </w:rPr>
      </w:pPr>
      <w:r w:rsidRPr="009C5726">
        <w:rPr>
          <w:b/>
          <w:bCs/>
          <w:lang w:val="es-ES_tradnl"/>
        </w:rPr>
        <w:t>Ciclo de Vida de API:</w:t>
      </w:r>
      <w:r w:rsidRPr="009C5726">
        <w:rPr>
          <w:lang w:val="es-ES_tradnl"/>
        </w:rPr>
        <w:t> El ciclo completo de una API, desde el diseño hasta la implementación en producción, se estima en aproximadamente cuatro meses.</w:t>
      </w:r>
    </w:p>
    <w:p w14:paraId="6D505631" w14:textId="77777777" w:rsidR="009C5726" w:rsidRPr="009C5726" w:rsidRDefault="009C5726" w:rsidP="009C5726">
      <w:pPr>
        <w:numPr>
          <w:ilvl w:val="1"/>
          <w:numId w:val="50"/>
        </w:numPr>
        <w:rPr>
          <w:lang w:val="es-ES_tradnl"/>
        </w:rPr>
      </w:pPr>
      <w:r w:rsidRPr="009C5726">
        <w:rPr>
          <w:lang w:val="es-ES_tradnl"/>
        </w:rPr>
        <w:t>La trazabilidad del estado de las interfaces se mantiene en documentos separados.</w:t>
      </w:r>
    </w:p>
    <w:p w14:paraId="3E077E8D" w14:textId="77777777" w:rsidR="009C5726" w:rsidRPr="009C5726" w:rsidRDefault="009C5726" w:rsidP="009C5726">
      <w:pPr>
        <w:numPr>
          <w:ilvl w:val="1"/>
          <w:numId w:val="50"/>
        </w:numPr>
        <w:rPr>
          <w:lang w:val="es-ES_tradnl"/>
        </w:rPr>
      </w:pPr>
      <w:r w:rsidRPr="009C5726">
        <w:rPr>
          <w:lang w:val="es-ES_tradnl"/>
        </w:rPr>
        <w:t xml:space="preserve">El proceso de diseño incluye el Documento Técnico del Microservicio (DTM) y la validación por parte del equipo de gobierno de </w:t>
      </w:r>
      <w:proofErr w:type="spellStart"/>
      <w:r w:rsidRPr="009C5726">
        <w:rPr>
          <w:lang w:val="es-ES_tradnl"/>
        </w:rPr>
        <w:t>APIs</w:t>
      </w:r>
      <w:proofErr w:type="spellEnd"/>
      <w:r w:rsidRPr="009C5726">
        <w:rPr>
          <w:lang w:val="es-ES_tradnl"/>
        </w:rPr>
        <w:t>.</w:t>
      </w:r>
    </w:p>
    <w:p w14:paraId="408EBEAA" w14:textId="77777777" w:rsidR="009C5726" w:rsidRPr="009C5726" w:rsidRDefault="009C5726" w:rsidP="009C5726">
      <w:pPr>
        <w:numPr>
          <w:ilvl w:val="1"/>
          <w:numId w:val="50"/>
        </w:numPr>
        <w:rPr>
          <w:lang w:val="es-ES_tradnl"/>
        </w:rPr>
      </w:pPr>
      <w:r w:rsidRPr="009C5726">
        <w:rPr>
          <w:lang w:val="es-ES_tradnl"/>
        </w:rPr>
        <w:t>La actualización de los diagramas de arquitectura de Apolo depende de los insumos de diseño proporcionados por Play Digital, un proceso que toma varios meses.</w:t>
      </w:r>
    </w:p>
    <w:p w14:paraId="3F3558A0" w14:textId="77777777" w:rsidR="009C5726" w:rsidRPr="009C5726" w:rsidRDefault="009C5726" w:rsidP="009C5726">
      <w:pPr>
        <w:rPr>
          <w:lang w:val="es-ES_tradnl"/>
        </w:rPr>
      </w:pPr>
      <w:r w:rsidRPr="009C5726">
        <w:rPr>
          <w:b/>
          <w:bCs/>
          <w:lang w:val="es-ES_tradnl"/>
        </w:rPr>
        <w:lastRenderedPageBreak/>
        <w:t>IV. Marco de Arquitectura Empresarial de Unity</w:t>
      </w:r>
      <w:r w:rsidRPr="009C5726">
        <w:rPr>
          <w:lang w:val="es-ES_tradnl"/>
        </w:rPr>
        <w:br/>
      </w:r>
      <w:r w:rsidRPr="009C5726">
        <w:rPr>
          <w:lang w:val="es-ES_tradnl"/>
        </w:rPr>
        <w:br/>
        <w:t xml:space="preserve">Se preguntó a Lenin Jose Meza Zarco sobre su familiaridad con el marco de arquitectura funcional de referencia de Unity, utilizado para documentar las capacidades y la progresión por </w:t>
      </w:r>
      <w:proofErr w:type="spellStart"/>
      <w:r w:rsidRPr="009C5726">
        <w:rPr>
          <w:i/>
          <w:iCs/>
          <w:lang w:val="es-ES_tradnl"/>
        </w:rPr>
        <w:t>release</w:t>
      </w:r>
      <w:proofErr w:type="spellEnd"/>
      <w:r w:rsidRPr="009C5726">
        <w:rPr>
          <w:lang w:val="es-ES_tradnl"/>
        </w:rPr>
        <w:t> (R4 en adelante).</w:t>
      </w:r>
    </w:p>
    <w:p w14:paraId="7C95B5EF" w14:textId="77777777" w:rsidR="009C5726" w:rsidRPr="009C5726" w:rsidRDefault="009C5726" w:rsidP="009C5726">
      <w:pPr>
        <w:numPr>
          <w:ilvl w:val="0"/>
          <w:numId w:val="51"/>
        </w:numPr>
        <w:rPr>
          <w:lang w:val="es-ES_tradnl"/>
        </w:rPr>
      </w:pPr>
      <w:r w:rsidRPr="009C5726">
        <w:rPr>
          <w:lang w:val="es-ES_tradnl"/>
        </w:rPr>
        <w:t xml:space="preserve">Lenin Jose Meza Zarco no tiene visibilidad de los futuros </w:t>
      </w:r>
      <w:proofErr w:type="spellStart"/>
      <w:r w:rsidRPr="009C5726">
        <w:rPr>
          <w:i/>
          <w:iCs/>
          <w:lang w:val="es-ES_tradnl"/>
        </w:rPr>
        <w:t>releases</w:t>
      </w:r>
      <w:proofErr w:type="spellEnd"/>
      <w:r w:rsidRPr="009C5726">
        <w:rPr>
          <w:lang w:val="es-ES_tradnl"/>
        </w:rPr>
        <w:t> (R4 en adelante).</w:t>
      </w:r>
    </w:p>
    <w:p w14:paraId="16717A6D" w14:textId="77777777" w:rsidR="009C5726" w:rsidRPr="009C5726" w:rsidRDefault="009C5726" w:rsidP="009C5726">
      <w:pPr>
        <w:numPr>
          <w:ilvl w:val="0"/>
          <w:numId w:val="51"/>
        </w:numPr>
        <w:rPr>
          <w:lang w:val="es-ES_tradnl"/>
        </w:rPr>
      </w:pPr>
      <w:r w:rsidRPr="009C5726">
        <w:rPr>
          <w:lang w:val="es-ES_tradnl"/>
        </w:rPr>
        <w:t xml:space="preserve">Tampoco tiene visibilidad del marco de arquitectura ni del otro </w:t>
      </w:r>
      <w:proofErr w:type="spellStart"/>
      <w:r w:rsidRPr="009C5726">
        <w:rPr>
          <w:i/>
          <w:iCs/>
          <w:lang w:val="es-ES_tradnl"/>
        </w:rPr>
        <w:t>track</w:t>
      </w:r>
      <w:proofErr w:type="spellEnd"/>
      <w:r w:rsidRPr="009C5726">
        <w:rPr>
          <w:lang w:val="es-ES_tradnl"/>
        </w:rPr>
        <w:t> de Apolo (N4/débito), el cual está asignado a otra persona.</w:t>
      </w:r>
    </w:p>
    <w:p w14:paraId="1A7270F4" w14:textId="3514A90A" w:rsidR="009C5726" w:rsidRPr="009C5726" w:rsidRDefault="009C5726" w:rsidP="009C5726">
      <w:pPr>
        <w:rPr>
          <w:b/>
          <w:bCs/>
          <w:lang w:val="en-US"/>
        </w:rPr>
      </w:pPr>
      <w:r w:rsidRPr="009C5726">
        <w:rPr>
          <w:b/>
          <w:bCs/>
          <w:lang w:val="en-US"/>
        </w:rPr>
        <w:t xml:space="preserve">-----V. </w:t>
      </w:r>
      <w:r w:rsidR="004D37F4" w:rsidRPr="004D37F4">
        <w:rPr>
          <w:b/>
          <w:bCs/>
          <w:lang w:val="en-US"/>
        </w:rPr>
        <w:t>Acciones</w:t>
      </w:r>
    </w:p>
    <w:p w14:paraId="336413D0" w14:textId="646CB6CE" w:rsidR="009C5726" w:rsidRPr="009C5726" w:rsidRDefault="009C5726" w:rsidP="009C5726">
      <w:pPr>
        <w:numPr>
          <w:ilvl w:val="0"/>
          <w:numId w:val="52"/>
        </w:numPr>
        <w:rPr>
          <w:lang w:val="es-ES_tradnl"/>
        </w:rPr>
      </w:pPr>
      <w:r w:rsidRPr="009C5726">
        <w:rPr>
          <w:b/>
          <w:bCs/>
          <w:lang w:val="es-ES_tradnl"/>
        </w:rPr>
        <w:t>Coordinar Reunión (</w:t>
      </w:r>
      <w:r w:rsidR="004D37F4">
        <w:rPr>
          <w:b/>
          <w:bCs/>
          <w:lang w:val="es-ES_tradnl"/>
        </w:rPr>
        <w:t>Daniela - Accenture</w:t>
      </w:r>
      <w:r w:rsidRPr="009C5726">
        <w:rPr>
          <w:b/>
          <w:bCs/>
          <w:lang w:val="es-ES_tradnl"/>
        </w:rPr>
        <w:t>):</w:t>
      </w:r>
      <w:r w:rsidRPr="009C5726">
        <w:rPr>
          <w:lang w:val="es-ES_tradnl"/>
        </w:rPr>
        <w:t xml:space="preserve"> Buscar un espacio semanal de 45 minutos (miércoles o jueves) para revisar el progreso </w:t>
      </w:r>
      <w:r w:rsidR="004D37F4">
        <w:rPr>
          <w:lang w:val="es-ES_tradnl"/>
        </w:rPr>
        <w:t xml:space="preserve">en </w:t>
      </w:r>
      <w:proofErr w:type="spellStart"/>
      <w:r w:rsidR="004D37F4">
        <w:rPr>
          <w:lang w:val="es-ES_tradnl"/>
        </w:rPr>
        <w:t>roadmap</w:t>
      </w:r>
      <w:proofErr w:type="spellEnd"/>
      <w:r w:rsidR="004D37F4">
        <w:rPr>
          <w:lang w:val="es-ES_tradnl"/>
        </w:rPr>
        <w:t xml:space="preserve">, identificación de integraciones y arquitectura empresarial </w:t>
      </w:r>
    </w:p>
    <w:p w14:paraId="2158DDDE" w14:textId="77777777" w:rsidR="009C5726" w:rsidRPr="009C5726" w:rsidRDefault="009C5726" w:rsidP="009C5726">
      <w:pPr>
        <w:numPr>
          <w:ilvl w:val="0"/>
          <w:numId w:val="52"/>
        </w:numPr>
        <w:rPr>
          <w:lang w:val="es-ES_tradnl"/>
        </w:rPr>
      </w:pPr>
      <w:r w:rsidRPr="009C5726">
        <w:rPr>
          <w:b/>
          <w:bCs/>
          <w:lang w:val="es-ES_tradnl"/>
        </w:rPr>
        <w:t>Compartir Documentación (Lenin Jose Meza Zarco):</w:t>
      </w:r>
      <w:r w:rsidRPr="009C5726">
        <w:rPr>
          <w:lang w:val="es-ES_tradnl"/>
        </w:rPr>
        <w:t xml:space="preserve"> Otorgar acceso de lectura a la documentación de integraciones y </w:t>
      </w:r>
      <w:proofErr w:type="spellStart"/>
      <w:r w:rsidRPr="009C5726">
        <w:rPr>
          <w:lang w:val="es-ES_tradnl"/>
        </w:rPr>
        <w:t>APIs</w:t>
      </w:r>
      <w:proofErr w:type="spellEnd"/>
      <w:r w:rsidRPr="009C5726">
        <w:rPr>
          <w:lang w:val="es-ES_tradnl"/>
        </w:rPr>
        <w:t xml:space="preserve"> de Apolo Tarjeta de Crédito.</w:t>
      </w:r>
    </w:p>
    <w:p w14:paraId="6944562D" w14:textId="15D91ACC" w:rsidR="009C5726" w:rsidRPr="009C5726" w:rsidRDefault="009C5726" w:rsidP="009C5726">
      <w:pPr>
        <w:numPr>
          <w:ilvl w:val="0"/>
          <w:numId w:val="52"/>
        </w:numPr>
        <w:rPr>
          <w:lang w:val="es-ES_tradnl"/>
        </w:rPr>
      </w:pPr>
      <w:r w:rsidRPr="009C5726">
        <w:rPr>
          <w:b/>
          <w:bCs/>
          <w:lang w:val="es-ES_tradnl"/>
        </w:rPr>
        <w:t xml:space="preserve">Identificar Contactos (Joaquin Ernesto Antonio Pichardo </w:t>
      </w:r>
      <w:r w:rsidR="00F46688" w:rsidRPr="00F46688">
        <w:rPr>
          <w:lang w:val="es-ES_tradnl"/>
        </w:rPr>
        <w:t>Identificar al arquitecto responsable de Apolo N4 para obtener visión de interfaces</w:t>
      </w:r>
    </w:p>
    <w:p w14:paraId="13C9577C" w14:textId="77777777" w:rsidR="001B42A6" w:rsidRPr="009C5726" w:rsidRDefault="001B42A6" w:rsidP="009C5726">
      <w:pPr>
        <w:rPr>
          <w:lang w:val="es-ES_tradnl"/>
        </w:rPr>
      </w:pPr>
    </w:p>
    <w:sectPr w:rsidR="001B42A6" w:rsidRPr="009C57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4F0A"/>
    <w:multiLevelType w:val="multilevel"/>
    <w:tmpl w:val="DE063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329BD"/>
    <w:multiLevelType w:val="multilevel"/>
    <w:tmpl w:val="D582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B1D15"/>
    <w:multiLevelType w:val="multilevel"/>
    <w:tmpl w:val="B562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34E82"/>
    <w:multiLevelType w:val="multilevel"/>
    <w:tmpl w:val="115C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75786"/>
    <w:multiLevelType w:val="multilevel"/>
    <w:tmpl w:val="FFA4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116984"/>
    <w:multiLevelType w:val="multilevel"/>
    <w:tmpl w:val="8700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B0E45"/>
    <w:multiLevelType w:val="multilevel"/>
    <w:tmpl w:val="323A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390882"/>
    <w:multiLevelType w:val="multilevel"/>
    <w:tmpl w:val="24E6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6E5D91"/>
    <w:multiLevelType w:val="multilevel"/>
    <w:tmpl w:val="AEB8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2C0ADC"/>
    <w:multiLevelType w:val="multilevel"/>
    <w:tmpl w:val="8B34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F567EF"/>
    <w:multiLevelType w:val="multilevel"/>
    <w:tmpl w:val="F026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0B3F04"/>
    <w:multiLevelType w:val="multilevel"/>
    <w:tmpl w:val="6D6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5C1193"/>
    <w:multiLevelType w:val="multilevel"/>
    <w:tmpl w:val="ED0A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FB5F96"/>
    <w:multiLevelType w:val="multilevel"/>
    <w:tmpl w:val="7332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D92124"/>
    <w:multiLevelType w:val="multilevel"/>
    <w:tmpl w:val="31AA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CA2D56"/>
    <w:multiLevelType w:val="multilevel"/>
    <w:tmpl w:val="1660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3D033F"/>
    <w:multiLevelType w:val="multilevel"/>
    <w:tmpl w:val="626C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F74D30"/>
    <w:multiLevelType w:val="multilevel"/>
    <w:tmpl w:val="D3F0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852262"/>
    <w:multiLevelType w:val="multilevel"/>
    <w:tmpl w:val="62C6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C92F6E"/>
    <w:multiLevelType w:val="multilevel"/>
    <w:tmpl w:val="86BC5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D636AD"/>
    <w:multiLevelType w:val="multilevel"/>
    <w:tmpl w:val="B2DE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CE6227"/>
    <w:multiLevelType w:val="multilevel"/>
    <w:tmpl w:val="9A66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CC7B9D"/>
    <w:multiLevelType w:val="multilevel"/>
    <w:tmpl w:val="1A74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8701A0"/>
    <w:multiLevelType w:val="multilevel"/>
    <w:tmpl w:val="F844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2405C8"/>
    <w:multiLevelType w:val="multilevel"/>
    <w:tmpl w:val="E2CC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686C15"/>
    <w:multiLevelType w:val="multilevel"/>
    <w:tmpl w:val="7C9E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B66700"/>
    <w:multiLevelType w:val="multilevel"/>
    <w:tmpl w:val="645A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4C007C"/>
    <w:multiLevelType w:val="multilevel"/>
    <w:tmpl w:val="A2D08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38277D"/>
    <w:multiLevelType w:val="multilevel"/>
    <w:tmpl w:val="1DA0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5E603D"/>
    <w:multiLevelType w:val="multilevel"/>
    <w:tmpl w:val="C1B0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F515B7"/>
    <w:multiLevelType w:val="multilevel"/>
    <w:tmpl w:val="A956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EC60E8"/>
    <w:multiLevelType w:val="multilevel"/>
    <w:tmpl w:val="CFEA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AE2F25"/>
    <w:multiLevelType w:val="multilevel"/>
    <w:tmpl w:val="AC48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C40F10"/>
    <w:multiLevelType w:val="multilevel"/>
    <w:tmpl w:val="F7145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A01152"/>
    <w:multiLevelType w:val="multilevel"/>
    <w:tmpl w:val="6200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38575F"/>
    <w:multiLevelType w:val="multilevel"/>
    <w:tmpl w:val="64BC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3546D1"/>
    <w:multiLevelType w:val="multilevel"/>
    <w:tmpl w:val="1D4C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DF4479"/>
    <w:multiLevelType w:val="multilevel"/>
    <w:tmpl w:val="131A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3E44B8"/>
    <w:multiLevelType w:val="multilevel"/>
    <w:tmpl w:val="00CE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0D35D4"/>
    <w:multiLevelType w:val="multilevel"/>
    <w:tmpl w:val="AA44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D87012"/>
    <w:multiLevelType w:val="multilevel"/>
    <w:tmpl w:val="4CA4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604F69"/>
    <w:multiLevelType w:val="multilevel"/>
    <w:tmpl w:val="50AA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136523"/>
    <w:multiLevelType w:val="multilevel"/>
    <w:tmpl w:val="8426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FD4854"/>
    <w:multiLevelType w:val="multilevel"/>
    <w:tmpl w:val="E090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0F1FB3"/>
    <w:multiLevelType w:val="multilevel"/>
    <w:tmpl w:val="7AD2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6012C8"/>
    <w:multiLevelType w:val="multilevel"/>
    <w:tmpl w:val="69CA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D55C8D"/>
    <w:multiLevelType w:val="multilevel"/>
    <w:tmpl w:val="A224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666C38"/>
    <w:multiLevelType w:val="multilevel"/>
    <w:tmpl w:val="D8746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829192F"/>
    <w:multiLevelType w:val="multilevel"/>
    <w:tmpl w:val="BBE2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157481"/>
    <w:multiLevelType w:val="multilevel"/>
    <w:tmpl w:val="9AA6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553A1B"/>
    <w:multiLevelType w:val="multilevel"/>
    <w:tmpl w:val="D352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166B55"/>
    <w:multiLevelType w:val="multilevel"/>
    <w:tmpl w:val="DD0C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4102027">
    <w:abstractNumId w:val="35"/>
  </w:num>
  <w:num w:numId="2" w16cid:durableId="842159308">
    <w:abstractNumId w:val="12"/>
  </w:num>
  <w:num w:numId="3" w16cid:durableId="829490922">
    <w:abstractNumId w:val="33"/>
  </w:num>
  <w:num w:numId="4" w16cid:durableId="947390072">
    <w:abstractNumId w:val="48"/>
  </w:num>
  <w:num w:numId="5" w16cid:durableId="1415667164">
    <w:abstractNumId w:val="36"/>
  </w:num>
  <w:num w:numId="6" w16cid:durableId="440225556">
    <w:abstractNumId w:val="0"/>
  </w:num>
  <w:num w:numId="7" w16cid:durableId="692147933">
    <w:abstractNumId w:val="42"/>
  </w:num>
  <w:num w:numId="8" w16cid:durableId="1101947032">
    <w:abstractNumId w:val="15"/>
  </w:num>
  <w:num w:numId="9" w16cid:durableId="1007051008">
    <w:abstractNumId w:val="44"/>
  </w:num>
  <w:num w:numId="10" w16cid:durableId="300500476">
    <w:abstractNumId w:val="2"/>
  </w:num>
  <w:num w:numId="11" w16cid:durableId="809590619">
    <w:abstractNumId w:val="9"/>
  </w:num>
  <w:num w:numId="12" w16cid:durableId="678966822">
    <w:abstractNumId w:val="39"/>
  </w:num>
  <w:num w:numId="13" w16cid:durableId="754398100">
    <w:abstractNumId w:val="32"/>
  </w:num>
  <w:num w:numId="14" w16cid:durableId="1859149808">
    <w:abstractNumId w:val="49"/>
  </w:num>
  <w:num w:numId="15" w16cid:durableId="1655403852">
    <w:abstractNumId w:val="20"/>
  </w:num>
  <w:num w:numId="16" w16cid:durableId="208078148">
    <w:abstractNumId w:val="27"/>
  </w:num>
  <w:num w:numId="17" w16cid:durableId="1798991660">
    <w:abstractNumId w:val="23"/>
  </w:num>
  <w:num w:numId="18" w16cid:durableId="1025865138">
    <w:abstractNumId w:val="19"/>
  </w:num>
  <w:num w:numId="19" w16cid:durableId="270011959">
    <w:abstractNumId w:val="31"/>
  </w:num>
  <w:num w:numId="20" w16cid:durableId="185289632">
    <w:abstractNumId w:val="51"/>
  </w:num>
  <w:num w:numId="21" w16cid:durableId="703166380">
    <w:abstractNumId w:val="47"/>
  </w:num>
  <w:num w:numId="22" w16cid:durableId="1104303850">
    <w:abstractNumId w:val="38"/>
  </w:num>
  <w:num w:numId="23" w16cid:durableId="1202744089">
    <w:abstractNumId w:val="29"/>
  </w:num>
  <w:num w:numId="24" w16cid:durableId="1751543336">
    <w:abstractNumId w:val="45"/>
  </w:num>
  <w:num w:numId="25" w16cid:durableId="489641462">
    <w:abstractNumId w:val="28"/>
  </w:num>
  <w:num w:numId="26" w16cid:durableId="1296063659">
    <w:abstractNumId w:val="1"/>
  </w:num>
  <w:num w:numId="27" w16cid:durableId="457334228">
    <w:abstractNumId w:val="30"/>
  </w:num>
  <w:num w:numId="28" w16cid:durableId="771707637">
    <w:abstractNumId w:val="18"/>
  </w:num>
  <w:num w:numId="29" w16cid:durableId="1096054885">
    <w:abstractNumId w:val="17"/>
  </w:num>
  <w:num w:numId="30" w16cid:durableId="521477606">
    <w:abstractNumId w:val="6"/>
  </w:num>
  <w:num w:numId="31" w16cid:durableId="2011717942">
    <w:abstractNumId w:val="25"/>
  </w:num>
  <w:num w:numId="32" w16cid:durableId="1150631886">
    <w:abstractNumId w:val="8"/>
  </w:num>
  <w:num w:numId="33" w16cid:durableId="915819519">
    <w:abstractNumId w:val="4"/>
  </w:num>
  <w:num w:numId="34" w16cid:durableId="1332105450">
    <w:abstractNumId w:val="26"/>
  </w:num>
  <w:num w:numId="35" w16cid:durableId="1513835353">
    <w:abstractNumId w:val="21"/>
  </w:num>
  <w:num w:numId="36" w16cid:durableId="1499927832">
    <w:abstractNumId w:val="37"/>
  </w:num>
  <w:num w:numId="37" w16cid:durableId="1452045543">
    <w:abstractNumId w:val="34"/>
  </w:num>
  <w:num w:numId="38" w16cid:durableId="1986545918">
    <w:abstractNumId w:val="7"/>
  </w:num>
  <w:num w:numId="39" w16cid:durableId="1254776852">
    <w:abstractNumId w:val="43"/>
  </w:num>
  <w:num w:numId="40" w16cid:durableId="953486389">
    <w:abstractNumId w:val="16"/>
  </w:num>
  <w:num w:numId="41" w16cid:durableId="2080639328">
    <w:abstractNumId w:val="3"/>
  </w:num>
  <w:num w:numId="42" w16cid:durableId="345056779">
    <w:abstractNumId w:val="41"/>
  </w:num>
  <w:num w:numId="43" w16cid:durableId="279147148">
    <w:abstractNumId w:val="11"/>
  </w:num>
  <w:num w:numId="44" w16cid:durableId="623198070">
    <w:abstractNumId w:val="14"/>
  </w:num>
  <w:num w:numId="45" w16cid:durableId="1393845779">
    <w:abstractNumId w:val="22"/>
  </w:num>
  <w:num w:numId="46" w16cid:durableId="1270160928">
    <w:abstractNumId w:val="5"/>
  </w:num>
  <w:num w:numId="47" w16cid:durableId="1250967925">
    <w:abstractNumId w:val="50"/>
  </w:num>
  <w:num w:numId="48" w16cid:durableId="560024467">
    <w:abstractNumId w:val="40"/>
  </w:num>
  <w:num w:numId="49" w16cid:durableId="98334461">
    <w:abstractNumId w:val="46"/>
  </w:num>
  <w:num w:numId="50" w16cid:durableId="1400588917">
    <w:abstractNumId w:val="13"/>
  </w:num>
  <w:num w:numId="51" w16cid:durableId="1786541081">
    <w:abstractNumId w:val="10"/>
  </w:num>
  <w:num w:numId="52" w16cid:durableId="165991508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902"/>
    <w:rsid w:val="00001247"/>
    <w:rsid w:val="000A5699"/>
    <w:rsid w:val="000A7A87"/>
    <w:rsid w:val="000C7416"/>
    <w:rsid w:val="00110103"/>
    <w:rsid w:val="001B42A6"/>
    <w:rsid w:val="001E1589"/>
    <w:rsid w:val="001F2124"/>
    <w:rsid w:val="0020618C"/>
    <w:rsid w:val="00256DFA"/>
    <w:rsid w:val="002718DE"/>
    <w:rsid w:val="00283AD5"/>
    <w:rsid w:val="002A3CB4"/>
    <w:rsid w:val="00306953"/>
    <w:rsid w:val="003570FF"/>
    <w:rsid w:val="003C5F30"/>
    <w:rsid w:val="00403722"/>
    <w:rsid w:val="00424261"/>
    <w:rsid w:val="00482902"/>
    <w:rsid w:val="004D37F4"/>
    <w:rsid w:val="006008FE"/>
    <w:rsid w:val="00602FD6"/>
    <w:rsid w:val="006562BE"/>
    <w:rsid w:val="00677D2F"/>
    <w:rsid w:val="00682E4C"/>
    <w:rsid w:val="006A1872"/>
    <w:rsid w:val="006F49AB"/>
    <w:rsid w:val="006F5404"/>
    <w:rsid w:val="00726C37"/>
    <w:rsid w:val="00795C40"/>
    <w:rsid w:val="007B0C45"/>
    <w:rsid w:val="00832D9D"/>
    <w:rsid w:val="00916CF7"/>
    <w:rsid w:val="009C5726"/>
    <w:rsid w:val="00A600B0"/>
    <w:rsid w:val="00AA3A31"/>
    <w:rsid w:val="00AE3F6D"/>
    <w:rsid w:val="00AF66D5"/>
    <w:rsid w:val="00B30B78"/>
    <w:rsid w:val="00B63C6F"/>
    <w:rsid w:val="00B70FBC"/>
    <w:rsid w:val="00B96D76"/>
    <w:rsid w:val="00BF7F12"/>
    <w:rsid w:val="00C054C3"/>
    <w:rsid w:val="00C1482F"/>
    <w:rsid w:val="00C219AB"/>
    <w:rsid w:val="00C259D1"/>
    <w:rsid w:val="00D42474"/>
    <w:rsid w:val="00D85489"/>
    <w:rsid w:val="00D86E3D"/>
    <w:rsid w:val="00E236FC"/>
    <w:rsid w:val="00E4462A"/>
    <w:rsid w:val="00E82D87"/>
    <w:rsid w:val="00EC1153"/>
    <w:rsid w:val="00ED031D"/>
    <w:rsid w:val="00F13F1B"/>
    <w:rsid w:val="00F46688"/>
    <w:rsid w:val="00F54A69"/>
    <w:rsid w:val="00F75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71C7A"/>
  <w15:chartTrackingRefBased/>
  <w15:docId w15:val="{D8FD1CF0-792D-443C-A495-6C117987B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9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9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9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9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9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9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9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9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9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9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9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C2648767ADDAC4198CE9FAE936A0E2E" ma:contentTypeVersion="9" ma:contentTypeDescription="Crear nuevo documento." ma:contentTypeScope="" ma:versionID="192e44abb98333df565652c7af114026">
  <xsd:schema xmlns:xsd="http://www.w3.org/2001/XMLSchema" xmlns:xs="http://www.w3.org/2001/XMLSchema" xmlns:p="http://schemas.microsoft.com/office/2006/metadata/properties" xmlns:ns2="bcf21e1d-e7b2-4ba8-bb72-ca5e3ff425f9" targetNamespace="http://schemas.microsoft.com/office/2006/metadata/properties" ma:root="true" ma:fieldsID="c64045169a559e97c6198320df8c5209" ns2:_="">
    <xsd:import namespace="bcf21e1d-e7b2-4ba8-bb72-ca5e3ff425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f21e1d-e7b2-4ba8-bb72-ca5e3ff425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displayName="Image Tags_0" ma:hidden="true" ma:internalName="lcf76f155ced4ddcb4097134ff3c332f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f21e1d-e7b2-4ba8-bb72-ca5e3ff425f9" xsi:nil="true"/>
  </documentManagement>
</p:properties>
</file>

<file path=customXml/itemProps1.xml><?xml version="1.0" encoding="utf-8"?>
<ds:datastoreItem xmlns:ds="http://schemas.openxmlformats.org/officeDocument/2006/customXml" ds:itemID="{81CA7D04-B064-4F6F-BD04-E0A425A608C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6300C8D-4686-454A-B9A3-AD6E088045DA}"/>
</file>

<file path=customXml/itemProps3.xml><?xml version="1.0" encoding="utf-8"?>
<ds:datastoreItem xmlns:ds="http://schemas.openxmlformats.org/officeDocument/2006/customXml" ds:itemID="{5B06279F-99F1-4441-812D-70F37DABBADD}"/>
</file>

<file path=customXml/itemProps4.xml><?xml version="1.0" encoding="utf-8"?>
<ds:datastoreItem xmlns:ds="http://schemas.openxmlformats.org/officeDocument/2006/customXml" ds:itemID="{B4A3416C-9151-4254-B706-DBDDE1D0E6C0}"/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778</Words>
  <Characters>4130</Characters>
  <Application>Microsoft Office Word</Application>
  <DocSecurity>0</DocSecurity>
  <Lines>89</Lines>
  <Paragraphs>24</Paragraphs>
  <ScaleCrop>false</ScaleCrop>
  <Company/>
  <LinksUpToDate>false</LinksUpToDate>
  <CharactersWithSpaces>4907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Díaz, Pablo</dc:creator>
  <cp:keywords/>
  <dc:description/>
  <cp:lastModifiedBy>Lorenzo Díaz, Pablo</cp:lastModifiedBy>
  <cp:revision>7</cp:revision>
  <dcterms:created xsi:type="dcterms:W3CDTF">2026-04-25T02:21:00Z</dcterms:created>
  <dcterms:modified xsi:type="dcterms:W3CDTF">2026-04-29T19:27:00Z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0x010100CC2648767ADDAC4198CE9FAE936A0E2E</vt:lpwstr>
  </property>
</Properties>
</file>