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3A00" w:rsidRDefault="00DD3A00" w14:paraId="4E2BDA90" w14:textId="77777777">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9.Abr.2026 - Gobierno</w:t>
      </w:r>
    </w:p>
    <w:p w:rsidR="00DD3A00" w:rsidRDefault="00DD3A00" w14:paraId="036CA6AD" w14:textId="7777777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8, 2026</w:t>
      </w:r>
    </w:p>
    <w:p w:rsidR="00DD3A00" w:rsidRDefault="00DD3A00" w14:paraId="7A42DE96" w14:textId="77777777">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11:20 PM</w:t>
      </w:r>
    </w:p>
    <w:p w:rsidR="00DD3A00" w:rsidRDefault="00DD3A00" w14:paraId="726212FB" w14:textId="77777777">
      <w:pPr>
        <w:pStyle w:val="NormalWeb"/>
        <w:spacing w:before="0" w:beforeAutospacing="0" w:after="0" w:afterAutospacing="0"/>
        <w:ind w:left="720"/>
        <w:rPr>
          <w:rFonts w:ascii="Calibri" w:hAnsi="Calibri" w:cs="Calibri"/>
          <w:sz w:val="40"/>
          <w:szCs w:val="40"/>
          <w:lang w:val="es-MX"/>
        </w:rPr>
      </w:pPr>
      <w:r>
        <w:rPr>
          <w:rFonts w:ascii="Calibri" w:hAnsi="Calibri" w:cs="Calibri"/>
          <w:b/>
          <w:bCs/>
          <w:sz w:val="40"/>
          <w:szCs w:val="40"/>
          <w:lang w:val="es-MX"/>
        </w:rPr>
        <w:t>Minuta detallada</w:t>
      </w:r>
    </w:p>
    <w:p w:rsidR="00DD3A00" w:rsidRDefault="00DD3A00" w14:paraId="377F1601"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Sesión:</w:t>
      </w:r>
      <w:r>
        <w:rPr>
          <w:rFonts w:ascii="Calibri" w:hAnsi="Calibri" w:cs="Calibri"/>
          <w:sz w:val="22"/>
          <w:szCs w:val="22"/>
          <w:lang w:val="es-MX"/>
        </w:rPr>
        <w:t xml:space="preserve"> ACN | Aceleración Plan Director | Gobierno: Estructura y Dirección</w:t>
      </w:r>
    </w:p>
    <w:p w:rsidR="00DD3A00" w:rsidRDefault="00DD3A00" w14:paraId="217BF0B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Fecha:</w:t>
      </w:r>
      <w:r>
        <w:rPr>
          <w:rFonts w:ascii="Calibri" w:hAnsi="Calibri" w:cs="Calibri"/>
          <w:sz w:val="22"/>
          <w:szCs w:val="22"/>
          <w:lang w:val="es-MX"/>
        </w:rPr>
        <w:t xml:space="preserve"> 9 de abril de 2026</w:t>
      </w:r>
    </w:p>
    <w:p w:rsidR="00DD3A00" w:rsidRDefault="00DD3A00" w14:paraId="2ACE79D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Lugar referido en transcripción:</w:t>
      </w:r>
      <w:r>
        <w:rPr>
          <w:rFonts w:ascii="Calibri" w:hAnsi="Calibri" w:cs="Calibri"/>
          <w:sz w:val="22"/>
          <w:szCs w:val="22"/>
          <w:lang w:val="es-MX"/>
        </w:rPr>
        <w:t xml:space="preserve"> Sala API N3, CDMX</w:t>
      </w:r>
    </w:p>
    <w:p w:rsidR="00DD3A00" w:rsidRDefault="00DD3A00" w14:paraId="4E251362"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Fuente:</w:t>
      </w:r>
      <w:r>
        <w:rPr>
          <w:rFonts w:ascii="Calibri" w:hAnsi="Calibri" w:cs="Calibri"/>
          <w:sz w:val="22"/>
          <w:szCs w:val="22"/>
          <w:lang w:val="es-MX"/>
        </w:rPr>
        <w:t xml:space="preserve"> </w:t>
      </w:r>
      <w:r>
        <w:rPr>
          <w:rFonts w:ascii="Calibri" w:hAnsi="Calibri" w:cs="Calibri"/>
          <w:sz w:val="22"/>
          <w:szCs w:val="22"/>
          <w:lang w:val="es-MX"/>
        </w:rPr>
        <w:t>Transcripción de reunión (mezcla español/inglés)</w:t>
      </w:r>
    </w:p>
    <w:p w:rsidR="00DD3A00" w:rsidRDefault="00DD3A00" w14:paraId="7F656E1D"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Nota de elaboración:</w:t>
      </w:r>
      <w:r>
        <w:rPr>
          <w:rFonts w:ascii="Calibri" w:hAnsi="Calibri" w:cs="Calibri"/>
          <w:sz w:val="22"/>
          <w:szCs w:val="22"/>
          <w:lang w:val="es-MX"/>
        </w:rPr>
        <w:t xml:space="preserve"> La transcripción contiene fragmentos en inglés, cambios de interlocutor no siempre marcados y algunos nombres/plataformas con variaciones fonéticas. Esta minuta normaliza el contenido, preserva el sentido de la conversación y, cuando hay ambigüedad, privilegia el rol o el concepto sobre el nombre exacto.</w:t>
      </w:r>
    </w:p>
    <w:p w:rsidR="00DD3A00" w:rsidRDefault="00DD3A00" w14:paraId="713E54BB"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7F45700F"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 Objetivo de la sesión</w:t>
      </w:r>
    </w:p>
    <w:p w:rsidR="00DD3A00" w:rsidRDefault="00DD3A00" w14:paraId="25E8DF7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Revisar el estado real del programa de transformación </w:t>
      </w:r>
      <w:r>
        <w:rPr>
          <w:rFonts w:ascii="Calibri" w:hAnsi="Calibri" w:cs="Calibri"/>
          <w:b/>
          <w:bCs/>
          <w:sz w:val="22"/>
          <w:szCs w:val="22"/>
          <w:lang w:val="es-MX"/>
        </w:rPr>
        <w:t>Unity</w:t>
      </w:r>
      <w:r>
        <w:rPr>
          <w:rFonts w:ascii="Calibri" w:hAnsi="Calibri" w:cs="Calibri"/>
          <w:sz w:val="22"/>
          <w:szCs w:val="22"/>
          <w:lang w:val="es-MX"/>
        </w:rPr>
        <w:t xml:space="preserve">, con foco en su </w:t>
      </w:r>
      <w:r>
        <w:rPr>
          <w:rFonts w:ascii="Calibri" w:hAnsi="Calibri" w:cs="Calibri"/>
          <w:b/>
          <w:bCs/>
          <w:sz w:val="22"/>
          <w:szCs w:val="22"/>
          <w:lang w:val="es-MX"/>
        </w:rPr>
        <w:t>estructura de gobierno, dirección, organización, seguimiento, integración end-to-end, vendor management, métricas, riesgos y modelo operativo</w:t>
      </w:r>
      <w:r>
        <w:rPr>
          <w:rFonts w:ascii="Calibri" w:hAnsi="Calibri" w:cs="Calibri"/>
          <w:sz w:val="22"/>
          <w:szCs w:val="22"/>
          <w:lang w:val="es-MX"/>
        </w:rPr>
        <w:t xml:space="preserve">, así como contrastar si la forma actual de gestión permite llegar al objetivo de salida a mercado en </w:t>
      </w:r>
      <w:r>
        <w:rPr>
          <w:rFonts w:ascii="Calibri" w:hAnsi="Calibri" w:cs="Calibri"/>
          <w:b/>
          <w:bCs/>
          <w:sz w:val="22"/>
          <w:szCs w:val="22"/>
          <w:lang w:val="es-MX"/>
        </w:rPr>
        <w:t>diciembre de 2026</w:t>
      </w:r>
      <w:r>
        <w:rPr>
          <w:rFonts w:ascii="Calibri" w:hAnsi="Calibri" w:cs="Calibri"/>
          <w:sz w:val="22"/>
          <w:szCs w:val="22"/>
          <w:lang w:val="es-MX"/>
        </w:rPr>
        <w:t>.</w:t>
      </w:r>
    </w:p>
    <w:p w:rsidR="00DD3A00" w:rsidRDefault="00DD3A00" w14:paraId="71D1C759"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conversación tuvo un carácter principalmente de </w:t>
      </w:r>
      <w:r>
        <w:rPr>
          <w:rFonts w:ascii="Calibri" w:hAnsi="Calibri" w:cs="Calibri"/>
          <w:b/>
          <w:bCs/>
          <w:sz w:val="22"/>
          <w:szCs w:val="22"/>
          <w:lang w:val="es-MX"/>
        </w:rPr>
        <w:t>assessment/diagnóstico</w:t>
      </w:r>
      <w:r>
        <w:rPr>
          <w:rFonts w:ascii="Calibri" w:hAnsi="Calibri" w:cs="Calibri"/>
          <w:sz w:val="22"/>
          <w:szCs w:val="22"/>
          <w:lang w:val="es-MX"/>
        </w:rPr>
        <w:t>, no de cierre de diseño definitivo; por ello, varios puntos quedaron como hipótesis de trabajo, consensos preliminares o líneas de acción a profundizar.</w:t>
      </w:r>
    </w:p>
    <w:p w:rsidR="00DD3A00" w:rsidRDefault="00DD3A00" w14:paraId="17D9897C"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0F7C201C"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 Participantes identificables / roles referidos</w:t>
      </w:r>
    </w:p>
    <w:p w:rsidR="00DD3A00" w:rsidRDefault="00DD3A00" w14:paraId="27E87F4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transcripción no permite reconstruir con total certeza una lista formal de asistentes, pero se identifican los siguientes roles e interlocutores:</w:t>
      </w:r>
    </w:p>
    <w:p w:rsidR="00DD3A00" w:rsidRDefault="00DD3A00" w14:paraId="1D67ADF9"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Representante del equipo de Estrategia</w:t>
      </w:r>
      <w:r>
        <w:rPr>
          <w:rFonts w:ascii="Calibri" w:hAnsi="Calibri" w:eastAsia="Times New Roman" w:cs="Calibri"/>
          <w:sz w:val="22"/>
          <w:szCs w:val="22"/>
          <w:lang w:val="es-MX"/>
        </w:rPr>
        <w:t xml:space="preserve"> (interlocutora principal en varios tramos). </w:t>
      </w:r>
    </w:p>
    <w:p w:rsidR="00DD3A00" w:rsidRDefault="00DD3A00" w14:paraId="2D89E18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Rodrigo</w:t>
      </w:r>
      <w:r>
        <w:rPr>
          <w:rFonts w:ascii="Calibri" w:hAnsi="Calibri" w:eastAsia="Times New Roman" w:cs="Calibri"/>
          <w:sz w:val="22"/>
          <w:szCs w:val="22"/>
          <w:lang w:val="es-MX"/>
        </w:rPr>
        <w:t xml:space="preserve">, integrante del equipo de Estrategia. </w:t>
      </w:r>
    </w:p>
    <w:p w:rsidR="00DD3A00" w:rsidRDefault="00DD3A00" w14:paraId="1D9CE69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Senior expert externo</w:t>
      </w:r>
      <w:r>
        <w:rPr>
          <w:rFonts w:ascii="Calibri" w:hAnsi="Calibri" w:eastAsia="Times New Roman" w:cs="Calibri"/>
          <w:sz w:val="22"/>
          <w:szCs w:val="22"/>
          <w:lang w:val="es-MX"/>
        </w:rPr>
        <w:t xml:space="preserve"> (mencionado como Pav/Pablo/Pavl en la transcripción), con experiencia en programas de esta naturaleza. </w:t>
      </w:r>
    </w:p>
    <w:p w:rsidR="00DD3A00" w:rsidRDefault="00DD3A00" w14:paraId="2747B2D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Juan Manuel</w:t>
      </w:r>
      <w:r>
        <w:rPr>
          <w:rFonts w:ascii="Calibri" w:hAnsi="Calibri" w:eastAsia="Times New Roman" w:cs="Calibri"/>
          <w:sz w:val="22"/>
          <w:szCs w:val="22"/>
          <w:lang w:val="es-MX"/>
        </w:rPr>
        <w:t xml:space="preserve">, referido como figura central de decisión y conducción del programa. </w:t>
      </w:r>
    </w:p>
    <w:p w:rsidR="00DD3A00" w:rsidRDefault="00DD3A00" w14:paraId="04A560A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Carlos</w:t>
      </w:r>
      <w:r>
        <w:rPr>
          <w:rFonts w:ascii="Calibri" w:hAnsi="Calibri" w:eastAsia="Times New Roman" w:cs="Calibri"/>
          <w:sz w:val="22"/>
          <w:szCs w:val="22"/>
          <w:lang w:val="es-MX"/>
        </w:rPr>
        <w:t xml:space="preserve">, patrocinador/ejecutivo mencionado en espacios de steering. </w:t>
      </w:r>
    </w:p>
    <w:p w:rsidR="00DD3A00" w:rsidRDefault="00DD3A00" w14:paraId="5779285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Brenda</w:t>
      </w:r>
      <w:r>
        <w:rPr>
          <w:rFonts w:ascii="Calibri" w:hAnsi="Calibri" w:eastAsia="Times New Roman" w:cs="Calibri"/>
          <w:sz w:val="22"/>
          <w:szCs w:val="22"/>
          <w:lang w:val="es-MX"/>
        </w:rPr>
        <w:t xml:space="preserve">, responsable central de relación/gestión con proveedores de tecnología de servicios financieros. </w:t>
      </w:r>
    </w:p>
    <w:p w:rsidR="00DD3A00" w:rsidRDefault="00DD3A00" w14:paraId="5E0CF38F"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Emmy</w:t>
      </w:r>
      <w:r>
        <w:rPr>
          <w:rFonts w:ascii="Calibri" w:hAnsi="Calibri" w:eastAsia="Times New Roman" w:cs="Calibri"/>
          <w:sz w:val="22"/>
          <w:szCs w:val="22"/>
          <w:lang w:val="es-MX"/>
        </w:rPr>
        <w:t xml:space="preserve">, apoyo de negocio asignado al esfuerzo. </w:t>
      </w:r>
    </w:p>
    <w:p w:rsidR="00DD3A00" w:rsidRDefault="00DD3A00" w14:paraId="31E8950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 menciona también a líderes de producto, tecnología, negocio, testing y proveedores. </w:t>
      </w:r>
    </w:p>
    <w:p w:rsidR="00DD3A00" w:rsidRDefault="00DD3A00" w14:paraId="42A94252"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72622066"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 Contexto y antecedentes expuestos</w:t>
      </w:r>
    </w:p>
    <w:p w:rsidR="00DD3A00" w:rsidRDefault="00DD3A00" w14:paraId="3981D660"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el equipo de Estrategia se incorporó al programa en </w:t>
      </w:r>
      <w:r>
        <w:rPr>
          <w:rFonts w:ascii="Calibri" w:hAnsi="Calibri" w:cs="Calibri"/>
          <w:b/>
          <w:bCs/>
          <w:sz w:val="22"/>
          <w:szCs w:val="22"/>
          <w:lang w:val="es-MX"/>
        </w:rPr>
        <w:t>diciembre</w:t>
      </w:r>
      <w:r>
        <w:rPr>
          <w:rFonts w:ascii="Calibri" w:hAnsi="Calibri" w:cs="Calibri"/>
          <w:sz w:val="22"/>
          <w:szCs w:val="22"/>
          <w:lang w:val="es-MX"/>
        </w:rPr>
        <w:t xml:space="preserve"> con una intención deliberada de mantener una posición </w:t>
      </w:r>
      <w:r>
        <w:rPr>
          <w:rFonts w:ascii="Calibri" w:hAnsi="Calibri" w:cs="Calibri"/>
          <w:b/>
          <w:bCs/>
          <w:sz w:val="22"/>
          <w:szCs w:val="22"/>
          <w:lang w:val="es-MX"/>
        </w:rPr>
        <w:t>neutral</w:t>
      </w:r>
      <w:r>
        <w:rPr>
          <w:rFonts w:ascii="Calibri" w:hAnsi="Calibri" w:cs="Calibri"/>
          <w:sz w:val="22"/>
          <w:szCs w:val="22"/>
          <w:lang w:val="es-MX"/>
        </w:rPr>
        <w:t xml:space="preserve"> entre </w:t>
      </w:r>
      <w:r>
        <w:rPr>
          <w:rFonts w:ascii="Calibri" w:hAnsi="Calibri" w:cs="Calibri"/>
          <w:sz w:val="22"/>
          <w:szCs w:val="22"/>
          <w:lang w:val="es-MX"/>
        </w:rPr>
        <w:t>negocio y tecnología. La razón principal fue que, hasta entonces, el negocio no estaba teniendo un papel suficientemente fuerte dentro del proyecto y se requería una capa de mediación con cercanía a los stakeholders directivos.</w:t>
      </w:r>
    </w:p>
    <w:p w:rsidR="00DD3A00" w:rsidRDefault="00DD3A00" w14:paraId="4509FB50"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interlocutora principal indicó que:</w:t>
      </w:r>
    </w:p>
    <w:p w:rsidR="00DD3A00" w:rsidRDefault="00DD3A00" w14:paraId="2AFB0F1F"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Ella y Rodrigo </w:t>
      </w:r>
      <w:r>
        <w:rPr>
          <w:rFonts w:ascii="Calibri" w:hAnsi="Calibri" w:eastAsia="Times New Roman" w:cs="Calibri"/>
          <w:b/>
          <w:bCs/>
          <w:sz w:val="22"/>
          <w:szCs w:val="22"/>
          <w:lang w:val="es-MX"/>
        </w:rPr>
        <w:t>no pertenecen a tecnología ni al negocio operativo</w:t>
      </w:r>
      <w:r>
        <w:rPr>
          <w:rFonts w:ascii="Calibri" w:hAnsi="Calibri" w:eastAsia="Times New Roman" w:cs="Calibri"/>
          <w:sz w:val="22"/>
          <w:szCs w:val="22"/>
          <w:lang w:val="es-MX"/>
        </w:rPr>
        <w:t xml:space="preserve">, sino a Estrategia. </w:t>
      </w:r>
    </w:p>
    <w:p w:rsidR="00DD3A00" w:rsidRDefault="00DD3A00" w14:paraId="7C7FD0A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lastRenderedPageBreak/>
        <w:t xml:space="preserve">Su relación con el principal stakeholder de servicios financieros es cercana desde hace varios años. </w:t>
      </w:r>
    </w:p>
    <w:p w:rsidR="00DD3A00" w:rsidRDefault="00DD3A00" w14:paraId="4E759AC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 buscó que su entrada al programa no fuera percibida como una intervención “cargada” hacia una de las partes. </w:t>
      </w:r>
    </w:p>
    <w:p w:rsidR="00DD3A00" w:rsidRDefault="00DD3A00" w14:paraId="10C05A0E"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Al momento de su llegada, el proyecto ya llevaba varios años de ejecución y arrastraba un atraso significativo. Se describe explícitamente como un programa que ya venía </w:t>
      </w:r>
      <w:r>
        <w:rPr>
          <w:rFonts w:ascii="Calibri" w:hAnsi="Calibri" w:cs="Calibri"/>
          <w:b/>
          <w:bCs/>
          <w:sz w:val="22"/>
          <w:szCs w:val="22"/>
          <w:lang w:val="es-MX"/>
        </w:rPr>
        <w:t>“on fire”</w:t>
      </w:r>
      <w:r>
        <w:rPr>
          <w:rFonts w:ascii="Calibri" w:hAnsi="Calibri" w:cs="Calibri"/>
          <w:sz w:val="22"/>
          <w:szCs w:val="22"/>
          <w:lang w:val="es-MX"/>
        </w:rPr>
        <w:t>, con una situación crítica y con al menos un release importante atrasado. En particular:</w:t>
      </w:r>
    </w:p>
    <w:p w:rsidR="00DD3A00" w:rsidRDefault="00DD3A00" w14:paraId="3E4B8BA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Release 2</w:t>
      </w:r>
      <w:r>
        <w:rPr>
          <w:rFonts w:ascii="Calibri" w:hAnsi="Calibri" w:eastAsia="Times New Roman" w:cs="Calibri"/>
          <w:sz w:val="22"/>
          <w:szCs w:val="22"/>
          <w:lang w:val="es-MX"/>
        </w:rPr>
        <w:t xml:space="preserve"> ya tenía aproximadamente </w:t>
      </w:r>
      <w:r>
        <w:rPr>
          <w:rFonts w:ascii="Calibri" w:hAnsi="Calibri" w:eastAsia="Times New Roman" w:cs="Calibri"/>
          <w:b/>
          <w:bCs/>
          <w:sz w:val="22"/>
          <w:szCs w:val="22"/>
          <w:lang w:val="es-MX"/>
        </w:rPr>
        <w:t>un año de retraso</w:t>
      </w:r>
      <w:r>
        <w:rPr>
          <w:rFonts w:ascii="Calibri" w:hAnsi="Calibri" w:eastAsia="Times New Roman" w:cs="Calibri"/>
          <w:sz w:val="22"/>
          <w:szCs w:val="22"/>
          <w:lang w:val="es-MX"/>
        </w:rPr>
        <w:t xml:space="preserve">. </w:t>
      </w:r>
    </w:p>
    <w:p w:rsidR="00DD3A00" w:rsidRDefault="00DD3A00" w14:paraId="733A3559"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La interlocutora principal asumió la parte más operativa y de “contención de incendios”. </w:t>
      </w:r>
    </w:p>
    <w:p w:rsidR="00DD3A00" w:rsidRDefault="00DD3A00" w14:paraId="1B1D9EC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Rodrigo</w:t>
      </w:r>
      <w:r>
        <w:rPr>
          <w:rFonts w:ascii="Calibri" w:hAnsi="Calibri" w:eastAsia="Times New Roman" w:cs="Calibri"/>
          <w:sz w:val="22"/>
          <w:szCs w:val="22"/>
          <w:lang w:val="es-MX"/>
        </w:rPr>
        <w:t xml:space="preserve"> fue mantenido deliberadamente fuera de la operación diaria para preservar neutralidad y conducir un </w:t>
      </w:r>
      <w:r>
        <w:rPr>
          <w:rFonts w:ascii="Calibri" w:hAnsi="Calibri" w:eastAsia="Times New Roman" w:cs="Calibri"/>
          <w:b/>
          <w:bCs/>
          <w:sz w:val="22"/>
          <w:szCs w:val="22"/>
          <w:lang w:val="es-MX"/>
        </w:rPr>
        <w:t>assessment estructural</w:t>
      </w:r>
      <w:r>
        <w:rPr>
          <w:rFonts w:ascii="Calibri" w:hAnsi="Calibri" w:eastAsia="Times New Roman" w:cs="Calibri"/>
          <w:sz w:val="22"/>
          <w:szCs w:val="22"/>
          <w:lang w:val="es-MX"/>
        </w:rPr>
        <w:t xml:space="preserve">. </w:t>
      </w:r>
    </w:p>
    <w:p w:rsidR="00DD3A00" w:rsidRDefault="00DD3A00" w14:paraId="5A6207E5"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Como parte de ese enfoque dual:</w:t>
      </w:r>
    </w:p>
    <w:p w:rsidR="00DD3A00" w:rsidRDefault="00DD3A00" w14:paraId="7DD5CBD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Rodrigo realizó entrevistas a </w:t>
      </w:r>
      <w:r>
        <w:rPr>
          <w:rFonts w:ascii="Calibri" w:hAnsi="Calibri" w:eastAsia="Times New Roman" w:cs="Calibri"/>
          <w:b/>
          <w:bCs/>
          <w:sz w:val="22"/>
          <w:szCs w:val="22"/>
          <w:lang w:val="es-MX"/>
        </w:rPr>
        <w:t>cerca de 70 personas</w:t>
      </w:r>
      <w:r>
        <w:rPr>
          <w:rFonts w:ascii="Calibri" w:hAnsi="Calibri" w:eastAsia="Times New Roman" w:cs="Calibri"/>
          <w:sz w:val="22"/>
          <w:szCs w:val="22"/>
          <w:lang w:val="es-MX"/>
        </w:rPr>
        <w:t xml:space="preserve">. </w:t>
      </w:r>
    </w:p>
    <w:p w:rsidR="00DD3A00" w:rsidRDefault="00DD3A00" w14:paraId="0DF99CF3"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La interlocutora principal se concentró en apoyar el desbloqueo y la entrega de Release 2. </w:t>
      </w:r>
    </w:p>
    <w:p w:rsidR="00DD3A00" w:rsidRDefault="00DD3A00" w14:paraId="3C06BF6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La separación de roles buscó evitar que la misma persona operara el programa y, simultáneamente, evaluara objetivamente sus fallas. </w:t>
      </w:r>
    </w:p>
    <w:p w:rsidR="00DD3A00" w:rsidRDefault="00DD3A00" w14:paraId="69EA14A1"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54265D7F"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 Síntesis ejecutiva de lo discutido</w:t>
      </w:r>
    </w:p>
    <w:p w:rsidR="00DD3A00" w:rsidRDefault="00DD3A00" w14:paraId="5EDDB863"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dejó una conclusión transversal muy fuerte: </w:t>
      </w:r>
      <w:r>
        <w:rPr>
          <w:rFonts w:ascii="Calibri" w:hAnsi="Calibri" w:cs="Calibri"/>
          <w:b/>
          <w:bCs/>
          <w:sz w:val="22"/>
          <w:szCs w:val="22"/>
          <w:lang w:val="es-MX"/>
        </w:rPr>
        <w:t>Unity se ha venido gestionando como una suma de proyectos individuales, pero no como un programa de transformación integral con capa de integración, control y gobierno end-to-end</w:t>
      </w:r>
      <w:r>
        <w:rPr>
          <w:rFonts w:ascii="Calibri" w:hAnsi="Calibri" w:cs="Calibri"/>
          <w:sz w:val="22"/>
          <w:szCs w:val="22"/>
          <w:lang w:val="es-MX"/>
        </w:rPr>
        <w:t>.</w:t>
      </w:r>
    </w:p>
    <w:p w:rsidR="00DD3A00" w:rsidRDefault="00DD3A00" w14:paraId="7AF7935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partir de ello, se identificaron las siguientes conclusiones macro:</w:t>
      </w:r>
    </w:p>
    <w:p w:rsidR="00DD3A00" w:rsidRDefault="00DD3A00" w14:paraId="06DC6798" w14:textId="77777777">
      <w:pPr>
        <w:numPr>
          <w:ilvl w:val="1"/>
          <w:numId w:val="3"/>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La visibilidad actual del programa es parcial.</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Hoy existe cierto orden y planeación para una parte del alcance 2026, pero no para la totalidad del programa. </w:t>
      </w:r>
    </w:p>
    <w:p w:rsidR="00DD3A00" w:rsidRDefault="00DD3A00" w14:paraId="507EF6C7" w14:textId="77777777">
      <w:pPr>
        <w:numPr>
          <w:ilvl w:val="1"/>
          <w:numId w:val="3"/>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 xml:space="preserve">El objetivo de open market en diciembre de 2026 existe como expectativa ejecutiva clara, pero su factibilidad técnica no está validada de forma robusta. </w:t>
      </w:r>
    </w:p>
    <w:p w:rsidR="00DD3A00" w:rsidRDefault="00DD3A00" w14:paraId="31CE11DA" w14:textId="77777777">
      <w:pPr>
        <w:numPr>
          <w:ilvl w:val="1"/>
          <w:numId w:val="3"/>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No ha existido una verdadera función integradora</w:t>
      </w:r>
      <w:r>
        <w:rPr>
          <w:rFonts w:ascii="Calibri" w:hAnsi="Calibri" w:eastAsia="Times New Roman" w:cs="Calibri"/>
          <w:sz w:val="22"/>
          <w:szCs w:val="22"/>
          <w:lang w:val="es-MX"/>
        </w:rPr>
        <w:t xml:space="preserve"> —ni técnica ni de management integral— que articule dependencias entre tracks, proveedores, capacidades internas y valor de negocio. </w:t>
      </w:r>
    </w:p>
    <w:p w:rsidR="00DD3A00" w:rsidRDefault="00DD3A00" w14:paraId="498F9EB4" w14:textId="77777777">
      <w:pPr>
        <w:numPr>
          <w:ilvl w:val="1"/>
          <w:numId w:val="3"/>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La estructura de gobierno es insuficiente para la complejidad del programa.</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Hay roles faltantes, alta concentración de decisión y ausencia de una capa de dirección de transformación formalizada. </w:t>
      </w:r>
    </w:p>
    <w:p w:rsidR="00DD3A00" w:rsidRDefault="00DD3A00" w14:paraId="25C8364F" w14:textId="77777777">
      <w:pPr>
        <w:numPr>
          <w:ilvl w:val="1"/>
          <w:numId w:val="3"/>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El modelo operativo de transformación no existe como tal.</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Existen operating models para run/cambio en el modelo tradicional, pero no para un esfuerzo transversal como Unity. </w:t>
      </w:r>
    </w:p>
    <w:p w:rsidR="00DD3A00" w:rsidRDefault="00DD3A00" w14:paraId="0CD84327" w14:textId="77777777">
      <w:pPr>
        <w:numPr>
          <w:ilvl w:val="1"/>
          <w:numId w:val="3"/>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La gestión de proveedores y contratos es débil y reactiva.</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Hay carencias básicas en SLAs, obligaciones contractuales, vigencias, escalaciones y capacidad de exigir cumplimiento. </w:t>
      </w:r>
    </w:p>
    <w:p w:rsidR="00DD3A00" w:rsidRDefault="00DD3A00" w14:paraId="5F94E976" w14:textId="77777777">
      <w:pPr>
        <w:numPr>
          <w:ilvl w:val="1"/>
          <w:numId w:val="3"/>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Las métricas y business cases están fragmentados y no conforman aún un caso integrado de valor de Unity.</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Hay KPIs de justificación estratégica, pero no un verdadero value office ni trazabilidad entre entregables, priorización y valor capturado. </w:t>
      </w:r>
    </w:p>
    <w:p w:rsidR="00DD3A00" w:rsidRDefault="00DD3A00" w14:paraId="6ECD39D8" w14:textId="77777777">
      <w:pPr>
        <w:numPr>
          <w:ilvl w:val="1"/>
          <w:numId w:val="3"/>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El programa enfrenta una crisis de talento y sostenibilidad.</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Se reportan burnout, rotación, miedo, desgaste, mala asignación de incentivos y pérdida de conocimiento. </w:t>
      </w:r>
    </w:p>
    <w:p w:rsidR="00DD3A00" w:rsidRDefault="00DD3A00" w14:paraId="5230F579"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w:t>
      </w:r>
    </w:p>
    <w:p w:rsidR="00DD3A00" w:rsidRDefault="00DD3A00" w14:paraId="3B461346"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5) Desarrollo detallado de la conversación por tema</w:t>
      </w:r>
    </w:p>
    <w:p w:rsidR="00DD3A00" w:rsidRDefault="00DD3A00" w14:paraId="0A5E48FD"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 Rol del equipo de Estrategia y neutralidad entre negocio y tecnología</w:t>
      </w:r>
    </w:p>
    <w:p w:rsidR="00DD3A00" w:rsidRDefault="00DD3A00" w14:paraId="5E22BC3E"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remarcó como punto central que la entrada del equipo de Estrategia al programa buscó corregir un desbalance previo: el negocio estaba teniendo poca incidencia relativa en el proyecto y la dinámica se había tensionado entre negocio y tecnología.</w:t>
      </w:r>
    </w:p>
    <w:p w:rsidR="00DD3A00" w:rsidRDefault="00DD3A00" w14:paraId="759C8869"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función asumida por Estrategia fue la de:</w:t>
      </w:r>
    </w:p>
    <w:p w:rsidR="00DD3A00" w:rsidRDefault="00DD3A00" w14:paraId="112A27F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mediador neutral</w:t>
      </w:r>
      <w:r>
        <w:rPr>
          <w:rFonts w:ascii="Calibri" w:hAnsi="Calibri" w:eastAsia="Times New Roman" w:cs="Calibri"/>
          <w:sz w:val="22"/>
          <w:szCs w:val="22"/>
          <w:lang w:val="es-MX"/>
        </w:rPr>
        <w:t xml:space="preserve">, </w:t>
      </w:r>
    </w:p>
    <w:p w:rsidR="00DD3A00" w:rsidRDefault="00DD3A00" w14:paraId="194B35E0"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articulador entre stakeholders, </w:t>
      </w:r>
    </w:p>
    <w:p w:rsidR="00DD3A00" w:rsidRDefault="00DD3A00" w14:paraId="755E865F"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capa de gobernanza/seguimiento de ejecución desde una perspectiva programática, no técnica profunda. </w:t>
      </w:r>
    </w:p>
    <w:p w:rsidR="00DD3A00" w:rsidRDefault="00DD3A00" w14:paraId="4655ECF6"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aclaró que esta labor </w:t>
      </w:r>
      <w:r>
        <w:rPr>
          <w:rFonts w:ascii="Calibri" w:hAnsi="Calibri" w:cs="Calibri"/>
          <w:b/>
          <w:bCs/>
          <w:sz w:val="22"/>
          <w:szCs w:val="22"/>
          <w:lang w:val="es-MX"/>
        </w:rPr>
        <w:t>no sustituye</w:t>
      </w:r>
      <w:r>
        <w:rPr>
          <w:rFonts w:ascii="Calibri" w:hAnsi="Calibri" w:cs="Calibri"/>
          <w:sz w:val="22"/>
          <w:szCs w:val="22"/>
          <w:lang w:val="es-MX"/>
        </w:rPr>
        <w:t xml:space="preserve"> la ejecución técnica ni pretende liderar el detalle tecnológico, sino estructurar:</w:t>
      </w:r>
    </w:p>
    <w:p w:rsidR="00DD3A00" w:rsidRDefault="00DD3A00" w14:paraId="69707C5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reportes, </w:t>
      </w:r>
    </w:p>
    <w:p w:rsidR="00DD3A00" w:rsidRDefault="00DD3A00" w14:paraId="1B5F3A2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visibilidad, </w:t>
      </w:r>
    </w:p>
    <w:p w:rsidR="00DD3A00" w:rsidRDefault="00DD3A00" w14:paraId="2F46992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seguimiento, </w:t>
      </w:r>
    </w:p>
    <w:p w:rsidR="00DD3A00" w:rsidRDefault="00DD3A00" w14:paraId="426E1C5F"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materiales para steering, </w:t>
      </w:r>
    </w:p>
    <w:p w:rsidR="00DD3A00" w:rsidRDefault="00DD3A00" w14:paraId="154352F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disciplina de programa. </w:t>
      </w:r>
    </w:p>
    <w:p w:rsidR="00DD3A00" w:rsidRDefault="00DD3A00" w14:paraId="52D36BA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planteó expresamente que la neutralidad es crítica para no “proteger personas” sino </w:t>
      </w:r>
      <w:r>
        <w:rPr>
          <w:rFonts w:ascii="Calibri" w:hAnsi="Calibri" w:cs="Calibri"/>
          <w:b/>
          <w:bCs/>
          <w:sz w:val="22"/>
          <w:szCs w:val="22"/>
          <w:lang w:val="es-MX"/>
        </w:rPr>
        <w:t>proteger el proyecto</w:t>
      </w:r>
      <w:r>
        <w:rPr>
          <w:rFonts w:ascii="Calibri" w:hAnsi="Calibri" w:cs="Calibri"/>
          <w:sz w:val="22"/>
          <w:szCs w:val="22"/>
          <w:lang w:val="es-MX"/>
        </w:rPr>
        <w:t>.</w:t>
      </w:r>
    </w:p>
    <w:p w:rsidR="00DD3A00" w:rsidRDefault="00DD3A00" w14:paraId="13D5EB45"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10AF6460"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5.2. Visibilidad real del programa al día de la sesión</w:t>
      </w:r>
    </w:p>
    <w:p w:rsidR="00DD3A00" w:rsidRDefault="00DD3A00" w14:paraId="33AA741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al inicio, el proyecto era una </w:t>
      </w:r>
      <w:r>
        <w:rPr>
          <w:rFonts w:ascii="Calibri" w:hAnsi="Calibri" w:cs="Calibri"/>
          <w:b/>
          <w:bCs/>
          <w:sz w:val="22"/>
          <w:szCs w:val="22"/>
          <w:lang w:val="es-MX"/>
        </w:rPr>
        <w:t>“caja negra”</w:t>
      </w:r>
      <w:r>
        <w:rPr>
          <w:rFonts w:ascii="Calibri" w:hAnsi="Calibri" w:cs="Calibri"/>
          <w:sz w:val="22"/>
          <w:szCs w:val="22"/>
          <w:lang w:val="es-MX"/>
        </w:rPr>
        <w:t>: el equipo recién incorporado no tenía claridad de qué había dentro, qué estaba realmente avanzado, qué dependencias existían y qué parte del status era confiable.</w:t>
      </w:r>
    </w:p>
    <w:p w:rsidR="00DD3A00" w:rsidRDefault="00DD3A00" w14:paraId="2D347F8E"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Con el tiempo se logró algo más de confianza por parte de los equipos, porque el apoyo fue percibido como útil para destrabar temas y elevar necesidades. Sin embargo, la visibilidad lograda sigue siendo </w:t>
      </w:r>
      <w:r>
        <w:rPr>
          <w:rFonts w:ascii="Calibri" w:hAnsi="Calibri" w:cs="Calibri"/>
          <w:b/>
          <w:bCs/>
          <w:sz w:val="22"/>
          <w:szCs w:val="22"/>
          <w:lang w:val="es-MX"/>
        </w:rPr>
        <w:t>parcial</w:t>
      </w:r>
      <w:r>
        <w:rPr>
          <w:rFonts w:ascii="Calibri" w:hAnsi="Calibri" w:cs="Calibri"/>
          <w:sz w:val="22"/>
          <w:szCs w:val="22"/>
          <w:lang w:val="es-MX"/>
        </w:rPr>
        <w:t>.</w:t>
      </w:r>
    </w:p>
    <w:p w:rsidR="00DD3A00" w:rsidRDefault="00DD3A00" w14:paraId="520E4553"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foto compartida fue la siguiente:</w:t>
      </w:r>
    </w:p>
    <w:p w:rsidR="00DD3A00" w:rsidRDefault="00DD3A00" w14:paraId="088659B9"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Hoy existe una planeación relativamente ordenada, </w:t>
      </w:r>
      <w:r>
        <w:rPr>
          <w:rFonts w:ascii="Calibri" w:hAnsi="Calibri" w:eastAsia="Times New Roman" w:cs="Calibri"/>
          <w:b/>
          <w:bCs/>
          <w:sz w:val="22"/>
          <w:szCs w:val="22"/>
          <w:lang w:val="es-MX"/>
        </w:rPr>
        <w:t>estructurada en releases</w:t>
      </w:r>
      <w:r>
        <w:rPr>
          <w:rFonts w:ascii="Calibri" w:hAnsi="Calibri" w:eastAsia="Times New Roman" w:cs="Calibri"/>
          <w:sz w:val="22"/>
          <w:szCs w:val="22"/>
          <w:lang w:val="es-MX"/>
        </w:rPr>
        <w:t xml:space="preserve">, principalmente para </w:t>
      </w:r>
      <w:r>
        <w:rPr>
          <w:rFonts w:ascii="Calibri" w:hAnsi="Calibri" w:eastAsia="Times New Roman" w:cs="Calibri"/>
          <w:b/>
          <w:bCs/>
          <w:sz w:val="22"/>
          <w:szCs w:val="22"/>
          <w:lang w:val="es-MX"/>
        </w:rPr>
        <w:t>dos tracks</w:t>
      </w:r>
      <w:r>
        <w:rPr>
          <w:rFonts w:ascii="Calibri" w:hAnsi="Calibri" w:eastAsia="Times New Roman" w:cs="Calibri"/>
          <w:sz w:val="22"/>
          <w:szCs w:val="22"/>
          <w:lang w:val="es-MX"/>
        </w:rPr>
        <w:t xml:space="preserve"> ya más aterrizados en ese momento (se mencionan particularmente </w:t>
      </w:r>
      <w:r>
        <w:rPr>
          <w:rFonts w:ascii="Calibri" w:hAnsi="Calibri" w:eastAsia="Times New Roman" w:cs="Calibri"/>
          <w:b/>
          <w:bCs/>
          <w:sz w:val="22"/>
          <w:szCs w:val="22"/>
          <w:lang w:val="es-MX"/>
        </w:rPr>
        <w:t>SmartVista</w:t>
      </w:r>
      <w:r>
        <w:rPr>
          <w:rFonts w:ascii="Calibri" w:hAnsi="Calibri" w:eastAsia="Times New Roman" w:cs="Calibri"/>
          <w:sz w:val="22"/>
          <w:szCs w:val="22"/>
          <w:lang w:val="es-MX"/>
        </w:rPr>
        <w:t xml:space="preserve"> y </w:t>
      </w:r>
      <w:r>
        <w:rPr>
          <w:rFonts w:ascii="Calibri" w:hAnsi="Calibri" w:eastAsia="Times New Roman" w:cs="Calibri"/>
          <w:b/>
          <w:bCs/>
          <w:sz w:val="22"/>
          <w:szCs w:val="22"/>
          <w:lang w:val="es-MX"/>
        </w:rPr>
        <w:t>onboarding</w:t>
      </w:r>
      <w:r>
        <w:rPr>
          <w:rFonts w:ascii="Calibri" w:hAnsi="Calibri" w:eastAsia="Times New Roman" w:cs="Calibri"/>
          <w:sz w:val="22"/>
          <w:szCs w:val="22"/>
          <w:lang w:val="es-MX"/>
        </w:rPr>
        <w:t xml:space="preserve">). </w:t>
      </w:r>
    </w:p>
    <w:p w:rsidR="00DD3A00" w:rsidRDefault="00DD3A00" w14:paraId="252CB62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Otros frentes o tracks siguen todavía </w:t>
      </w:r>
      <w:r>
        <w:rPr>
          <w:rFonts w:ascii="Calibri" w:hAnsi="Calibri" w:eastAsia="Times New Roman" w:cs="Calibri"/>
          <w:b/>
          <w:bCs/>
          <w:sz w:val="22"/>
          <w:szCs w:val="22"/>
          <w:lang w:val="es-MX"/>
        </w:rPr>
        <w:t>en definición</w:t>
      </w:r>
      <w:r>
        <w:rPr>
          <w:rFonts w:ascii="Calibri" w:hAnsi="Calibri" w:eastAsia="Times New Roman" w:cs="Calibri"/>
          <w:sz w:val="22"/>
          <w:szCs w:val="22"/>
          <w:lang w:val="es-MX"/>
        </w:rPr>
        <w:t xml:space="preserve">. </w:t>
      </w:r>
    </w:p>
    <w:p w:rsidR="00DD3A00" w:rsidRDefault="00DD3A00" w14:paraId="3F547C2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 logró construir un plan para 2026 con la expectativa de llegar a </w:t>
      </w:r>
      <w:r>
        <w:rPr>
          <w:rFonts w:ascii="Calibri" w:hAnsi="Calibri" w:eastAsia="Times New Roman" w:cs="Calibri"/>
          <w:b/>
          <w:bCs/>
          <w:sz w:val="22"/>
          <w:szCs w:val="22"/>
          <w:lang w:val="es-MX"/>
        </w:rPr>
        <w:t>open market en diciembre de 2026</w:t>
      </w:r>
      <w:r>
        <w:rPr>
          <w:rFonts w:ascii="Calibri" w:hAnsi="Calibri" w:eastAsia="Times New Roman" w:cs="Calibri"/>
          <w:sz w:val="22"/>
          <w:szCs w:val="22"/>
          <w:lang w:val="es-MX"/>
        </w:rPr>
        <w:t xml:space="preserve">. </w:t>
      </w:r>
    </w:p>
    <w:p w:rsidR="00DD3A00" w:rsidRDefault="00DD3A00" w14:paraId="272C1F1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Aun así, se reconoció explícitamente que ese plan es una </w:t>
      </w:r>
      <w:r>
        <w:rPr>
          <w:rFonts w:ascii="Calibri" w:hAnsi="Calibri" w:eastAsia="Times New Roman" w:cs="Calibri"/>
          <w:b/>
          <w:bCs/>
          <w:sz w:val="22"/>
          <w:szCs w:val="22"/>
          <w:lang w:val="es-MX"/>
        </w:rPr>
        <w:t>base de trabajo</w:t>
      </w:r>
      <w:r>
        <w:rPr>
          <w:rFonts w:ascii="Calibri" w:hAnsi="Calibri" w:eastAsia="Times New Roman" w:cs="Calibri"/>
          <w:sz w:val="22"/>
          <w:szCs w:val="22"/>
          <w:lang w:val="es-MX"/>
        </w:rPr>
        <w:t xml:space="preserve">, no una garantía de ejecución. </w:t>
      </w:r>
    </w:p>
    <w:p w:rsidR="00DD3A00" w:rsidRDefault="00DD3A00" w14:paraId="62B27CC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planteó con claridad que:</w:t>
      </w:r>
    </w:p>
    <w:p w:rsidR="00DD3A00" w:rsidRDefault="00DD3A00" w14:paraId="746A48B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el plan existe, </w:t>
      </w:r>
    </w:p>
    <w:p w:rsidR="00DD3A00" w:rsidRDefault="00DD3A00" w14:paraId="2C75886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 está siguiendo, </w:t>
      </w:r>
    </w:p>
    <w:p w:rsidR="00DD3A00" w:rsidRDefault="00DD3A00" w14:paraId="33FF8A8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pero </w:t>
      </w:r>
      <w:r>
        <w:rPr>
          <w:rFonts w:ascii="Calibri" w:hAnsi="Calibri" w:eastAsia="Times New Roman" w:cs="Calibri"/>
          <w:b/>
          <w:bCs/>
          <w:sz w:val="22"/>
          <w:szCs w:val="22"/>
          <w:lang w:val="es-MX"/>
        </w:rPr>
        <w:t>no hay certeza plena de que sea técnica y operativamente viable</w:t>
      </w:r>
      <w:r>
        <w:rPr>
          <w:rFonts w:ascii="Calibri" w:hAnsi="Calibri" w:eastAsia="Times New Roman" w:cs="Calibri"/>
          <w:sz w:val="22"/>
          <w:szCs w:val="22"/>
          <w:lang w:val="es-MX"/>
        </w:rPr>
        <w:t xml:space="preserve">. </w:t>
      </w:r>
    </w:p>
    <w:p w:rsidR="00DD3A00" w:rsidRDefault="00DD3A00" w14:paraId="6D730B9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7190FE9D"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5.3. Riesgo central: fecha comprometida vs factibilidad técnica real</w:t>
      </w:r>
    </w:p>
    <w:p w:rsidR="00DD3A00" w:rsidRDefault="00DD3A00" w14:paraId="6284CDFC"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Uno de </w:t>
      </w:r>
      <w:r>
        <w:rPr>
          <w:rFonts w:ascii="Calibri" w:hAnsi="Calibri" w:cs="Calibri"/>
          <w:sz w:val="22"/>
          <w:szCs w:val="22"/>
          <w:lang w:val="es-MX"/>
        </w:rPr>
        <w:t xml:space="preserve">los temas más delicados de la sesión fue que la expectativa de “open market diciembre 2026” parece estar funcionando más como </w:t>
      </w:r>
      <w:r>
        <w:rPr>
          <w:rFonts w:ascii="Calibri" w:hAnsi="Calibri" w:cs="Calibri"/>
          <w:b/>
          <w:bCs/>
          <w:sz w:val="22"/>
          <w:szCs w:val="22"/>
          <w:lang w:val="es-MX"/>
        </w:rPr>
        <w:t>mandato/objetivo ejecutivo</w:t>
      </w:r>
      <w:r>
        <w:rPr>
          <w:rFonts w:ascii="Calibri" w:hAnsi="Calibri" w:cs="Calibri"/>
          <w:sz w:val="22"/>
          <w:szCs w:val="22"/>
          <w:lang w:val="es-MX"/>
        </w:rPr>
        <w:t xml:space="preserve"> que como una fecha validada a partir de un cálculo técnico integral.</w:t>
      </w:r>
    </w:p>
    <w:p w:rsidR="00DD3A00" w:rsidRDefault="00DD3A00" w14:paraId="1BDF2D9E"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Las preocupaciones expresadas fueron:</w:t>
      </w:r>
    </w:p>
    <w:p w:rsidR="00DD3A00" w:rsidRDefault="00DD3A00" w14:paraId="5BE5BD8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El equipo de Estrategia recibe información del programa, pero </w:t>
      </w:r>
      <w:r>
        <w:rPr>
          <w:rFonts w:ascii="Calibri" w:hAnsi="Calibri" w:eastAsia="Times New Roman" w:cs="Calibri"/>
          <w:b/>
          <w:bCs/>
          <w:sz w:val="22"/>
          <w:szCs w:val="22"/>
          <w:lang w:val="es-MX"/>
        </w:rPr>
        <w:t>no tiene la capacidad técnica suficiente para desafiar por sí mismo</w:t>
      </w:r>
      <w:r>
        <w:rPr>
          <w:rFonts w:ascii="Calibri" w:hAnsi="Calibri" w:eastAsia="Times New Roman" w:cs="Calibri"/>
          <w:sz w:val="22"/>
          <w:szCs w:val="22"/>
          <w:lang w:val="es-MX"/>
        </w:rPr>
        <w:t xml:space="preserve"> si el plan es realmente ejecutable. </w:t>
      </w:r>
    </w:p>
    <w:p w:rsidR="00DD3A00" w:rsidRDefault="00DD3A00" w14:paraId="17A571B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Existen PM y liderazgo </w:t>
      </w:r>
      <w:r>
        <w:rPr>
          <w:rFonts w:ascii="Calibri" w:hAnsi="Calibri" w:eastAsia="Times New Roman" w:cs="Calibri"/>
          <w:sz w:val="22"/>
          <w:szCs w:val="22"/>
          <w:lang w:val="es-MX"/>
        </w:rPr>
        <w:t xml:space="preserve">técnico, pero desde gobernanza se reconoce que hay un grado importante de </w:t>
      </w:r>
      <w:r>
        <w:rPr>
          <w:rFonts w:ascii="Calibri" w:hAnsi="Calibri" w:eastAsia="Times New Roman" w:cs="Calibri"/>
          <w:b/>
          <w:bCs/>
          <w:sz w:val="22"/>
          <w:szCs w:val="22"/>
          <w:lang w:val="es-MX"/>
        </w:rPr>
        <w:t>acto de fe</w:t>
      </w:r>
      <w:r>
        <w:rPr>
          <w:rFonts w:ascii="Calibri" w:hAnsi="Calibri" w:eastAsia="Times New Roman" w:cs="Calibri"/>
          <w:sz w:val="22"/>
          <w:szCs w:val="22"/>
          <w:lang w:val="es-MX"/>
        </w:rPr>
        <w:t xml:space="preserve"> en que la parte técnica estará “en orden”. </w:t>
      </w:r>
    </w:p>
    <w:p w:rsidR="00DD3A00" w:rsidRDefault="00DD3A00" w14:paraId="4108226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Aunque se mencionó el uso de herramientas tipo estimador, la preocupación es que el plan pudiera seguir reproduciendo el mismo patrón del pasado: </w:t>
      </w:r>
      <w:r>
        <w:rPr>
          <w:rFonts w:ascii="Calibri" w:hAnsi="Calibri" w:eastAsia="Times New Roman" w:cs="Calibri"/>
          <w:b/>
          <w:bCs/>
          <w:sz w:val="22"/>
          <w:szCs w:val="22"/>
          <w:lang w:val="es-MX"/>
        </w:rPr>
        <w:t>fechas impuestas por expectativa, no por esfuerzo real</w:t>
      </w:r>
      <w:r>
        <w:rPr>
          <w:rFonts w:ascii="Calibri" w:hAnsi="Calibri" w:eastAsia="Times New Roman" w:cs="Calibri"/>
          <w:sz w:val="22"/>
          <w:szCs w:val="22"/>
          <w:lang w:val="es-MX"/>
        </w:rPr>
        <w:t xml:space="preserve">. </w:t>
      </w:r>
    </w:p>
    <w:p w:rsidR="00DD3A00" w:rsidRDefault="00DD3A00" w14:paraId="701C36E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 hizo explícita la analogía con el error cometido en Release 2: buscar cumplir una fecha deseada, no una fecha calculada. </w:t>
      </w:r>
    </w:p>
    <w:p w:rsidR="00DD3A00" w:rsidRDefault="00DD3A00" w14:paraId="057367A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consecuencia, se señaló que el principal riesgo no es solo calendarístico, sino de </w:t>
      </w:r>
      <w:r>
        <w:rPr>
          <w:rFonts w:ascii="Calibri" w:hAnsi="Calibri" w:cs="Calibri"/>
          <w:b/>
          <w:bCs/>
          <w:sz w:val="22"/>
          <w:szCs w:val="22"/>
          <w:lang w:val="es-MX"/>
        </w:rPr>
        <w:t>credibilidad del plan</w:t>
      </w:r>
      <w:r>
        <w:rPr>
          <w:rFonts w:ascii="Calibri" w:hAnsi="Calibri" w:cs="Calibri"/>
          <w:sz w:val="22"/>
          <w:szCs w:val="22"/>
          <w:lang w:val="es-MX"/>
        </w:rPr>
        <w:t>.</w:t>
      </w:r>
    </w:p>
    <w:p w:rsidR="00DD3A00" w:rsidRDefault="00DD3A00" w14:paraId="375C57CC"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6CA0F6B0"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5.4. Limitación del alcance realmente considerado en el plan</w:t>
      </w:r>
    </w:p>
    <w:p w:rsidR="00DD3A00" w:rsidRDefault="00DD3A00" w14:paraId="7624A603"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Otro punto de fondo fue que la visión actual parece cubrir solo una parte del programa.</w:t>
      </w:r>
    </w:p>
    <w:p w:rsidR="00DD3A00" w:rsidRDefault="00DD3A00" w14:paraId="7701A67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señaló que:</w:t>
      </w:r>
    </w:p>
    <w:p w:rsidR="00DD3A00" w:rsidRDefault="00DD3A00" w14:paraId="155C1A4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La planeación hoy visible cubre principalmente una fracción del alcance. </w:t>
      </w:r>
    </w:p>
    <w:p w:rsidR="00DD3A00" w:rsidRDefault="00DD3A00" w14:paraId="09697AD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Existen otros tracks, dependencias y componentes todavía no integrados al plan maestro. </w:t>
      </w:r>
    </w:p>
    <w:p w:rsidR="00DD3A00" w:rsidRDefault="00DD3A00" w14:paraId="2E9ABB3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Por ello, el impacto del resto del programa sobre el objetivo 2026 </w:t>
      </w:r>
      <w:r>
        <w:rPr>
          <w:rFonts w:ascii="Calibri" w:hAnsi="Calibri" w:eastAsia="Times New Roman" w:cs="Calibri"/>
          <w:b/>
          <w:bCs/>
          <w:sz w:val="22"/>
          <w:szCs w:val="22"/>
          <w:lang w:val="es-MX"/>
        </w:rPr>
        <w:t>no está todavía incorporado</w:t>
      </w:r>
      <w:r>
        <w:rPr>
          <w:rFonts w:ascii="Calibri" w:hAnsi="Calibri" w:eastAsia="Times New Roman" w:cs="Calibri"/>
          <w:sz w:val="22"/>
          <w:szCs w:val="22"/>
          <w:lang w:val="es-MX"/>
        </w:rPr>
        <w:t xml:space="preserve">. </w:t>
      </w:r>
    </w:p>
    <w:p w:rsidR="00DD3A00" w:rsidRDefault="00DD3A00" w14:paraId="010DD5ED"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 implica que, aunque la porción ya modelada pudiera tener cierto orden, el programa completo sigue sin una visión integrada. La preocupación es que, al sumar lo que aún falta por aterrizar, el plazo objetivo de diciembre de 2026 se vuelva todavía más riesgoso.</w:t>
      </w:r>
    </w:p>
    <w:p w:rsidR="00DD3A00" w:rsidRDefault="00DD3A00" w14:paraId="0AD49282"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18053B8E"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5.5. Ausencia histórica de una función integradora</w:t>
      </w:r>
    </w:p>
    <w:p w:rsidR="00DD3A00" w:rsidRDefault="00DD3A00" w14:paraId="1BCA69A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discutió de manera muy abierta que, en los últimos años, </w:t>
      </w:r>
      <w:r>
        <w:rPr>
          <w:rFonts w:ascii="Calibri" w:hAnsi="Calibri" w:cs="Calibri"/>
          <w:b/>
          <w:bCs/>
          <w:sz w:val="22"/>
          <w:szCs w:val="22"/>
          <w:lang w:val="es-MX"/>
        </w:rPr>
        <w:t>nadie ha desempeñado realmente el rol de integrador del programa</w:t>
      </w:r>
      <w:r>
        <w:rPr>
          <w:rFonts w:ascii="Calibri" w:hAnsi="Calibri" w:cs="Calibri"/>
          <w:sz w:val="22"/>
          <w:szCs w:val="22"/>
          <w:lang w:val="es-MX"/>
        </w:rPr>
        <w:t>.</w:t>
      </w:r>
    </w:p>
    <w:p w:rsidR="00DD3A00" w:rsidRDefault="00DD3A00" w14:paraId="3F43EA32"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que anteriormente un proveedor externo había tenido participación, pero:</w:t>
      </w:r>
    </w:p>
    <w:p w:rsidR="00DD3A00" w:rsidRDefault="00DD3A00" w14:paraId="2B7C5D0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su foco fue principalmente de </w:t>
      </w:r>
      <w:r>
        <w:rPr>
          <w:rFonts w:ascii="Calibri" w:hAnsi="Calibri" w:eastAsia="Times New Roman" w:cs="Calibri"/>
          <w:b/>
          <w:bCs/>
          <w:sz w:val="22"/>
          <w:szCs w:val="22"/>
          <w:lang w:val="es-MX"/>
        </w:rPr>
        <w:t>project management</w:t>
      </w:r>
      <w:r>
        <w:rPr>
          <w:rFonts w:ascii="Calibri" w:hAnsi="Calibri" w:eastAsia="Times New Roman" w:cs="Calibri"/>
          <w:sz w:val="22"/>
          <w:szCs w:val="22"/>
          <w:lang w:val="es-MX"/>
        </w:rPr>
        <w:t xml:space="preserve">, </w:t>
      </w:r>
    </w:p>
    <w:p w:rsidR="00DD3A00" w:rsidRDefault="00DD3A00" w14:paraId="5D0A14C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 concentró sobre todo en la parte que estaba más incendiada, </w:t>
      </w:r>
    </w:p>
    <w:p w:rsidR="00DD3A00" w:rsidRDefault="00DD3A00" w14:paraId="66CB454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nunca llegó a existir una verdadera capacidad de: </w:t>
      </w:r>
    </w:p>
    <w:p w:rsidR="00DD3A00" w:rsidRDefault="00DD3A00" w14:paraId="1F2E40E4" w14:textId="77777777">
      <w:pPr>
        <w:numPr>
          <w:ilvl w:val="2"/>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integración técnica, </w:t>
      </w:r>
    </w:p>
    <w:p w:rsidR="00DD3A00" w:rsidRDefault="00DD3A00" w14:paraId="4C7C1ADB" w14:textId="77777777">
      <w:pPr>
        <w:numPr>
          <w:ilvl w:val="2"/>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integración de dependencias, </w:t>
      </w:r>
    </w:p>
    <w:p w:rsidR="00DD3A00" w:rsidRDefault="00DD3A00" w14:paraId="501F2DF5" w14:textId="77777777">
      <w:pPr>
        <w:numPr>
          <w:ilvl w:val="2"/>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integración de alcance, </w:t>
      </w:r>
    </w:p>
    <w:p w:rsidR="00DD3A00" w:rsidRDefault="00DD3A00" w14:paraId="5732E725" w14:textId="77777777">
      <w:pPr>
        <w:numPr>
          <w:ilvl w:val="2"/>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o integración de gobierno end-to-end. </w:t>
      </w:r>
    </w:p>
    <w:p w:rsidR="00DD3A00" w:rsidRDefault="00DD3A00" w14:paraId="56DA59CC"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conclusión fue contundente:</w:t>
      </w:r>
    </w:p>
    <w:p w:rsidR="00DD3A00" w:rsidRDefault="00DD3A00" w14:paraId="11B3BB6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 xml:space="preserve">No ha existido una capa integradora del programa. </w:t>
      </w:r>
    </w:p>
    <w:p w:rsidR="00DD3A00" w:rsidRDefault="00DD3A00" w14:paraId="3729458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Ni en el plano técnico ni en el plano de management integral. </w:t>
      </w:r>
    </w:p>
    <w:p w:rsidR="00DD3A00" w:rsidRDefault="00DD3A00" w14:paraId="455CD6C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El programa se ha venido gestionando por piezas, no como un todo. </w:t>
      </w:r>
    </w:p>
    <w:p w:rsidR="00DD3A00" w:rsidRDefault="00DD3A00" w14:paraId="15A7A95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senior expert resumió esta idea de forma especialmente clara: el programa ha sido operado por más de dos años y medio </w:t>
      </w:r>
      <w:r>
        <w:rPr>
          <w:rFonts w:ascii="Calibri" w:hAnsi="Calibri" w:cs="Calibri"/>
          <w:b/>
          <w:bCs/>
          <w:sz w:val="22"/>
          <w:szCs w:val="22"/>
          <w:lang w:val="es-MX"/>
        </w:rPr>
        <w:t>sin una capa de integración/control integrado</w:t>
      </w:r>
      <w:r>
        <w:rPr>
          <w:rFonts w:ascii="Calibri" w:hAnsi="Calibri" w:cs="Calibri"/>
          <w:sz w:val="22"/>
          <w:szCs w:val="22"/>
          <w:lang w:val="es-MX"/>
        </w:rPr>
        <w:t>, a pesar de tratarse de una transformación compleja.</w:t>
      </w:r>
    </w:p>
    <w:p w:rsidR="00DD3A00" w:rsidRDefault="00DD3A00" w14:paraId="5C1858C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2D12B2E5"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5.6. Concentración de decisiones y debilidad de la estructura de liderazgo</w:t>
      </w:r>
    </w:p>
    <w:p w:rsidR="00DD3A00" w:rsidRDefault="00DD3A00" w14:paraId="4165C48C"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expresó preocupación por el grado de centralización que parece existir en torno a una sola persona, particularmente </w:t>
      </w:r>
      <w:r>
        <w:rPr>
          <w:rFonts w:ascii="Calibri" w:hAnsi="Calibri" w:cs="Calibri"/>
          <w:b/>
          <w:bCs/>
          <w:sz w:val="22"/>
          <w:szCs w:val="22"/>
          <w:lang w:val="es-MX"/>
        </w:rPr>
        <w:t>Juan Manuel</w:t>
      </w:r>
      <w:r>
        <w:rPr>
          <w:rFonts w:ascii="Calibri" w:hAnsi="Calibri" w:cs="Calibri"/>
          <w:sz w:val="22"/>
          <w:szCs w:val="22"/>
          <w:lang w:val="es-MX"/>
        </w:rPr>
        <w:t>.</w:t>
      </w:r>
    </w:p>
    <w:p w:rsidR="00DD3A00" w:rsidRDefault="00DD3A00" w14:paraId="7832020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Los puntos señalados fueron:</w:t>
      </w:r>
    </w:p>
    <w:p w:rsidR="00DD3A00" w:rsidRDefault="00DD3A00" w14:paraId="3184B83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Demasiadas decisiones han descansado en una sola perspectiva. </w:t>
      </w:r>
    </w:p>
    <w:p w:rsidR="00DD3A00" w:rsidRDefault="00DD3A00" w14:paraId="4B9BB839"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No se observa una estructura suficientemente robusta debajo de esa figura. </w:t>
      </w:r>
    </w:p>
    <w:p w:rsidR="00DD3A00" w:rsidRDefault="00DD3A00" w14:paraId="2FF73CE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Ha habido cambios de dirección del programa basados en visión parcial, correos, documentos o lecturas puntuales, más que en una foto completa y actualizada del programa. </w:t>
      </w:r>
    </w:p>
    <w:p w:rsidR="00DD3A00" w:rsidRDefault="00DD3A00" w14:paraId="3AE8F7E3"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La complejidad del esfuerzo exige más que una sola cabeza operando con información fragmentada. </w:t>
      </w:r>
    </w:p>
    <w:p w:rsidR="00DD3A00" w:rsidRDefault="00DD3A00" w14:paraId="167A8440"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enfatizó que el problema </w:t>
      </w:r>
      <w:r>
        <w:rPr>
          <w:rFonts w:ascii="Calibri" w:hAnsi="Calibri" w:cs="Calibri"/>
          <w:b/>
          <w:bCs/>
          <w:sz w:val="22"/>
          <w:szCs w:val="22"/>
          <w:lang w:val="es-MX"/>
        </w:rPr>
        <w:t>no es personal</w:t>
      </w:r>
      <w:r>
        <w:rPr>
          <w:rFonts w:ascii="Calibri" w:hAnsi="Calibri" w:cs="Calibri"/>
          <w:sz w:val="22"/>
          <w:szCs w:val="22"/>
          <w:lang w:val="es-MX"/>
        </w:rPr>
        <w:t xml:space="preserve">, sino de </w:t>
      </w:r>
      <w:r>
        <w:rPr>
          <w:rFonts w:ascii="Calibri" w:hAnsi="Calibri" w:cs="Calibri"/>
          <w:b/>
          <w:bCs/>
          <w:sz w:val="22"/>
          <w:szCs w:val="22"/>
          <w:lang w:val="es-MX"/>
        </w:rPr>
        <w:t>roles faltantes</w:t>
      </w:r>
      <w:r>
        <w:rPr>
          <w:rFonts w:ascii="Calibri" w:hAnsi="Calibri" w:cs="Calibri"/>
          <w:sz w:val="22"/>
          <w:szCs w:val="22"/>
          <w:lang w:val="es-MX"/>
        </w:rPr>
        <w:t xml:space="preserve"> y de un gobierno inadecuado para un programa de esta escala.</w:t>
      </w:r>
    </w:p>
    <w:p w:rsidR="00DD3A00" w:rsidRDefault="00DD3A00" w14:paraId="75305B5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dejó claro que:</w:t>
      </w:r>
    </w:p>
    <w:p w:rsidR="00DD3A00" w:rsidRDefault="00DD3A00" w14:paraId="5B2D45D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el CIO o un líder aislado no pueden, por sí solos, sostener un programa de esta complejidad; </w:t>
      </w:r>
    </w:p>
    <w:p w:rsidR="00DD3A00" w:rsidRDefault="00DD3A00" w14:paraId="72DD212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incluso la llegada de apoyo experto no resuelve por sí misma el problema si no se formaliza una </w:t>
      </w:r>
      <w:r>
        <w:rPr>
          <w:rFonts w:ascii="Calibri" w:hAnsi="Calibri" w:eastAsia="Times New Roman" w:cs="Calibri"/>
          <w:b/>
          <w:bCs/>
          <w:sz w:val="22"/>
          <w:szCs w:val="22"/>
          <w:lang w:val="es-MX"/>
        </w:rPr>
        <w:t>estructura de gobierno con puestos adicionales y responsabilidades claras</w:t>
      </w:r>
      <w:r>
        <w:rPr>
          <w:rFonts w:ascii="Calibri" w:hAnsi="Calibri" w:eastAsia="Times New Roman" w:cs="Calibri"/>
          <w:sz w:val="22"/>
          <w:szCs w:val="22"/>
          <w:lang w:val="es-MX"/>
        </w:rPr>
        <w:t xml:space="preserve">. </w:t>
      </w:r>
    </w:p>
    <w:p w:rsidR="00DD3A00" w:rsidRDefault="00DD3A00" w14:paraId="284D72B1"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3E35B9A8"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5.7. Hallazgos de people/talent: burnout, miedo y desgaste</w:t>
      </w:r>
    </w:p>
    <w:p w:rsidR="00DD3A00" w:rsidRDefault="00DD3A00" w14:paraId="2E203534"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describió con mucha fuerza la situación humana del programa.</w:t>
      </w:r>
    </w:p>
    <w:p w:rsidR="00DD3A00" w:rsidRDefault="00DD3A00" w14:paraId="24A5D732"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Hallazgos principales:</w:t>
      </w:r>
    </w:p>
    <w:p w:rsidR="00DD3A00" w:rsidRDefault="00DD3A00" w14:paraId="093D61B3"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Cuando Estrategia llegó, los equipos estaban </w:t>
      </w:r>
      <w:r>
        <w:rPr>
          <w:rFonts w:ascii="Calibri" w:hAnsi="Calibri" w:eastAsia="Times New Roman" w:cs="Calibri"/>
          <w:b/>
          <w:bCs/>
          <w:sz w:val="22"/>
          <w:szCs w:val="22"/>
          <w:lang w:val="es-MX"/>
        </w:rPr>
        <w:t>quemados, cansados y expuestos</w:t>
      </w:r>
      <w:r>
        <w:rPr>
          <w:rFonts w:ascii="Calibri" w:hAnsi="Calibri" w:eastAsia="Times New Roman" w:cs="Calibri"/>
          <w:sz w:val="22"/>
          <w:szCs w:val="22"/>
          <w:lang w:val="es-MX"/>
        </w:rPr>
        <w:t xml:space="preserve">. </w:t>
      </w:r>
    </w:p>
    <w:p w:rsidR="00DD3A00" w:rsidRDefault="00DD3A00" w14:paraId="12D9BCE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Había sensación de poca protección y alta presión. </w:t>
      </w:r>
    </w:p>
    <w:p w:rsidR="00DD3A00" w:rsidRDefault="00DD3A00" w14:paraId="463108E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 percibía una práctica de </w:t>
      </w:r>
      <w:r>
        <w:rPr>
          <w:rFonts w:ascii="Calibri" w:hAnsi="Calibri" w:eastAsia="Times New Roman" w:cs="Calibri"/>
          <w:b/>
          <w:bCs/>
          <w:sz w:val="22"/>
          <w:szCs w:val="22"/>
          <w:lang w:val="es-MX"/>
        </w:rPr>
        <w:t>culpar a las personas</w:t>
      </w:r>
      <w:r>
        <w:rPr>
          <w:rFonts w:ascii="Calibri" w:hAnsi="Calibri" w:eastAsia="Times New Roman" w:cs="Calibri"/>
          <w:sz w:val="22"/>
          <w:szCs w:val="22"/>
          <w:lang w:val="es-MX"/>
        </w:rPr>
        <w:t xml:space="preserve"> por fallas estructurales del programa. </w:t>
      </w:r>
    </w:p>
    <w:p w:rsidR="00DD3A00" w:rsidRDefault="00DD3A00" w14:paraId="622FE3C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Ese patrón habría contribuido a la salida de talento. </w:t>
      </w:r>
    </w:p>
    <w:p w:rsidR="00DD3A00" w:rsidRDefault="00DD3A00" w14:paraId="6242434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La gente teme perder el empleo o ser señalada. </w:t>
      </w:r>
    </w:p>
    <w:p w:rsidR="00DD3A00" w:rsidRDefault="00DD3A00" w14:paraId="231BC98B"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w:t>
      </w:r>
      <w:r>
        <w:rPr>
          <w:rFonts w:ascii="Calibri" w:hAnsi="Calibri" w:cs="Calibri"/>
          <w:sz w:val="22"/>
          <w:szCs w:val="22"/>
          <w:lang w:val="es-MX"/>
        </w:rPr>
        <w:t>postura expresada fue que debe corregirse el discurso:</w:t>
      </w:r>
    </w:p>
    <w:p w:rsidR="00DD3A00" w:rsidRDefault="00DD3A00" w14:paraId="7C0FAFA9"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el problema no son “las personas”, </w:t>
      </w:r>
    </w:p>
    <w:p w:rsidR="00DD3A00" w:rsidRDefault="00DD3A00" w14:paraId="00D2E24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el problema es la ausencia de estructura, claridad de roles, liderazgo adecuado y operating model. </w:t>
      </w:r>
    </w:p>
    <w:p w:rsidR="00DD3A00" w:rsidRDefault="00DD3A00" w14:paraId="353E94D5"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Además, se indicó que muchos recursos solo están “ejecutando lo que se les ha pedido” dentro de un sistema mal diseñado, por lo que no es correcto descargar en ellos la responsabilidad total del fracaso o atraso.</w:t>
      </w:r>
    </w:p>
    <w:p w:rsidR="00DD3A00" w:rsidRDefault="00DD3A00" w14:paraId="3CE0723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098A8E39"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5.8. Capacidad de gobernanza actual: claramente insuficiente</w:t>
      </w:r>
    </w:p>
    <w:p w:rsidR="00DD3A00" w:rsidRDefault="00DD3A00" w14:paraId="237EE199"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preguntó cuántas personas integran la capa “neutral” de gobernanza/estrategia. La respuesta fue que hoy el equipo efectivo es de alrededor de </w:t>
      </w:r>
      <w:r>
        <w:rPr>
          <w:rFonts w:ascii="Calibri" w:hAnsi="Calibri" w:cs="Calibri"/>
          <w:b/>
          <w:bCs/>
          <w:sz w:val="22"/>
          <w:szCs w:val="22"/>
          <w:lang w:val="es-MX"/>
        </w:rPr>
        <w:t>cinco personas</w:t>
      </w:r>
      <w:r>
        <w:rPr>
          <w:rFonts w:ascii="Calibri" w:hAnsi="Calibri" w:cs="Calibri"/>
          <w:sz w:val="22"/>
          <w:szCs w:val="22"/>
          <w:lang w:val="es-MX"/>
        </w:rPr>
        <w:t xml:space="preserve"> para dar soporte a un programa que involucra aproximadamente </w:t>
      </w:r>
      <w:r>
        <w:rPr>
          <w:rFonts w:ascii="Calibri" w:hAnsi="Calibri" w:cs="Calibri"/>
          <w:b/>
          <w:bCs/>
          <w:sz w:val="22"/>
          <w:szCs w:val="22"/>
          <w:lang w:val="es-MX"/>
        </w:rPr>
        <w:t>500 a 700 personas</w:t>
      </w:r>
      <w:r>
        <w:rPr>
          <w:rFonts w:ascii="Calibri" w:hAnsi="Calibri" w:cs="Calibri"/>
          <w:sz w:val="22"/>
          <w:szCs w:val="22"/>
          <w:lang w:val="es-MX"/>
        </w:rPr>
        <w:t>, considerando personal interno y proveedores.</w:t>
      </w:r>
    </w:p>
    <w:p w:rsidR="00DD3A00" w:rsidRDefault="00DD3A00" w14:paraId="55A16999"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concluyó que:</w:t>
      </w:r>
    </w:p>
    <w:p w:rsidR="00DD3A00" w:rsidRDefault="00DD3A00" w14:paraId="2C5CE33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esa dotación es claramente insuficiente, </w:t>
      </w:r>
    </w:p>
    <w:p w:rsidR="00DD3A00" w:rsidRDefault="00DD3A00" w14:paraId="02852CD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no corresponde a la escala del programa, </w:t>
      </w:r>
    </w:p>
    <w:p w:rsidR="00DD3A00" w:rsidRDefault="00DD3A00" w14:paraId="4A15091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limita la capacidad de seguimiento, integración, coordinación y control. </w:t>
      </w:r>
    </w:p>
    <w:p w:rsidR="00DD3A00" w:rsidRDefault="00DD3A00" w14:paraId="240BB0C6"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6F89637C"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5.9. Gobernanza formal: RACI, accountability y organigrama</w:t>
      </w:r>
    </w:p>
    <w:p w:rsidR="00DD3A00" w:rsidRDefault="00DD3A00" w14:paraId="04BA77CC"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 partir del assessment inicial, uno de los primeros artefactos trabajados por Rodrigo fue un </w:t>
      </w:r>
      <w:r>
        <w:rPr>
          <w:rFonts w:ascii="Calibri" w:hAnsi="Calibri" w:cs="Calibri"/>
          <w:b/>
          <w:bCs/>
          <w:sz w:val="22"/>
          <w:szCs w:val="22"/>
          <w:lang w:val="es-MX"/>
        </w:rPr>
        <w:t>RACI</w:t>
      </w:r>
      <w:r>
        <w:rPr>
          <w:rFonts w:ascii="Calibri" w:hAnsi="Calibri" w:cs="Calibri"/>
          <w:sz w:val="22"/>
          <w:szCs w:val="22"/>
          <w:lang w:val="es-MX"/>
        </w:rPr>
        <w:t xml:space="preserve"> o esquema de roles y responsabilidades, porque se observó que había reuniones de decenas de personas sin responsables claros ni respuestas concretas.</w:t>
      </w:r>
    </w:p>
    <w:p w:rsidR="00DD3A00" w:rsidRDefault="00DD3A00" w14:paraId="00928862"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No obstante, se aclaró que:</w:t>
      </w:r>
    </w:p>
    <w:p w:rsidR="00DD3A00" w:rsidRDefault="00DD3A00" w14:paraId="1086BEB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el RACI actual responde al modelo vigente y a los value streams actuales; </w:t>
      </w:r>
    </w:p>
    <w:p w:rsidR="00DD3A00" w:rsidRDefault="00DD3A00" w14:paraId="1C4F454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si cambia el operating model, ese RACI tendrá que rehacerse; </w:t>
      </w:r>
    </w:p>
    <w:p w:rsidR="00DD3A00" w:rsidRDefault="00DD3A00" w14:paraId="28218F1F"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existe algún tipo de organigrama o esquema organizacional, pero es </w:t>
      </w:r>
      <w:r>
        <w:rPr>
          <w:rFonts w:ascii="Calibri" w:hAnsi="Calibri" w:eastAsia="Times New Roman" w:cs="Calibri"/>
          <w:b/>
          <w:bCs/>
          <w:sz w:val="22"/>
          <w:szCs w:val="22"/>
          <w:lang w:val="es-MX"/>
        </w:rPr>
        <w:t>alto nivel</w:t>
      </w:r>
      <w:r>
        <w:rPr>
          <w:rFonts w:ascii="Calibri" w:hAnsi="Calibri" w:eastAsia="Times New Roman" w:cs="Calibri"/>
          <w:sz w:val="22"/>
          <w:szCs w:val="22"/>
          <w:lang w:val="es-MX"/>
        </w:rPr>
        <w:t xml:space="preserve"> y no refleja el detalle real del programa. </w:t>
      </w:r>
    </w:p>
    <w:p w:rsidR="00DD3A00" w:rsidRDefault="00DD3A00" w14:paraId="2A7C5DAF"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señaló también que cualquier rediseño de roles y accountability deberá ir acompañado de una estrategia de </w:t>
      </w:r>
      <w:r>
        <w:rPr>
          <w:rFonts w:ascii="Calibri" w:hAnsi="Calibri" w:cs="Calibri"/>
          <w:b/>
          <w:bCs/>
          <w:sz w:val="22"/>
          <w:szCs w:val="22"/>
          <w:lang w:val="es-MX"/>
        </w:rPr>
        <w:t>change management y comunicación</w:t>
      </w:r>
      <w:r>
        <w:rPr>
          <w:rFonts w:ascii="Calibri" w:hAnsi="Calibri" w:cs="Calibri"/>
          <w:sz w:val="22"/>
          <w:szCs w:val="22"/>
          <w:lang w:val="es-MX"/>
        </w:rPr>
        <w:t>, porque el cambio impactará relaciones, reporting lines y responsabilidades ya sensibles.</w:t>
      </w:r>
    </w:p>
    <w:p w:rsidR="00DD3A00" w:rsidRDefault="00DD3A00" w14:paraId="0022D45D"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53399E15"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5.10. Organización del programa y workstreams</w:t>
      </w:r>
    </w:p>
    <w:p w:rsidR="00DD3A00" w:rsidRDefault="00DD3A00" w14:paraId="647266DB"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conversación mostró que existe una noción de workstreams/plataformas/tracks, pero no una organización plenamente aterrizada y documentada a nivel integral.</w:t>
      </w:r>
    </w:p>
    <w:p w:rsidR="00DD3A00" w:rsidRDefault="00DD3A00" w14:paraId="13E0BA3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mencionan distintas piezas del programa, entre ellas:</w:t>
      </w:r>
    </w:p>
    <w:p w:rsidR="00DD3A00" w:rsidRDefault="00DD3A00" w14:paraId="2F54EE4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SmartVista, </w:t>
      </w:r>
    </w:p>
    <w:p w:rsidR="00DD3A00" w:rsidRDefault="00DD3A00" w14:paraId="6846F8C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onboarding, </w:t>
      </w:r>
    </w:p>
    <w:p w:rsidR="00DD3A00" w:rsidRDefault="00DD3A00" w14:paraId="05C1FCD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Transact, </w:t>
      </w:r>
    </w:p>
    <w:p w:rsidR="00DD3A00" w:rsidRDefault="00DD3A00" w14:paraId="7E0CF60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Apollo, </w:t>
      </w:r>
    </w:p>
    <w:p w:rsidR="00DD3A00" w:rsidRDefault="00DD3A00" w14:paraId="5247606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otras capas o frentes vinculados a negocio, tecnología, arquitectura, ciberseguridad y proveedores. </w:t>
      </w:r>
    </w:p>
    <w:p w:rsidR="00DD3A00" w:rsidRDefault="00DD3A00" w14:paraId="174A44FC"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diagnóstico expuesto fue que:</w:t>
      </w:r>
    </w:p>
    <w:p w:rsidR="00DD3A00" w:rsidRDefault="00DD3A00" w14:paraId="17452AC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sí existen líderes visibles a nivel alto, </w:t>
      </w:r>
    </w:p>
    <w:p w:rsidR="00DD3A00" w:rsidRDefault="00DD3A00" w14:paraId="5387B73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pero no hay un mapeo suficientemente claro y utilizable del conjunto de personas, dedicaciones, dependencias y planes por stream, </w:t>
      </w:r>
    </w:p>
    <w:p w:rsidR="00DD3A00" w:rsidRDefault="00DD3A00" w14:paraId="188D84E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mucho de ese conocimiento “vive en la cabeza” de ciertas personas, más que en artefactos de gestión integrados. </w:t>
      </w:r>
    </w:p>
    <w:p w:rsidR="00DD3A00" w:rsidRDefault="00DD3A00" w14:paraId="0830D21D"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senior expert señaló que un estándar mínimo para un programa así requeriría:</w:t>
      </w:r>
    </w:p>
    <w:p w:rsidR="00DD3A00" w:rsidRDefault="00DD3A00" w14:paraId="53F9527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un </w:t>
      </w:r>
      <w:r>
        <w:rPr>
          <w:rFonts w:ascii="Calibri" w:hAnsi="Calibri" w:eastAsia="Times New Roman" w:cs="Calibri"/>
          <w:b/>
          <w:bCs/>
          <w:sz w:val="22"/>
          <w:szCs w:val="22"/>
          <w:lang w:val="es-MX"/>
        </w:rPr>
        <w:t>plan integrado end-to-end</w:t>
      </w:r>
      <w:r>
        <w:rPr>
          <w:rFonts w:ascii="Calibri" w:hAnsi="Calibri" w:eastAsia="Times New Roman" w:cs="Calibri"/>
          <w:sz w:val="22"/>
          <w:szCs w:val="22"/>
          <w:lang w:val="es-MX"/>
        </w:rPr>
        <w:t xml:space="preserve">, </w:t>
      </w:r>
    </w:p>
    <w:p w:rsidR="00DD3A00" w:rsidRDefault="00DD3A00" w14:paraId="1EDE68D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alimentado por planes detallados de cada stream, </w:t>
      </w:r>
    </w:p>
    <w:p w:rsidR="00DD3A00" w:rsidRDefault="00DD3A00" w14:paraId="5568DB5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con hitos, dependencias y trazabilidad entre plan maestro y planes detallados. </w:t>
      </w:r>
    </w:p>
    <w:p w:rsidR="00DD3A00" w:rsidRDefault="00DD3A00" w14:paraId="32B48821"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reconoció que hoy esa disciplina </w:t>
      </w:r>
      <w:r>
        <w:rPr>
          <w:rFonts w:ascii="Calibri" w:hAnsi="Calibri" w:cs="Calibri"/>
          <w:b/>
          <w:bCs/>
          <w:sz w:val="22"/>
          <w:szCs w:val="22"/>
          <w:lang w:val="es-MX"/>
        </w:rPr>
        <w:t>no existe de forma madura</w:t>
      </w:r>
      <w:r>
        <w:rPr>
          <w:rFonts w:ascii="Calibri" w:hAnsi="Calibri" w:cs="Calibri"/>
          <w:sz w:val="22"/>
          <w:szCs w:val="22"/>
          <w:lang w:val="es-MX"/>
        </w:rPr>
        <w:t>.</w:t>
      </w:r>
    </w:p>
    <w:p w:rsidR="00DD3A00" w:rsidRDefault="00DD3A00" w14:paraId="52D731CE"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249E812E"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5.11. Problema estructural de asignación: la gente pertenece a otras áreas</w:t>
      </w:r>
    </w:p>
    <w:p w:rsidR="00DD3A00" w:rsidRDefault="00DD3A00" w14:paraId="6FCE974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Uno de los hallazgos más relevantes fue que </w:t>
      </w:r>
      <w:r>
        <w:rPr>
          <w:rFonts w:ascii="Calibri" w:hAnsi="Calibri" w:cs="Calibri"/>
          <w:b/>
          <w:bCs/>
          <w:sz w:val="22"/>
          <w:szCs w:val="22"/>
          <w:lang w:val="es-MX"/>
        </w:rPr>
        <w:t>Unity no tiene una estructura propia consolidada</w:t>
      </w:r>
      <w:r>
        <w:rPr>
          <w:rFonts w:ascii="Calibri" w:hAnsi="Calibri" w:cs="Calibri"/>
          <w:sz w:val="22"/>
          <w:szCs w:val="22"/>
          <w:lang w:val="es-MX"/>
        </w:rPr>
        <w:t>.</w:t>
      </w:r>
    </w:p>
    <w:p w:rsidR="00DD3A00" w:rsidRDefault="00DD3A00" w14:paraId="638E6944"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gente que trabaja en el programa:</w:t>
      </w:r>
    </w:p>
    <w:p w:rsidR="00DD3A00" w:rsidRDefault="00DD3A00" w14:paraId="696933E3"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proviene de múltiples direcciones, </w:t>
      </w:r>
    </w:p>
    <w:p w:rsidR="00DD3A00" w:rsidRDefault="00DD3A00" w14:paraId="03F871A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responde formalmente a otros jefes, </w:t>
      </w:r>
    </w:p>
    <w:p w:rsidR="00DD3A00" w:rsidRDefault="00DD3A00" w14:paraId="6D2D7DA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muchas veces participa en Unity además de su trabajo regular, operación u otros proyectos. </w:t>
      </w:r>
    </w:p>
    <w:p w:rsidR="00DD3A00" w:rsidRDefault="00DD3A00" w14:paraId="053AED14"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 genera varios problemas:</w:t>
      </w:r>
    </w:p>
    <w:p w:rsidR="00DD3A00" w:rsidRDefault="00DD3A00" w14:paraId="40A5D7BB" w14:textId="77777777">
      <w:pPr>
        <w:numPr>
          <w:ilvl w:val="1"/>
          <w:numId w:val="5"/>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Dedicación parcial no planificada.</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No existe un esquema formal suficientemente claro que indique qué persona dedica 50%, 70% o 100% a determinadas actividades del programa. </w:t>
      </w:r>
    </w:p>
    <w:p w:rsidR="00DD3A00" w:rsidRDefault="00DD3A00" w14:paraId="3551F501" w14:textId="77777777">
      <w:pPr>
        <w:numPr>
          <w:ilvl w:val="1"/>
          <w:numId w:val="5"/>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Conflicto de prioridades.</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Si el jefe de línea pide algo, esa necesidad compite con las prioridades del programa. </w:t>
      </w:r>
    </w:p>
    <w:p w:rsidR="00DD3A00" w:rsidRDefault="00DD3A00" w14:paraId="2430F990" w14:textId="77777777">
      <w:pPr>
        <w:numPr>
          <w:ilvl w:val="1"/>
          <w:numId w:val="5"/>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Evaluación e incentivos mal alineados.</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Algunas personas reportan que su jefe las evalúa mal porque no estuvieron presentes en sus funciones tradicionales, aunque en realidad estaban absorbidas por Unity. </w:t>
      </w:r>
    </w:p>
    <w:p w:rsidR="00DD3A00" w:rsidRDefault="00DD3A00" w14:paraId="05E2C6C2" w14:textId="77777777">
      <w:pPr>
        <w:numPr>
          <w:ilvl w:val="1"/>
          <w:numId w:val="5"/>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Pérdida de beneficio percibido de participar en el proyecto.</w:t>
      </w:r>
      <w:r>
        <w:rPr>
          <w:rFonts w:ascii="Calibri" w:hAnsi="Calibri" w:eastAsia="Times New Roman" w:cs="Calibri"/>
          <w:b/>
          <w:bCs/>
          <w:sz w:val="22"/>
          <w:szCs w:val="22"/>
          <w:lang w:val="es-MX"/>
        </w:rPr>
        <w:br/>
      </w:r>
      <w:r>
        <w:rPr>
          <w:rFonts w:ascii="Calibri" w:hAnsi="Calibri" w:eastAsia="Times New Roman" w:cs="Calibri"/>
          <w:sz w:val="22"/>
          <w:szCs w:val="22"/>
          <w:lang w:val="es-MX"/>
        </w:rPr>
        <w:t xml:space="preserve">El proyecto consume tiempo y energía, pero no necesariamente se traduce en mejor evaluación, bono o reconocimiento. </w:t>
      </w:r>
    </w:p>
    <w:p w:rsidR="00DD3A00" w:rsidRDefault="00DD3A00" w14:paraId="67EFB1D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Esta tensión fue descrita como una de las causas del desgaste, desmotivación y fuga de talento.</w:t>
      </w:r>
    </w:p>
    <w:p w:rsidR="00DD3A00" w:rsidRDefault="00DD3A00" w14:paraId="7186ECEE"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603C6683"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5.12. Falta de operating model específico para transformación</w:t>
      </w:r>
    </w:p>
    <w:p w:rsidR="00DD3A00" w:rsidRDefault="00DD3A00" w14:paraId="083599C4"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utilizó una distinción entre </w:t>
      </w:r>
      <w:r>
        <w:rPr>
          <w:rFonts w:ascii="Calibri" w:hAnsi="Calibri" w:cs="Calibri"/>
          <w:b/>
          <w:bCs/>
          <w:sz w:val="22"/>
          <w:szCs w:val="22"/>
          <w:lang w:val="es-MX"/>
        </w:rPr>
        <w:t>run</w:t>
      </w:r>
      <w:r>
        <w:rPr>
          <w:rFonts w:ascii="Calibri" w:hAnsi="Calibri" w:cs="Calibri"/>
          <w:sz w:val="22"/>
          <w:szCs w:val="22"/>
          <w:lang w:val="es-MX"/>
        </w:rPr>
        <w:t xml:space="preserve">, </w:t>
      </w:r>
      <w:r>
        <w:rPr>
          <w:rFonts w:ascii="Calibri" w:hAnsi="Calibri" w:cs="Calibri"/>
          <w:b/>
          <w:bCs/>
          <w:sz w:val="22"/>
          <w:szCs w:val="22"/>
          <w:lang w:val="es-MX"/>
        </w:rPr>
        <w:t>change</w:t>
      </w:r>
      <w:r>
        <w:rPr>
          <w:rFonts w:ascii="Calibri" w:hAnsi="Calibri" w:cs="Calibri"/>
          <w:sz w:val="22"/>
          <w:szCs w:val="22"/>
          <w:lang w:val="es-MX"/>
        </w:rPr>
        <w:t xml:space="preserve"> y </w:t>
      </w:r>
      <w:r>
        <w:rPr>
          <w:rFonts w:ascii="Calibri" w:hAnsi="Calibri" w:cs="Calibri"/>
          <w:b/>
          <w:bCs/>
          <w:sz w:val="22"/>
          <w:szCs w:val="22"/>
          <w:lang w:val="es-MX"/>
        </w:rPr>
        <w:t>transform</w:t>
      </w:r>
      <w:r>
        <w:rPr>
          <w:rFonts w:ascii="Calibri" w:hAnsi="Calibri" w:cs="Calibri"/>
          <w:sz w:val="22"/>
          <w:szCs w:val="22"/>
          <w:lang w:val="es-MX"/>
        </w:rPr>
        <w:t>.</w:t>
      </w:r>
    </w:p>
    <w:p w:rsidR="00DD3A00" w:rsidRDefault="00DD3A00" w14:paraId="0B58B671"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discusión concluyó que:</w:t>
      </w:r>
    </w:p>
    <w:p w:rsidR="00DD3A00" w:rsidRDefault="00DD3A00" w14:paraId="655BD66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para run y parte del change tradicional sí hay modelos operativos relativamente consolidados; </w:t>
      </w:r>
    </w:p>
    <w:p w:rsidR="00DD3A00" w:rsidRDefault="00DD3A00" w14:paraId="0F3D26F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pero para un esfuerzo de transformación como Unity </w:t>
      </w:r>
      <w:r>
        <w:rPr>
          <w:rFonts w:ascii="Calibri" w:hAnsi="Calibri" w:eastAsia="Times New Roman" w:cs="Calibri"/>
          <w:b/>
          <w:bCs/>
          <w:sz w:val="22"/>
          <w:szCs w:val="22"/>
          <w:lang w:val="es-MX"/>
        </w:rPr>
        <w:t>no existe un operating model específico</w:t>
      </w:r>
      <w:r>
        <w:rPr>
          <w:rFonts w:ascii="Calibri" w:hAnsi="Calibri" w:eastAsia="Times New Roman" w:cs="Calibri"/>
          <w:sz w:val="22"/>
          <w:szCs w:val="22"/>
          <w:lang w:val="es-MX"/>
        </w:rPr>
        <w:t xml:space="preserve">. </w:t>
      </w:r>
    </w:p>
    <w:p w:rsidR="00DD3A00" w:rsidRDefault="00DD3A00" w14:paraId="380C29F2"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Eso significa que hoy no hay claridad suficiente sobre:</w:t>
      </w:r>
    </w:p>
    <w:p w:rsidR="00DD3A00" w:rsidRDefault="00DD3A00" w14:paraId="45B1F17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quién hace qué, </w:t>
      </w:r>
    </w:p>
    <w:p w:rsidR="00DD3A00" w:rsidRDefault="00DD3A00" w14:paraId="568875A9"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cómo interactúan las capacidades de negocio y tecnología, </w:t>
      </w:r>
    </w:p>
    <w:p w:rsidR="00DD3A00" w:rsidRDefault="00DD3A00" w14:paraId="4C16A6A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cómo participan arquitectura, ciberseguridad y otras funciones corporativas, </w:t>
      </w:r>
    </w:p>
    <w:p w:rsidR="00DD3A00" w:rsidRDefault="00DD3A00" w14:paraId="1C04B28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cómo se organiza la transformación de punta a punta, </w:t>
      </w:r>
    </w:p>
    <w:p w:rsidR="00DD3A00" w:rsidRDefault="00DD3A00" w14:paraId="7B41DF0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cómo se gobierna una iniciativa que cruza múltiples dominios. </w:t>
      </w:r>
    </w:p>
    <w:p w:rsidR="00DD3A00" w:rsidRDefault="00DD3A00" w14:paraId="2915DE4B"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propuso, al menos conceptualmente, que el programa debería:</w:t>
      </w:r>
    </w:p>
    <w:p w:rsidR="00DD3A00" w:rsidRDefault="00DD3A00" w14:paraId="46FDB97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separar de forma más clara </w:t>
      </w:r>
      <w:r>
        <w:rPr>
          <w:rFonts w:ascii="Calibri" w:hAnsi="Calibri" w:eastAsia="Times New Roman" w:cs="Calibri"/>
          <w:sz w:val="22"/>
          <w:szCs w:val="22"/>
          <w:lang w:val="es-MX"/>
        </w:rPr>
        <w:t xml:space="preserve">run vs transformación, </w:t>
      </w:r>
    </w:p>
    <w:p w:rsidR="00DD3A00" w:rsidRDefault="00DD3A00" w14:paraId="0EC1CCE0"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asegurar recursos realmente asignados a la transformación, </w:t>
      </w:r>
    </w:p>
    <w:p w:rsidR="00DD3A00" w:rsidRDefault="00DD3A00" w14:paraId="3BDD666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distinguir capacidades de negocio y capacidades técnicas, </w:t>
      </w:r>
    </w:p>
    <w:p w:rsidR="00DD3A00" w:rsidRDefault="00DD3A00" w14:paraId="37AE134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posiblemente articular un liderazgo específico de transformación. </w:t>
      </w:r>
    </w:p>
    <w:p w:rsidR="00DD3A00" w:rsidRDefault="00DD3A00" w14:paraId="2C2725F3"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No quedó como decisión cerrada de diseño, pero sí como una línea de trabajo muy sólida del assessment.</w:t>
      </w:r>
    </w:p>
    <w:p w:rsidR="00DD3A00" w:rsidRDefault="00DD3A00" w14:paraId="74E79EDC"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74C657FA"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5.13. Vendor management y contratos: debilidad severa</w:t>
      </w:r>
    </w:p>
    <w:p w:rsidR="00DD3A00" w:rsidRDefault="00DD3A00" w14:paraId="782A0DF9"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Este fue uno de los temas más críticos de la sesión.</w:t>
      </w:r>
    </w:p>
    <w:p w:rsidR="00DD3A00" w:rsidRDefault="00DD3A00" w14:paraId="006708E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indicó que </w:t>
      </w:r>
      <w:r>
        <w:rPr>
          <w:rFonts w:ascii="Calibri" w:hAnsi="Calibri" w:cs="Calibri"/>
          <w:b/>
          <w:bCs/>
          <w:sz w:val="22"/>
          <w:szCs w:val="22"/>
          <w:lang w:val="es-MX"/>
        </w:rPr>
        <w:t>Brenda</w:t>
      </w:r>
      <w:r>
        <w:rPr>
          <w:rFonts w:ascii="Calibri" w:hAnsi="Calibri" w:cs="Calibri"/>
          <w:sz w:val="22"/>
          <w:szCs w:val="22"/>
          <w:lang w:val="es-MX"/>
        </w:rPr>
        <w:t xml:space="preserve"> funge como punto central con proveedores de tecnología de servicios financieros, pero su alcance cubre run, change y transformación, lo que vuelve materialmente imposible una gestión profunda y proactiva.</w:t>
      </w:r>
    </w:p>
    <w:p w:rsidR="00DD3A00" w:rsidRDefault="00DD3A00" w14:paraId="0BCDAB70"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Principales hallazgos expuestos:</w:t>
      </w:r>
    </w:p>
    <w:p w:rsidR="00DD3A00" w:rsidRDefault="00DD3A00" w14:paraId="6C36A48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No hay un manejo suficiente de </w:t>
      </w:r>
      <w:r>
        <w:rPr>
          <w:rFonts w:ascii="Calibri" w:hAnsi="Calibri" w:eastAsia="Times New Roman" w:cs="Calibri"/>
          <w:b/>
          <w:bCs/>
          <w:sz w:val="22"/>
          <w:szCs w:val="22"/>
          <w:lang w:val="es-MX"/>
        </w:rPr>
        <w:t>SLAs</w:t>
      </w:r>
      <w:r>
        <w:rPr>
          <w:rFonts w:ascii="Calibri" w:hAnsi="Calibri" w:eastAsia="Times New Roman" w:cs="Calibri"/>
          <w:sz w:val="22"/>
          <w:szCs w:val="22"/>
          <w:lang w:val="es-MX"/>
        </w:rPr>
        <w:t xml:space="preserve">, incluso para componentes ya en producción. </w:t>
      </w:r>
    </w:p>
    <w:p w:rsidR="00DD3A00" w:rsidRDefault="00DD3A00" w14:paraId="0752CA2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Existen problemas básicos de administración contractual, incluyendo contratos por vencer sin visibilidad o sin reacción oportuna. </w:t>
      </w:r>
    </w:p>
    <w:p w:rsidR="00DD3A00" w:rsidRDefault="00DD3A00" w14:paraId="0E21A26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Los líderes técnicos deberían asumir parte de la responsabilidad de ejecución de contratos, pero esa responsabilidad no está plenamente operando. </w:t>
      </w:r>
    </w:p>
    <w:p w:rsidR="00DD3A00" w:rsidRDefault="00DD3A00" w14:paraId="3B60A67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 manejan metodologías distintas según plataforma/proveedor, lo cual fragmenta todavía más el control. </w:t>
      </w:r>
    </w:p>
    <w:p w:rsidR="00DD3A00" w:rsidRDefault="00DD3A00" w14:paraId="05DEAA3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No está claro cómo se traducen las obligaciones del contrato en exigencias concretas al proveedor. </w:t>
      </w:r>
    </w:p>
    <w:p w:rsidR="00DD3A00" w:rsidRDefault="00DD3A00" w14:paraId="4A343C3F"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Tampoco está resuelto cómo influir sobre roadmaps o prioridades de proveedores cuando éstas no coinciden con las necesidades del programa. </w:t>
      </w:r>
    </w:p>
    <w:p w:rsidR="00DD3A00" w:rsidRDefault="00DD3A00" w14:paraId="50F80EEF"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Hubo además una autocrítica muy explícita por parte del equipo:</w:t>
      </w:r>
    </w:p>
    <w:p w:rsidR="00DD3A00" w:rsidRDefault="00DD3A00" w14:paraId="5761BCB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 dijo abiertamente que la organización ha sido un </w:t>
      </w:r>
      <w:r>
        <w:rPr>
          <w:rFonts w:ascii="Calibri" w:hAnsi="Calibri" w:eastAsia="Times New Roman" w:cs="Calibri"/>
          <w:b/>
          <w:bCs/>
          <w:sz w:val="22"/>
          <w:szCs w:val="22"/>
          <w:lang w:val="es-MX"/>
        </w:rPr>
        <w:t>“muy mal cliente”</w:t>
      </w:r>
      <w:r>
        <w:rPr>
          <w:rFonts w:ascii="Calibri" w:hAnsi="Calibri" w:eastAsia="Times New Roman" w:cs="Calibri"/>
          <w:sz w:val="22"/>
          <w:szCs w:val="22"/>
          <w:lang w:val="es-MX"/>
        </w:rPr>
        <w:t xml:space="preserve">, </w:t>
      </w:r>
    </w:p>
    <w:p w:rsidR="00DD3A00" w:rsidRDefault="00DD3A00" w14:paraId="5B90B24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en parte por pagos tardíos, </w:t>
      </w:r>
    </w:p>
    <w:p w:rsidR="00DD3A00" w:rsidRDefault="00DD3A00" w14:paraId="5914682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gestión deficiente, </w:t>
      </w:r>
    </w:p>
    <w:p w:rsidR="00DD3A00" w:rsidRDefault="00DD3A00" w14:paraId="7EEC342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ausencia de gobierno serio del vínculo proveedor-cliente. </w:t>
      </w:r>
    </w:p>
    <w:p w:rsidR="00DD3A00" w:rsidRDefault="00DD3A00" w14:paraId="469A68EE"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afirmó que los proveedores tienen su propia versión de la historia y que es indispensable incorporarla al assessment.</w:t>
      </w:r>
    </w:p>
    <w:p w:rsidR="00DD3A00" w:rsidRDefault="00DD3A00" w14:paraId="2CB8507F"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cuanto a gobernanza existente con proveedores:</w:t>
      </w:r>
    </w:p>
    <w:p w:rsidR="00DD3A00" w:rsidRDefault="00DD3A00" w14:paraId="35F4F06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sí hay reuniones por cadencia, </w:t>
      </w:r>
    </w:p>
    <w:p w:rsidR="00DD3A00" w:rsidRDefault="00DD3A00" w14:paraId="10B7783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sí existe cierta estructura de comités/steering, </w:t>
      </w:r>
    </w:p>
    <w:p w:rsidR="00DD3A00" w:rsidRDefault="00DD3A00" w14:paraId="698B6C7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pero se pidió revisar y observar esas sesiones para entender si realmente están ayudando a gestionar el programa o solo sostienen una rutina de reporte. </w:t>
      </w:r>
    </w:p>
    <w:p w:rsidR="00DD3A00" w:rsidRDefault="00DD3A00" w14:paraId="24CCB13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5BB7C70D"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5.14. Reporting, métricas y documentación de seguimiento</w:t>
      </w:r>
    </w:p>
    <w:p w:rsidR="00DD3A00" w:rsidRDefault="00DD3A00" w14:paraId="345C146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comentó que existe cierto esquema de reporteo y presentaciones para steering, pero no está claro que dicho reporte represente el programa end-to-end.</w:t>
      </w:r>
    </w:p>
    <w:p w:rsidR="00DD3A00" w:rsidRDefault="00DD3A00" w14:paraId="4B88066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pidió revisar específicamente:</w:t>
      </w:r>
    </w:p>
    <w:p w:rsidR="00DD3A00" w:rsidRDefault="00DD3A00" w14:paraId="3C6AFD8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reportes usados en steering, </w:t>
      </w:r>
    </w:p>
    <w:p w:rsidR="00DD3A00" w:rsidRDefault="00DD3A00" w14:paraId="6F8D08E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plantillas, </w:t>
      </w:r>
    </w:p>
    <w:p w:rsidR="00DD3A00" w:rsidRDefault="00DD3A00" w14:paraId="109B25C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lógica de tracking, </w:t>
      </w:r>
    </w:p>
    <w:p w:rsidR="00DD3A00" w:rsidRDefault="00DD3A00" w14:paraId="2B048B53"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gestión de riesgos, </w:t>
      </w:r>
    </w:p>
    <w:p w:rsidR="00DD3A00" w:rsidRDefault="00DD3A00" w14:paraId="6861AEB0"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métricas, </w:t>
      </w:r>
    </w:p>
    <w:p w:rsidR="00DD3A00" w:rsidRDefault="00DD3A00" w14:paraId="0677975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KPIs, </w:t>
      </w:r>
    </w:p>
    <w:p w:rsidR="00DD3A00" w:rsidRDefault="00DD3A00" w14:paraId="34F5B2AF"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la forma en que se consolidan los avances. </w:t>
      </w:r>
    </w:p>
    <w:p w:rsidR="00DD3A00" w:rsidRDefault="00DD3A00" w14:paraId="50D4A164"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impresión compartida fue que puede haber buena gestión parcial en ciertas piezas, pero no una visibilidad integral del programa.</w:t>
      </w:r>
    </w:p>
    <w:p w:rsidR="00DD3A00" w:rsidRDefault="00DD3A00" w14:paraId="08404D8D"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25EBD3FF"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5.15. KPIs, business case y valor: hoy están fragmentados</w:t>
      </w:r>
    </w:p>
    <w:p w:rsidR="00DD3A00" w:rsidRDefault="00DD3A00" w14:paraId="633092D6"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abrió una discusión relevante sobre la historia del programa:</w:t>
      </w:r>
    </w:p>
    <w:p w:rsidR="00DD3A00" w:rsidRDefault="00DD3A00" w14:paraId="597DF43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Unity habría surgido inicialmente más como una </w:t>
      </w:r>
      <w:r>
        <w:rPr>
          <w:rFonts w:ascii="Calibri" w:hAnsi="Calibri" w:eastAsia="Times New Roman" w:cs="Calibri"/>
          <w:b/>
          <w:bCs/>
          <w:sz w:val="22"/>
          <w:szCs w:val="22"/>
          <w:lang w:val="es-MX"/>
        </w:rPr>
        <w:t>visión tecnológica</w:t>
      </w:r>
      <w:r>
        <w:rPr>
          <w:rFonts w:ascii="Calibri" w:hAnsi="Calibri" w:eastAsia="Times New Roman" w:cs="Calibri"/>
          <w:sz w:val="22"/>
          <w:szCs w:val="22"/>
          <w:lang w:val="es-MX"/>
        </w:rPr>
        <w:t xml:space="preserve"> y de modernización/plataforma. </w:t>
      </w:r>
    </w:p>
    <w:p w:rsidR="00DD3A00" w:rsidRDefault="00DD3A00" w14:paraId="500F692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Posteriormente, Estrategia tomó ese insumo para vincularlo a la agenda 2030 y justificar inversión. </w:t>
      </w:r>
    </w:p>
    <w:p w:rsidR="00DD3A00" w:rsidRDefault="00DD3A00" w14:paraId="7A40EDD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 partir de ahí se construyeron business cases y KPIs de negocio. </w:t>
      </w:r>
    </w:p>
    <w:p w:rsidR="00DD3A00" w:rsidRDefault="00DD3A00" w14:paraId="27F0CBDD"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Sin </w:t>
      </w:r>
      <w:r>
        <w:rPr>
          <w:rFonts w:ascii="Calibri" w:hAnsi="Calibri" w:cs="Calibri"/>
          <w:sz w:val="22"/>
          <w:szCs w:val="22"/>
          <w:lang w:val="es-MX"/>
        </w:rPr>
        <w:t xml:space="preserve">embargo, la propia interlocutora aclaró que muchos de esos KPIs han servido más para </w:t>
      </w:r>
      <w:r>
        <w:rPr>
          <w:rFonts w:ascii="Calibri" w:hAnsi="Calibri" w:cs="Calibri"/>
          <w:b/>
          <w:bCs/>
          <w:sz w:val="22"/>
          <w:szCs w:val="22"/>
          <w:lang w:val="es-MX"/>
        </w:rPr>
        <w:t>justificar la inversión</w:t>
      </w:r>
      <w:r>
        <w:rPr>
          <w:rFonts w:ascii="Calibri" w:hAnsi="Calibri" w:cs="Calibri"/>
          <w:sz w:val="22"/>
          <w:szCs w:val="22"/>
          <w:lang w:val="es-MX"/>
        </w:rPr>
        <w:t xml:space="preserve"> ante stakeholders que para operar el programa con trazabilidad real de valor.</w:t>
      </w:r>
    </w:p>
    <w:p w:rsidR="00DD3A00" w:rsidRDefault="00DD3A00" w14:paraId="5BC99BD9"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identificaron varios problemas:</w:t>
      </w:r>
    </w:p>
    <w:p w:rsidR="00DD3A00" w:rsidRDefault="00DD3A00" w14:paraId="606CC75F" w14:textId="77777777">
      <w:pPr>
        <w:numPr>
          <w:ilvl w:val="1"/>
          <w:numId w:val="7"/>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Los KPIs de negocio son aspiracionales o de largo plazo</w:t>
      </w:r>
      <w:r>
        <w:rPr>
          <w:rFonts w:ascii="Calibri" w:hAnsi="Calibri" w:eastAsia="Times New Roman" w:cs="Calibri"/>
          <w:sz w:val="22"/>
          <w:szCs w:val="22"/>
          <w:lang w:val="es-MX"/>
        </w:rPr>
        <w:t xml:space="preserve">, no necesariamente métricas accionables para la ejecución inmediata del programa. </w:t>
      </w:r>
    </w:p>
    <w:p w:rsidR="00DD3A00" w:rsidRDefault="00DD3A00" w14:paraId="482964CC" w14:textId="77777777">
      <w:pPr>
        <w:numPr>
          <w:ilvl w:val="1"/>
          <w:numId w:val="7"/>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No existe un value office</w:t>
      </w:r>
      <w:r>
        <w:rPr>
          <w:rFonts w:ascii="Calibri" w:hAnsi="Calibri" w:eastAsia="Times New Roman" w:cs="Calibri"/>
          <w:sz w:val="22"/>
          <w:szCs w:val="22"/>
          <w:lang w:val="es-MX"/>
        </w:rPr>
        <w:t xml:space="preserve"> que conecte entregables de corto plazo con captura de valor incremental. </w:t>
      </w:r>
    </w:p>
    <w:p w:rsidR="00DD3A00" w:rsidRDefault="00DD3A00" w14:paraId="770CC56A" w14:textId="77777777">
      <w:pPr>
        <w:numPr>
          <w:ilvl w:val="1"/>
          <w:numId w:val="7"/>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No existe un business case integrado de Unity</w:t>
      </w:r>
      <w:r>
        <w:rPr>
          <w:rFonts w:ascii="Calibri" w:hAnsi="Calibri" w:eastAsia="Times New Roman" w:cs="Calibri"/>
          <w:sz w:val="22"/>
          <w:szCs w:val="22"/>
          <w:lang w:val="es-MX"/>
        </w:rPr>
        <w:t xml:space="preserve">; hay business cases por iniciativas o por piezas. </w:t>
      </w:r>
    </w:p>
    <w:p w:rsidR="00DD3A00" w:rsidRDefault="00DD3A00" w14:paraId="3FFE7582" w14:textId="77777777">
      <w:pPr>
        <w:numPr>
          <w:ilvl w:val="1"/>
          <w:numId w:val="7"/>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No se integran suficientemente los componentes técnicos</w:t>
      </w:r>
      <w:r>
        <w:rPr>
          <w:rFonts w:ascii="Calibri" w:hAnsi="Calibri" w:eastAsia="Times New Roman" w:cs="Calibri"/>
          <w:sz w:val="22"/>
          <w:szCs w:val="22"/>
          <w:lang w:val="es-MX"/>
        </w:rPr>
        <w:t xml:space="preserve">, por ejemplo descomisionamiento/migración y apagado de legados. </w:t>
      </w:r>
    </w:p>
    <w:p w:rsidR="00DD3A00" w:rsidRDefault="00DD3A00" w14:paraId="1FEEDBC3" w14:textId="77777777">
      <w:pPr>
        <w:numPr>
          <w:ilvl w:val="1"/>
          <w:numId w:val="9"/>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Al priorizar por proyecto aislado, es posible que el orden actual no sea el óptimo desde una perspectiva integral de valor. </w:t>
      </w:r>
    </w:p>
    <w:p w:rsidR="00DD3A00" w:rsidRDefault="00DD3A00" w14:paraId="29719205"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concluyó que los KPIs y business cases actuales deben ser </w:t>
      </w:r>
      <w:r>
        <w:rPr>
          <w:rFonts w:ascii="Calibri" w:hAnsi="Calibri" w:cs="Calibri"/>
          <w:b/>
          <w:bCs/>
          <w:sz w:val="22"/>
          <w:szCs w:val="22"/>
          <w:lang w:val="es-MX"/>
        </w:rPr>
        <w:t>revisados y depurados</w:t>
      </w:r>
      <w:r>
        <w:rPr>
          <w:rFonts w:ascii="Calibri" w:hAnsi="Calibri" w:cs="Calibri"/>
          <w:sz w:val="22"/>
          <w:szCs w:val="22"/>
          <w:lang w:val="es-MX"/>
        </w:rPr>
        <w:t>, tanto en su credibilidad como en su utilidad práctica para gobernar el programa.</w:t>
      </w:r>
    </w:p>
    <w:p w:rsidR="00DD3A00" w:rsidRDefault="00DD3A00" w14:paraId="04FB9CE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43BF8158"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5.16. KPIs de ejecución / transformación</w:t>
      </w:r>
    </w:p>
    <w:p w:rsidR="00DD3A00" w:rsidRDefault="00DD3A00" w14:paraId="24D1D99F"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Respecto a métricas de delivery, se señaló que sí existen controles por etapa (por ejemplo, métricas de testing cuando el stream está en testing), pero:</w:t>
      </w:r>
    </w:p>
    <w:p w:rsidR="00DD3A00" w:rsidRDefault="00DD3A00" w14:paraId="21967BA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están gestionadas por cada responsable funcional, </w:t>
      </w:r>
    </w:p>
    <w:p w:rsidR="00DD3A00" w:rsidRDefault="00DD3A00" w14:paraId="2511CBA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no necesariamente consolidadas a nivel transformación, </w:t>
      </w:r>
    </w:p>
    <w:p w:rsidR="00DD3A00" w:rsidRDefault="00DD3A00" w14:paraId="36BE51F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no conforman todavía un tablero integral suficientemente robusto para programa. </w:t>
      </w:r>
    </w:p>
    <w:p w:rsidR="00DD3A00" w:rsidRDefault="00DD3A00" w14:paraId="3E5AF5C0"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4292A71C"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5.17. Comunicación interna, reconocimiento e incentivos</w:t>
      </w:r>
    </w:p>
    <w:p w:rsidR="00DD3A00" w:rsidRDefault="00DD3A00" w14:paraId="0F21A74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cuestionó si existe una comunicación interna consistente hacia el equipo del programa, por ejemplo:</w:t>
      </w:r>
    </w:p>
    <w:p w:rsidR="00DD3A00" w:rsidRDefault="00DD3A00" w14:paraId="191B1AE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town halls, </w:t>
      </w:r>
    </w:p>
    <w:p w:rsidR="00DD3A00" w:rsidRDefault="00DD3A00" w14:paraId="3FE4983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mensajes de reconocimiento, </w:t>
      </w:r>
    </w:p>
    <w:p w:rsidR="00DD3A00" w:rsidRDefault="00DD3A00" w14:paraId="3FAF5C1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correos de avances, </w:t>
      </w:r>
    </w:p>
    <w:p w:rsidR="00DD3A00" w:rsidRDefault="00DD3A00" w14:paraId="456C41A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celebraciones de hitos, </w:t>
      </w:r>
    </w:p>
    <w:p w:rsidR="00DD3A00" w:rsidRDefault="00DD3A00" w14:paraId="651FB46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o visibilidad interna de logros. </w:t>
      </w:r>
    </w:p>
    <w:p w:rsidR="00DD3A00" w:rsidRDefault="00DD3A00" w14:paraId="0C59B71B"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respuesta fue que:</w:t>
      </w:r>
    </w:p>
    <w:p w:rsidR="00DD3A00" w:rsidRDefault="00DD3A00" w14:paraId="68D243C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no existe una cultura consolidada de reconocimiento, </w:t>
      </w:r>
    </w:p>
    <w:p w:rsidR="00DD3A00" w:rsidRDefault="00DD3A00" w14:paraId="657FE3C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cuando ocurre algo positivo </w:t>
      </w:r>
      <w:r>
        <w:rPr>
          <w:rFonts w:ascii="Calibri" w:hAnsi="Calibri" w:eastAsia="Times New Roman" w:cs="Calibri"/>
          <w:sz w:val="22"/>
          <w:szCs w:val="22"/>
          <w:lang w:val="es-MX"/>
        </w:rPr>
        <w:t xml:space="preserve">suele comunicarse hacia afuera o hacia sponsors, </w:t>
      </w:r>
    </w:p>
    <w:p w:rsidR="00DD3A00" w:rsidRDefault="00DD3A00" w14:paraId="7651BD4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pero no necesariamente hacia la gente que hizo posible el logro. </w:t>
      </w:r>
    </w:p>
    <w:p w:rsidR="00DD3A00" w:rsidRDefault="00DD3A00" w14:paraId="38D830C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puso como ejemplo que </w:t>
      </w:r>
      <w:r>
        <w:rPr>
          <w:rFonts w:ascii="Calibri" w:hAnsi="Calibri" w:cs="Calibri"/>
          <w:b/>
          <w:bCs/>
          <w:sz w:val="22"/>
          <w:szCs w:val="22"/>
          <w:lang w:val="es-MX"/>
        </w:rPr>
        <w:t>Release 2</w:t>
      </w:r>
      <w:r>
        <w:rPr>
          <w:rFonts w:ascii="Calibri" w:hAnsi="Calibri" w:cs="Calibri"/>
          <w:sz w:val="22"/>
          <w:szCs w:val="22"/>
          <w:lang w:val="es-MX"/>
        </w:rPr>
        <w:t xml:space="preserve"> sí fue comunicado, pero no hubo una práctica sostenida de agradecimiento y reconocimiento al equipo interno que lo sacó adelante.</w:t>
      </w:r>
    </w:p>
    <w:p w:rsidR="00DD3A00" w:rsidRDefault="00DD3A00" w14:paraId="58D41B3B"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subrayó que esto no es un tema “cosmético”, sino directamente relacionado con:</w:t>
      </w:r>
    </w:p>
    <w:p w:rsidR="00DD3A00" w:rsidRDefault="00DD3A00" w14:paraId="5C259793"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attrition, </w:t>
      </w:r>
    </w:p>
    <w:p w:rsidR="00DD3A00" w:rsidRDefault="00DD3A00" w14:paraId="2934C6E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motivación, </w:t>
      </w:r>
    </w:p>
    <w:p w:rsidR="00DD3A00" w:rsidRDefault="00DD3A00" w14:paraId="68BE95D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sentido de pertenencia, </w:t>
      </w:r>
    </w:p>
    <w:p w:rsidR="00DD3A00" w:rsidRDefault="00DD3A00" w14:paraId="7286DC0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capacidad de retener talento bajo presión. </w:t>
      </w:r>
    </w:p>
    <w:p w:rsidR="00DD3A00" w:rsidRDefault="00DD3A00" w14:paraId="3AB3D59B"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se comentó que programas de este tipo suelen tener foros de revisión periódica donde los líderes presentan resultados ante la alta dirección y esos resultados se traducen en reconocimiento, presupuesto, visibilidad e incluso consecuencias en bonos. Hoy no parece existir algo así de manera consolidada para Unity.</w:t>
      </w:r>
    </w:p>
    <w:p w:rsidR="00DD3A00" w:rsidRDefault="00DD3A00" w14:paraId="201665DD"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164E9EDD"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5.18. Rotación, pérdida de conocimiento y formación insuficiente</w:t>
      </w:r>
    </w:p>
    <w:p w:rsidR="00DD3A00" w:rsidRDefault="00DD3A00" w14:paraId="61313403"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compartieron datos y percepciones preocupantes:</w:t>
      </w:r>
    </w:p>
    <w:p w:rsidR="00DD3A00" w:rsidRDefault="00DD3A00" w14:paraId="37A54BF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La rotación es alta. </w:t>
      </w:r>
    </w:p>
    <w:p w:rsidR="00DD3A00" w:rsidRDefault="00DD3A00" w14:paraId="5B609D7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El tiempo promedio de </w:t>
      </w:r>
      <w:r>
        <w:rPr>
          <w:rFonts w:ascii="Calibri" w:hAnsi="Calibri" w:eastAsia="Times New Roman" w:cs="Calibri"/>
          <w:sz w:val="22"/>
          <w:szCs w:val="22"/>
          <w:lang w:val="es-MX"/>
        </w:rPr>
        <w:t xml:space="preserve">permanencia en el proyecto sería de alrededor de </w:t>
      </w:r>
      <w:r>
        <w:rPr>
          <w:rFonts w:ascii="Calibri" w:hAnsi="Calibri" w:eastAsia="Times New Roman" w:cs="Calibri"/>
          <w:b/>
          <w:bCs/>
          <w:sz w:val="22"/>
          <w:szCs w:val="22"/>
          <w:lang w:val="es-MX"/>
        </w:rPr>
        <w:t>10 meses</w:t>
      </w:r>
      <w:r>
        <w:rPr>
          <w:rFonts w:ascii="Calibri" w:hAnsi="Calibri" w:eastAsia="Times New Roman" w:cs="Calibri"/>
          <w:sz w:val="22"/>
          <w:szCs w:val="22"/>
          <w:lang w:val="es-MX"/>
        </w:rPr>
        <w:t xml:space="preserve">. </w:t>
      </w:r>
    </w:p>
    <w:p w:rsidR="00DD3A00" w:rsidRDefault="00DD3A00" w14:paraId="2485004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Hubo salidas recientes de personas del grupo/empresa, no solo reasignaciones internas. </w:t>
      </w:r>
    </w:p>
    <w:p w:rsidR="00DD3A00" w:rsidRDefault="00DD3A00" w14:paraId="1D683973"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La rotación está erosionando fuertemente la continuidad del conocimiento. </w:t>
      </w:r>
    </w:p>
    <w:p w:rsidR="00DD3A00" w:rsidRDefault="00DD3A00" w14:paraId="4270B736"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 es especialmente crítico porque el programa incorpora tecnologías/plataformas nuevas, y el entrenamiento no alcanza a consolidarse antes de que la gente cambie o salga.</w:t>
      </w:r>
    </w:p>
    <w:p w:rsidR="00DD3A00" w:rsidRDefault="00DD3A00" w14:paraId="79316290"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mencionó que:</w:t>
      </w:r>
    </w:p>
    <w:p w:rsidR="00DD3A00" w:rsidRDefault="00DD3A00" w14:paraId="769F273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no todo el equipo de tecnología domina aún plataformas clave, </w:t>
      </w:r>
    </w:p>
    <w:p w:rsidR="00DD3A00" w:rsidRDefault="00DD3A00" w14:paraId="52B17C5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el cambio recurrente de personas dificulta construir capacidad interna real. </w:t>
      </w:r>
    </w:p>
    <w:p w:rsidR="00DD3A00" w:rsidRDefault="00DD3A00" w14:paraId="7DFB26EF"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sugirió de fondo que no basta con capacitar; también hay que </w:t>
      </w:r>
      <w:r>
        <w:rPr>
          <w:rFonts w:ascii="Calibri" w:hAnsi="Calibri" w:cs="Calibri"/>
          <w:b/>
          <w:bCs/>
          <w:sz w:val="22"/>
          <w:szCs w:val="22"/>
          <w:lang w:val="es-MX"/>
        </w:rPr>
        <w:t>crear condiciones para que la gente permanezca</w:t>
      </w:r>
      <w:r>
        <w:rPr>
          <w:rFonts w:ascii="Calibri" w:hAnsi="Calibri" w:cs="Calibri"/>
          <w:sz w:val="22"/>
          <w:szCs w:val="22"/>
          <w:lang w:val="es-MX"/>
        </w:rPr>
        <w:t xml:space="preserve"> y pueda capitalizar el aprendizaje.</w:t>
      </w:r>
    </w:p>
    <w:p w:rsidR="00DD3A00" w:rsidRDefault="00DD3A00" w14:paraId="2711942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686DD41D"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5.19. Presión ejecutiva y riesgo de seguir repitiendo errores</w:t>
      </w:r>
    </w:p>
    <w:p w:rsidR="00DD3A00" w:rsidRDefault="00DD3A00" w14:paraId="586F59F7"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interlocutora principal hizo una observación muy importante: hoy varios líderes están bajo una presión muy alta. Se mencionó específicamente a figuras como Carlos, Rubén y Juan Manuel.</w:t>
      </w:r>
    </w:p>
    <w:p w:rsidR="00DD3A00" w:rsidRDefault="00DD3A00" w14:paraId="42DB351E"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advertencia fue que:</w:t>
      </w:r>
    </w:p>
    <w:p w:rsidR="00DD3A00" w:rsidRDefault="00DD3A00" w14:paraId="6E919850"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los errores del pasado ya generaron presión acumulada, </w:t>
      </w:r>
    </w:p>
    <w:p w:rsidR="00DD3A00" w:rsidRDefault="00DD3A00" w14:paraId="628D1BC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esa misma presión puede llevar a nuevas malas decisiones, </w:t>
      </w:r>
    </w:p>
    <w:p w:rsidR="00DD3A00" w:rsidRDefault="00DD3A00" w14:paraId="5A6FEF6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mensajes incorrectos, </w:t>
      </w:r>
    </w:p>
    <w:p w:rsidR="00DD3A00" w:rsidRDefault="00DD3A00" w14:paraId="1340D050"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reacciones viscerales, </w:t>
      </w:r>
    </w:p>
    <w:p w:rsidR="00DD3A00" w:rsidRDefault="00DD3A00" w14:paraId="38844AE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o simplificaciones peligrosas. </w:t>
      </w:r>
    </w:p>
    <w:p w:rsidR="00DD3A00" w:rsidRDefault="00DD3A00" w14:paraId="46396DF5"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planteó que también hay que </w:t>
      </w:r>
      <w:r>
        <w:rPr>
          <w:rFonts w:ascii="Calibri" w:hAnsi="Calibri" w:cs="Calibri"/>
          <w:b/>
          <w:bCs/>
          <w:sz w:val="22"/>
          <w:szCs w:val="22"/>
          <w:lang w:val="es-MX"/>
        </w:rPr>
        <w:t>gestionar a los líderes</w:t>
      </w:r>
      <w:r>
        <w:rPr>
          <w:rFonts w:ascii="Calibri" w:hAnsi="Calibri" w:cs="Calibri"/>
          <w:sz w:val="22"/>
          <w:szCs w:val="22"/>
          <w:lang w:val="es-MX"/>
        </w:rPr>
        <w:t>, no solo a los equipos, para evitar que la urgencia siga deteriorando el programa.</w:t>
      </w:r>
    </w:p>
    <w:p w:rsidR="00DD3A00" w:rsidRDefault="00DD3A00" w14:paraId="243C3024"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340F8A47"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6) Acuerdos preliminares / consensos observables de la sesión</w:t>
      </w:r>
    </w:p>
    <w:p w:rsidR="00DD3A00" w:rsidRDefault="00DD3A00" w14:paraId="53389E48"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Aunque la reunión fue de assessment y no de cierre formal, sí emergieron varios consensos muy claros:</w:t>
      </w:r>
    </w:p>
    <w:p w:rsidR="00DD3A00" w:rsidRDefault="00DD3A00" w14:paraId="3E1D1DDA"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 xml:space="preserve">Unity no puede seguir siendo gobernado como una colección de proyectos separados. </w:t>
      </w:r>
    </w:p>
    <w:p w:rsidR="00DD3A00" w:rsidRDefault="00DD3A00" w14:paraId="7E0F0B09"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Se requiere una capa de integración del programa</w:t>
      </w:r>
      <w:r>
        <w:rPr>
          <w:rFonts w:ascii="Calibri" w:hAnsi="Calibri" w:eastAsia="Times New Roman" w:cs="Calibri"/>
          <w:sz w:val="22"/>
          <w:szCs w:val="22"/>
          <w:lang w:val="es-MX"/>
        </w:rPr>
        <w:t xml:space="preserve">, tanto en management como en articulación técnica y de dependencias. </w:t>
      </w:r>
    </w:p>
    <w:p w:rsidR="00DD3A00" w:rsidRDefault="00DD3A00" w14:paraId="2227461E"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La neutralidad entre negocio y tecnología debe preservarse</w:t>
      </w:r>
      <w:r>
        <w:rPr>
          <w:rFonts w:ascii="Calibri" w:hAnsi="Calibri" w:eastAsia="Times New Roman" w:cs="Calibri"/>
          <w:sz w:val="22"/>
          <w:szCs w:val="22"/>
          <w:lang w:val="es-MX"/>
        </w:rPr>
        <w:t xml:space="preserve"> en la evaluación y rediseño del gobierno. </w:t>
      </w:r>
    </w:p>
    <w:p w:rsidR="00DD3A00" w:rsidRDefault="00DD3A00" w14:paraId="57B9AB76"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No debe continuarse con una narrativa de culpabilización individual</w:t>
      </w:r>
      <w:r>
        <w:rPr>
          <w:rFonts w:ascii="Calibri" w:hAnsi="Calibri" w:eastAsia="Times New Roman" w:cs="Calibri"/>
          <w:sz w:val="22"/>
          <w:szCs w:val="22"/>
          <w:lang w:val="es-MX"/>
        </w:rPr>
        <w:t xml:space="preserve">; el foco debe estar en roles, estructura, modelo operativo y accountability. </w:t>
      </w:r>
    </w:p>
    <w:p w:rsidR="00DD3A00" w:rsidRDefault="00DD3A00" w14:paraId="08F3C169"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El modelo operativo actual no sirve para la transformación</w:t>
      </w:r>
      <w:r>
        <w:rPr>
          <w:rFonts w:ascii="Calibri" w:hAnsi="Calibri" w:eastAsia="Times New Roman" w:cs="Calibri"/>
          <w:sz w:val="22"/>
          <w:szCs w:val="22"/>
          <w:lang w:val="es-MX"/>
        </w:rPr>
        <w:t xml:space="preserve">; hay que diseñar uno específico para Unity. </w:t>
      </w:r>
    </w:p>
    <w:p w:rsidR="00DD3A00" w:rsidRDefault="00DD3A00" w14:paraId="0A4F9012"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El objetivo diciembre 2026 debe ser sometido a validación seria</w:t>
      </w:r>
      <w:r>
        <w:rPr>
          <w:rFonts w:ascii="Calibri" w:hAnsi="Calibri" w:eastAsia="Times New Roman" w:cs="Calibri"/>
          <w:sz w:val="22"/>
          <w:szCs w:val="22"/>
          <w:lang w:val="es-MX"/>
        </w:rPr>
        <w:t xml:space="preserve">, no solo perseguido por mandato. </w:t>
      </w:r>
    </w:p>
    <w:p w:rsidR="00DD3A00" w:rsidRDefault="00DD3A00" w14:paraId="2956BB7C"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 xml:space="preserve">Vendor management debe fortalecerse de forma urgente. </w:t>
      </w:r>
    </w:p>
    <w:p w:rsidR="00DD3A00" w:rsidRDefault="00DD3A00" w14:paraId="7F635FAE"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 xml:space="preserve">RACI, organigrama, planes, reporting y KPIs deben integrarse y actualizarse. </w:t>
      </w:r>
    </w:p>
    <w:p w:rsidR="00DD3A00" w:rsidRDefault="00DD3A00" w14:paraId="225A9C09"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 xml:space="preserve">La situación de talento, burnout y rotación es un riesgo estructural del programa. </w:t>
      </w:r>
    </w:p>
    <w:p w:rsidR="00DD3A00" w:rsidRDefault="00DD3A00" w14:paraId="0920C8A2" w14:textId="77777777">
      <w:pPr>
        <w:numPr>
          <w:ilvl w:val="1"/>
          <w:numId w:val="11"/>
        </w:numPr>
        <w:textAlignment w:val="center"/>
        <w:rPr>
          <w:rFonts w:ascii="Calibri" w:hAnsi="Calibri" w:eastAsia="Times New Roman" w:cs="Calibri"/>
          <w:b/>
          <w:bCs/>
          <w:sz w:val="22"/>
          <w:szCs w:val="22"/>
          <w:lang w:val="es-MX"/>
        </w:rPr>
      </w:pPr>
      <w:r>
        <w:rPr>
          <w:rFonts w:ascii="Calibri" w:hAnsi="Calibri" w:eastAsia="Times New Roman" w:cs="Calibri"/>
          <w:b/>
          <w:bCs/>
          <w:sz w:val="22"/>
          <w:szCs w:val="22"/>
          <w:lang w:val="es-MX"/>
        </w:rPr>
        <w:t xml:space="preserve">La comunicación interna y el reconocimiento al equipo deben institucionalizarse. </w:t>
      </w:r>
    </w:p>
    <w:p w:rsidR="00DD3A00" w:rsidRDefault="00DD3A00" w14:paraId="49BDADA4"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0CBB4EAA"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7) Pendientes y líneas de acción derivadas</w:t>
      </w:r>
    </w:p>
    <w:p w:rsidR="00DD3A00" w:rsidRDefault="00DD3A00" w14:paraId="08C57A52"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A partir de lo discutido, los siguientes trabajos quedaron claramente sugeridos o implícitamente mandatados:</w:t>
      </w:r>
    </w:p>
    <w:p w:rsidR="00DD3A00" w:rsidRDefault="00DD3A00" w14:paraId="1AF255DC"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A. Estructura y gobierno</w:t>
      </w:r>
    </w:p>
    <w:p w:rsidR="00DD3A00" w:rsidRDefault="00DD3A00" w14:paraId="5DD4A9F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Revisar y rediseñar la estructura de gobierno del programa. </w:t>
      </w:r>
    </w:p>
    <w:p w:rsidR="00DD3A00" w:rsidRDefault="00DD3A00" w14:paraId="428A63A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Formalizar roles faltantes. </w:t>
      </w:r>
    </w:p>
    <w:p w:rsidR="00DD3A00" w:rsidRDefault="00DD3A00" w14:paraId="521D79C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Reducir la dependencia de decisiones concentradas en una sola persona. </w:t>
      </w:r>
    </w:p>
    <w:p w:rsidR="00DD3A00" w:rsidRDefault="00DD3A00" w14:paraId="4FD569AF"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Actualizar RACI y organigrama una vez validado el modelo objetivo. </w:t>
      </w:r>
    </w:p>
    <w:p w:rsidR="00DD3A00" w:rsidRDefault="00DD3A00" w14:paraId="494446B9"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B. Planeación e integración</w:t>
      </w:r>
    </w:p>
    <w:p w:rsidR="00DD3A00" w:rsidRDefault="00DD3A00" w14:paraId="5B5A137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Construir o consolidar un </w:t>
      </w:r>
      <w:r>
        <w:rPr>
          <w:rFonts w:ascii="Calibri" w:hAnsi="Calibri" w:eastAsia="Times New Roman" w:cs="Calibri"/>
          <w:b/>
          <w:bCs/>
          <w:sz w:val="22"/>
          <w:szCs w:val="22"/>
          <w:lang w:val="es-MX"/>
        </w:rPr>
        <w:t>plan maestro integrado end-to-end</w:t>
      </w:r>
      <w:r>
        <w:rPr>
          <w:rFonts w:ascii="Calibri" w:hAnsi="Calibri" w:eastAsia="Times New Roman" w:cs="Calibri"/>
          <w:sz w:val="22"/>
          <w:szCs w:val="22"/>
          <w:lang w:val="es-MX"/>
        </w:rPr>
        <w:t xml:space="preserve">. </w:t>
      </w:r>
    </w:p>
    <w:p w:rsidR="00DD3A00" w:rsidRDefault="00DD3A00" w14:paraId="29AA1B3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Incorporar dependencias </w:t>
      </w:r>
      <w:r>
        <w:rPr>
          <w:rFonts w:ascii="Calibri" w:hAnsi="Calibri" w:eastAsia="Times New Roman" w:cs="Calibri"/>
          <w:sz w:val="22"/>
          <w:szCs w:val="22"/>
          <w:lang w:val="es-MX"/>
        </w:rPr>
        <w:t xml:space="preserve">entre streams, plataformas, negocio, tecnología y proveedores. </w:t>
      </w:r>
    </w:p>
    <w:p w:rsidR="00DD3A00" w:rsidRDefault="00DD3A00" w14:paraId="7DE2FC6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Validar si el plan 2026 es realmente ejecutable. </w:t>
      </w:r>
    </w:p>
    <w:p w:rsidR="00DD3A00" w:rsidRDefault="00DD3A00" w14:paraId="07F9B2B8"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C. Modelo operativo de transformación</w:t>
      </w:r>
    </w:p>
    <w:p w:rsidR="00DD3A00" w:rsidRDefault="00DD3A00" w14:paraId="1149F26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Diseñar un operating model específico para Unity. </w:t>
      </w:r>
    </w:p>
    <w:p w:rsidR="00DD3A00" w:rsidRDefault="00DD3A00" w14:paraId="5CE5C7D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Separar conceptualmente run/change tradicional de transformación. </w:t>
      </w:r>
    </w:p>
    <w:p w:rsidR="00DD3A00" w:rsidRDefault="00DD3A00" w14:paraId="76305C3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Definir cómo se articulan negocio, tecnología, funciones corporativas y proveedores. </w:t>
      </w:r>
    </w:p>
    <w:p w:rsidR="00DD3A00" w:rsidRDefault="00DD3A00" w14:paraId="384DC2E1"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D. Vendor management</w:t>
      </w:r>
    </w:p>
    <w:p w:rsidR="00DD3A00" w:rsidRDefault="00DD3A00" w14:paraId="1A3A0DF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Levantar inventario y estado de contratos, SLAs, vigencias y obligaciones. </w:t>
      </w:r>
    </w:p>
    <w:p w:rsidR="00DD3A00" w:rsidRDefault="00DD3A00" w14:paraId="4036FA4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Clarificar roles de Brenda, </w:t>
      </w:r>
      <w:r>
        <w:rPr>
          <w:rFonts w:ascii="Calibri" w:hAnsi="Calibri" w:eastAsia="Times New Roman" w:cs="Calibri"/>
          <w:sz w:val="22"/>
          <w:szCs w:val="22"/>
          <w:lang w:val="es-MX"/>
        </w:rPr>
        <w:t xml:space="preserve">líderes técnicos y otros responsables. </w:t>
      </w:r>
    </w:p>
    <w:p w:rsidR="00DD3A00" w:rsidRDefault="00DD3A00" w14:paraId="182D249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Definir mecanismos de seguimiento y escalación con proveedores. </w:t>
      </w:r>
    </w:p>
    <w:p w:rsidR="00DD3A00" w:rsidRDefault="00DD3A00" w14:paraId="16E11BF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Incorporar la voz de los proveedores al assessment. </w:t>
      </w:r>
    </w:p>
    <w:p w:rsidR="00DD3A00" w:rsidRDefault="00DD3A00" w14:paraId="54FB3A55"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E. KPIs y valor</w:t>
      </w:r>
    </w:p>
    <w:p w:rsidR="00DD3A00" w:rsidRDefault="00DD3A00" w14:paraId="44F9BA0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Revisar business cases existentes. </w:t>
      </w:r>
    </w:p>
    <w:p w:rsidR="00DD3A00" w:rsidRDefault="00DD3A00" w14:paraId="3B626EA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Replantear KPIs de negocio y KPIs de ejecución. </w:t>
      </w:r>
    </w:p>
    <w:p w:rsidR="00DD3A00" w:rsidRDefault="00DD3A00" w14:paraId="4A3B6A1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Evaluar la necesidad de una función tipo </w:t>
      </w:r>
      <w:r>
        <w:rPr>
          <w:rFonts w:ascii="Calibri" w:hAnsi="Calibri" w:eastAsia="Times New Roman" w:cs="Calibri"/>
          <w:b/>
          <w:bCs/>
          <w:sz w:val="22"/>
          <w:szCs w:val="22"/>
          <w:lang w:val="es-MX"/>
        </w:rPr>
        <w:t>value office</w:t>
      </w:r>
      <w:r>
        <w:rPr>
          <w:rFonts w:ascii="Calibri" w:hAnsi="Calibri" w:eastAsia="Times New Roman" w:cs="Calibri"/>
          <w:sz w:val="22"/>
          <w:szCs w:val="22"/>
          <w:lang w:val="es-MX"/>
        </w:rPr>
        <w:t xml:space="preserve">. </w:t>
      </w:r>
    </w:p>
    <w:p w:rsidR="00DD3A00" w:rsidRDefault="00DD3A00" w14:paraId="6461A60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Integrar valor de negocio con hitos, MVPs, migración y apagado de legado. </w:t>
      </w:r>
    </w:p>
    <w:p w:rsidR="00DD3A00" w:rsidRDefault="00DD3A00" w14:paraId="112B6B28"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F. Talento y sostenibilidad</w:t>
      </w:r>
    </w:p>
    <w:p w:rsidR="00DD3A00" w:rsidRDefault="00DD3A00" w14:paraId="49BAA6B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Revisar el esquema de asignaciones y dedicaciones formales. </w:t>
      </w:r>
    </w:p>
    <w:p w:rsidR="00DD3A00" w:rsidRDefault="00DD3A00" w14:paraId="189B65E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Corregir desalineaciones entre evaluación de desempeño y trabajo real en el programa. </w:t>
      </w:r>
    </w:p>
    <w:p w:rsidR="00DD3A00" w:rsidRDefault="00DD3A00" w14:paraId="1CA0D5B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Definir mecanismos de reconocimiento e incentivos. </w:t>
      </w:r>
    </w:p>
    <w:p w:rsidR="00DD3A00" w:rsidRDefault="00DD3A00" w14:paraId="61347B7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Atender burnout, rotación y gestión del conocimiento. </w:t>
      </w:r>
    </w:p>
    <w:p w:rsidR="00DD3A00" w:rsidRDefault="00DD3A00" w14:paraId="35707857" w14:textId="77777777">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G. Comunicación y cultura</w:t>
      </w:r>
    </w:p>
    <w:p w:rsidR="00DD3A00" w:rsidRDefault="00DD3A00" w14:paraId="36C576B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Establecer rutinas de comunicación interna del programa. </w:t>
      </w:r>
    </w:p>
    <w:p w:rsidR="00DD3A00" w:rsidRDefault="00DD3A00" w14:paraId="50687E3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Generar espacios de reconocimiento al equipo. </w:t>
      </w:r>
    </w:p>
    <w:p w:rsidR="00DD3A00" w:rsidRDefault="00DD3A00" w14:paraId="53BF944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Cuidar mensajes de liderazgo en un contexto de alta presión. </w:t>
      </w:r>
    </w:p>
    <w:p w:rsidR="00DD3A00" w:rsidRDefault="00DD3A00" w14:paraId="77A7F80D"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01E3F487"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8) Documentación / insumos solicitados o relevantes para la siguiente fase</w:t>
      </w:r>
    </w:p>
    <w:p w:rsidR="00DD3A00" w:rsidRDefault="00DD3A00" w14:paraId="21287E71"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Durante </w:t>
      </w:r>
      <w:r>
        <w:rPr>
          <w:rFonts w:ascii="Calibri" w:hAnsi="Calibri" w:cs="Calibri"/>
          <w:sz w:val="22"/>
          <w:szCs w:val="22"/>
          <w:lang w:val="es-MX"/>
        </w:rPr>
        <w:t>la conversación se señaló la conveniencia de revisar o compartir los siguientes artefactos:</w:t>
      </w:r>
    </w:p>
    <w:p w:rsidR="00DD3A00" w:rsidRDefault="00DD3A00" w14:paraId="29876CA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RACI actualizado del programa. </w:t>
      </w:r>
    </w:p>
    <w:p w:rsidR="00DD3A00" w:rsidRDefault="00DD3A00" w14:paraId="4B60049B"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Organigrama o esquema organizacional actual, aunque sea de alto nivel. </w:t>
      </w:r>
    </w:p>
    <w:p w:rsidR="00DD3A00" w:rsidRDefault="00DD3A00" w14:paraId="3D9D822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Plan de releases vigente y planificación 2026. </w:t>
      </w:r>
    </w:p>
    <w:p w:rsidR="00DD3A00" w:rsidRDefault="00DD3A00" w14:paraId="5E96F5D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Reportes y presentaciones usadas en steering. </w:t>
      </w:r>
    </w:p>
    <w:p w:rsidR="00DD3A00" w:rsidRDefault="00DD3A00" w14:paraId="60616974"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Cadencias y gobierno de reuniones con proveedores. </w:t>
      </w:r>
    </w:p>
    <w:p w:rsidR="00DD3A00" w:rsidRDefault="00DD3A00" w14:paraId="14178420"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Métricas y KPIs actualmente en uso. </w:t>
      </w:r>
    </w:p>
    <w:p w:rsidR="00DD3A00" w:rsidRDefault="00DD3A00" w14:paraId="65347233"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Business cases por iniciativa/proyecto. </w:t>
      </w:r>
    </w:p>
    <w:p w:rsidR="00DD3A00" w:rsidRDefault="00DD3A00" w14:paraId="280DFFAC"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Assessment de people/talent (rotación, burnout, clima, liderazgo). </w:t>
      </w:r>
    </w:p>
    <w:p w:rsidR="00DD3A00" w:rsidRDefault="00DD3A00" w14:paraId="3C16279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Evidencia o detalle de contratos, SLAs y vencimientos. </w:t>
      </w:r>
    </w:p>
    <w:p w:rsidR="00DD3A00" w:rsidRDefault="00DD3A00" w14:paraId="38FA08A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Invitación a reuniones semanales/quincenales relevantes en rol de observación. </w:t>
      </w:r>
    </w:p>
    <w:p w:rsidR="00DD3A00" w:rsidRDefault="00DD3A00" w14:paraId="6B2BA47E"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04527934"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9) Riesgos críticos identificados</w:t>
      </w:r>
    </w:p>
    <w:p w:rsidR="00DD3A00" w:rsidRDefault="00DD3A00" w14:paraId="6B006414"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En términos de gestión ejecutiva, la sesión dejó los siguientes riesgos críticos:</w:t>
      </w:r>
    </w:p>
    <w:p w:rsidR="00DD3A00" w:rsidRDefault="00DD3A00" w14:paraId="090C493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Riesgo de factibilidad:</w:t>
      </w:r>
      <w:r>
        <w:rPr>
          <w:rFonts w:ascii="Calibri" w:hAnsi="Calibri" w:eastAsia="Times New Roman" w:cs="Calibri"/>
          <w:sz w:val="22"/>
          <w:szCs w:val="22"/>
          <w:lang w:val="es-MX"/>
        </w:rPr>
        <w:t xml:space="preserve"> fecha 2026 comprometida sin validación técnica integral suficiente. </w:t>
      </w:r>
    </w:p>
    <w:p w:rsidR="00DD3A00" w:rsidRDefault="00DD3A00" w14:paraId="3761262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Riesgo de integración:</w:t>
      </w:r>
      <w:r>
        <w:rPr>
          <w:rFonts w:ascii="Calibri" w:hAnsi="Calibri" w:eastAsia="Times New Roman" w:cs="Calibri"/>
          <w:sz w:val="22"/>
          <w:szCs w:val="22"/>
          <w:lang w:val="es-MX"/>
        </w:rPr>
        <w:t xml:space="preserve"> ausencia histórica de control e integración end-to-end. </w:t>
      </w:r>
    </w:p>
    <w:p w:rsidR="00DD3A00" w:rsidRDefault="00DD3A00" w14:paraId="2500C2D1"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Riesgo organizacional:</w:t>
      </w:r>
      <w:r>
        <w:rPr>
          <w:rFonts w:ascii="Calibri" w:hAnsi="Calibri" w:eastAsia="Times New Roman" w:cs="Calibri"/>
          <w:sz w:val="22"/>
          <w:szCs w:val="22"/>
          <w:lang w:val="es-MX"/>
        </w:rPr>
        <w:t xml:space="preserve"> operating model inexistente para transformación. </w:t>
      </w:r>
    </w:p>
    <w:p w:rsidR="00DD3A00" w:rsidRDefault="00DD3A00" w14:paraId="293E84F3"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Riesgo de liderazgo:</w:t>
      </w:r>
      <w:r>
        <w:rPr>
          <w:rFonts w:ascii="Calibri" w:hAnsi="Calibri" w:eastAsia="Times New Roman" w:cs="Calibri"/>
          <w:sz w:val="22"/>
          <w:szCs w:val="22"/>
          <w:lang w:val="es-MX"/>
        </w:rPr>
        <w:t xml:space="preserve"> excesiva concentración de decisión y cambios de rumbo basados en visión parcial. </w:t>
      </w:r>
    </w:p>
    <w:p w:rsidR="00DD3A00" w:rsidRDefault="00DD3A00" w14:paraId="5E7F1A85"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Riesgo contractual/proveedores:</w:t>
      </w:r>
      <w:r>
        <w:rPr>
          <w:rFonts w:ascii="Calibri" w:hAnsi="Calibri" w:eastAsia="Times New Roman" w:cs="Calibri"/>
          <w:sz w:val="22"/>
          <w:szCs w:val="22"/>
          <w:lang w:val="es-MX"/>
        </w:rPr>
        <w:t xml:space="preserve"> falta de SLAs, control contractual y disciplina de vendor management. </w:t>
      </w:r>
    </w:p>
    <w:p w:rsidR="00DD3A00" w:rsidRDefault="00DD3A00" w14:paraId="4D293BA7"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Riesgo de talento:</w:t>
      </w:r>
      <w:r>
        <w:rPr>
          <w:rFonts w:ascii="Calibri" w:hAnsi="Calibri" w:eastAsia="Times New Roman" w:cs="Calibri"/>
          <w:sz w:val="22"/>
          <w:szCs w:val="22"/>
          <w:lang w:val="es-MX"/>
        </w:rPr>
        <w:t xml:space="preserve"> burnout, rotación, miedo y pérdida continua de conocimiento. </w:t>
      </w:r>
    </w:p>
    <w:p w:rsidR="00DD3A00" w:rsidRDefault="00DD3A00" w14:paraId="41E25F9E"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Riesgo de valor:</w:t>
      </w:r>
      <w:r>
        <w:rPr>
          <w:rFonts w:ascii="Calibri" w:hAnsi="Calibri" w:eastAsia="Times New Roman" w:cs="Calibri"/>
          <w:sz w:val="22"/>
          <w:szCs w:val="22"/>
          <w:lang w:val="es-MX"/>
        </w:rPr>
        <w:t xml:space="preserve"> business cases y KPIs fragmentados, más orientados a justificar inversión que a dirigir entrega de valor real. </w:t>
      </w:r>
    </w:p>
    <w:p w:rsidR="00DD3A00" w:rsidRDefault="00DD3A00" w14:paraId="247B041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Riesgo cultural:</w:t>
      </w:r>
      <w:r>
        <w:rPr>
          <w:rFonts w:ascii="Calibri" w:hAnsi="Calibri" w:eastAsia="Times New Roman" w:cs="Calibri"/>
          <w:sz w:val="22"/>
          <w:szCs w:val="22"/>
          <w:lang w:val="es-MX"/>
        </w:rPr>
        <w:t xml:space="preserve"> falta de reconocimiento y comunicación interna, lo que profundiza la desafección del equipo. </w:t>
      </w:r>
    </w:p>
    <w:p w:rsidR="00DD3A00" w:rsidRDefault="00DD3A00" w14:paraId="1E58E270"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b/>
          <w:bCs/>
          <w:sz w:val="22"/>
          <w:szCs w:val="22"/>
          <w:lang w:val="es-MX"/>
        </w:rPr>
        <w:t>Riesgo de presión mal gestionada:</w:t>
      </w:r>
      <w:r>
        <w:rPr>
          <w:rFonts w:ascii="Calibri" w:hAnsi="Calibri" w:eastAsia="Times New Roman" w:cs="Calibri"/>
          <w:sz w:val="22"/>
          <w:szCs w:val="22"/>
          <w:lang w:val="es-MX"/>
        </w:rPr>
        <w:t xml:space="preserve"> urgencia ejecutiva que puede derivar en nuevas decisiones equivocadas. </w:t>
      </w:r>
    </w:p>
    <w:p w:rsidR="00DD3A00" w:rsidRDefault="00DD3A00" w14:paraId="52F3B4BC"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rsidR="00DD3A00" w:rsidRDefault="00DD3A00" w14:paraId="6A69662A" w14:textId="77777777">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10) Conclusión ejecutiva</w:t>
      </w:r>
    </w:p>
    <w:p w:rsidR="00DD3A00" w:rsidRDefault="00DD3A00" w14:paraId="6881393D"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sesión confirma que el problema de Unity </w:t>
      </w:r>
      <w:r>
        <w:rPr>
          <w:rFonts w:ascii="Calibri" w:hAnsi="Calibri" w:cs="Calibri"/>
          <w:b/>
          <w:bCs/>
          <w:sz w:val="22"/>
          <w:szCs w:val="22"/>
          <w:lang w:val="es-MX"/>
        </w:rPr>
        <w:t>no es solamente de retraso</w:t>
      </w:r>
      <w:r>
        <w:rPr>
          <w:rFonts w:ascii="Calibri" w:hAnsi="Calibri" w:cs="Calibri"/>
          <w:sz w:val="22"/>
          <w:szCs w:val="22"/>
          <w:lang w:val="es-MX"/>
        </w:rPr>
        <w:t xml:space="preserve">, sino de </w:t>
      </w:r>
      <w:r>
        <w:rPr>
          <w:rFonts w:ascii="Calibri" w:hAnsi="Calibri" w:cs="Calibri"/>
          <w:b/>
          <w:bCs/>
          <w:sz w:val="22"/>
          <w:szCs w:val="22"/>
          <w:lang w:val="es-MX"/>
        </w:rPr>
        <w:t xml:space="preserve">diseño de </w:t>
      </w:r>
      <w:r>
        <w:rPr>
          <w:rFonts w:ascii="Calibri" w:hAnsi="Calibri" w:cs="Calibri"/>
          <w:b/>
          <w:bCs/>
          <w:sz w:val="22"/>
          <w:szCs w:val="22"/>
          <w:lang w:val="es-MX"/>
        </w:rPr>
        <w:t>gobierno, integración, estructura, métricas y sostenibilidad organizacional</w:t>
      </w:r>
      <w:r>
        <w:rPr>
          <w:rFonts w:ascii="Calibri" w:hAnsi="Calibri" w:cs="Calibri"/>
          <w:sz w:val="22"/>
          <w:szCs w:val="22"/>
          <w:lang w:val="es-MX"/>
        </w:rPr>
        <w:t>.</w:t>
      </w:r>
    </w:p>
    <w:p w:rsidR="00DD3A00" w:rsidRDefault="00DD3A00" w14:paraId="407DCD26"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El programa tiene hoy:</w:t>
      </w:r>
    </w:p>
    <w:p w:rsidR="00DD3A00" w:rsidRDefault="00DD3A00" w14:paraId="35340B8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una parte de planeación más ordenada, </w:t>
      </w:r>
    </w:p>
    <w:p w:rsidR="00DD3A00" w:rsidRDefault="00DD3A00" w14:paraId="28AB73B8"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cierto avance de visibilidad, </w:t>
      </w:r>
    </w:p>
    <w:p w:rsidR="00DD3A00" w:rsidRDefault="00DD3A00" w14:paraId="5483115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capacidad de empuje operativo en algunos frentes; </w:t>
      </w:r>
    </w:p>
    <w:p w:rsidR="00DD3A00" w:rsidRDefault="00DD3A00" w14:paraId="433E0D7A" w14:textId="77777777">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pero sigue careciendo de:</w:t>
      </w:r>
    </w:p>
    <w:p w:rsidR="00DD3A00" w:rsidRDefault="00DD3A00" w14:paraId="3E97E25A"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una función integradora real, </w:t>
      </w:r>
    </w:p>
    <w:p w:rsidR="00DD3A00" w:rsidRDefault="00DD3A00" w14:paraId="63D37926"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un operating model de transformación, </w:t>
      </w:r>
    </w:p>
    <w:p w:rsidR="00DD3A00" w:rsidRDefault="00DD3A00" w14:paraId="42DB9A92"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un esquema robusto de accountability, </w:t>
      </w:r>
    </w:p>
    <w:p w:rsidR="00DD3A00" w:rsidRDefault="00DD3A00" w14:paraId="7DC59EDD"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una gestión madura de proveedores, </w:t>
      </w:r>
    </w:p>
    <w:p w:rsidR="00DD3A00" w:rsidRDefault="00DD3A00" w14:paraId="216C7D99" w14:textId="77777777">
      <w:pPr>
        <w:numPr>
          <w:ilvl w:val="1"/>
          <w:numId w:val="1"/>
        </w:numPr>
        <w:textAlignment w:val="center"/>
        <w:rPr>
          <w:rFonts w:ascii="Calibri" w:hAnsi="Calibri" w:eastAsia="Times New Roman" w:cs="Calibri"/>
          <w:sz w:val="22"/>
          <w:szCs w:val="22"/>
          <w:lang w:val="es-MX"/>
        </w:rPr>
      </w:pPr>
      <w:r>
        <w:rPr>
          <w:rFonts w:ascii="Calibri" w:hAnsi="Calibri" w:eastAsia="Times New Roman" w:cs="Calibri"/>
          <w:sz w:val="22"/>
          <w:szCs w:val="22"/>
          <w:lang w:val="es-MX"/>
        </w:rPr>
        <w:t xml:space="preserve">y una base de talento suficientemente protegida para sostener la entrega. </w:t>
      </w:r>
    </w:p>
    <w:p w:rsidR="00DD3A00" w:rsidP="7C062A6A" w:rsidRDefault="00DD3A00" w14:paraId="5A1B0D0E" w14:textId="77777777">
      <w:pPr>
        <w:pStyle w:val="NormalWeb"/>
        <w:spacing w:before="0" w:beforeAutospacing="off" w:after="0" w:afterAutospacing="off"/>
        <w:ind w:left="720"/>
        <w:rPr>
          <w:rFonts w:ascii="Calibri" w:hAnsi="Calibri" w:cs="Calibri"/>
          <w:sz w:val="22"/>
          <w:szCs w:val="22"/>
          <w:lang w:val="es-MX"/>
        </w:rPr>
      </w:pPr>
      <w:r w:rsidRPr="7C062A6A" w:rsidR="612C8FA0">
        <w:rPr>
          <w:rFonts w:ascii="Calibri" w:hAnsi="Calibri" w:cs="Calibri"/>
          <w:sz w:val="22"/>
          <w:szCs w:val="22"/>
          <w:lang w:val="es-MX"/>
        </w:rPr>
        <w:t xml:space="preserve">El consenso más importante de la conversación es que </w:t>
      </w:r>
      <w:r w:rsidRPr="7C062A6A" w:rsidR="612C8FA0">
        <w:rPr>
          <w:rFonts w:ascii="Calibri" w:hAnsi="Calibri" w:cs="Calibri"/>
          <w:b w:val="1"/>
          <w:bCs w:val="1"/>
          <w:sz w:val="22"/>
          <w:szCs w:val="22"/>
          <w:lang w:val="es-MX"/>
        </w:rPr>
        <w:t>no se puede seguir tratando el programa como piezas separadas</w:t>
      </w:r>
      <w:r w:rsidRPr="7C062A6A" w:rsidR="612C8FA0">
        <w:rPr>
          <w:rFonts w:ascii="Calibri" w:hAnsi="Calibri" w:cs="Calibri"/>
          <w:sz w:val="22"/>
          <w:szCs w:val="22"/>
          <w:lang w:val="es-MX"/>
        </w:rPr>
        <w:t xml:space="preserve">. La siguiente fase debe enfocarse en </w:t>
      </w:r>
      <w:r w:rsidRPr="7C062A6A" w:rsidR="612C8FA0">
        <w:rPr>
          <w:rFonts w:ascii="Calibri" w:hAnsi="Calibri" w:cs="Calibri"/>
          <w:b w:val="1"/>
          <w:bCs w:val="1"/>
          <w:sz w:val="22"/>
          <w:szCs w:val="22"/>
          <w:lang w:val="es-MX"/>
        </w:rPr>
        <w:t>integrar la visión, rediseñar el gobierno, validar la factibilidad del plan 2026 y profesionalizar la conducción del programa como transformación integral</w:t>
      </w:r>
      <w:r w:rsidRPr="7C062A6A" w:rsidR="612C8FA0">
        <w:rPr>
          <w:rFonts w:ascii="Calibri" w:hAnsi="Calibri" w:cs="Calibri"/>
          <w:sz w:val="22"/>
          <w:szCs w:val="22"/>
          <w:lang w:val="es-MX"/>
        </w:rPr>
        <w:t>.</w:t>
      </w:r>
    </w:p>
    <w:p w:rsidR="7C062A6A" w:rsidP="7C062A6A" w:rsidRDefault="7C062A6A" w14:paraId="3F8F4E2F" w14:textId="0AAC2424">
      <w:pPr>
        <w:pStyle w:val="NormalWeb"/>
        <w:spacing w:before="0" w:beforeAutospacing="off" w:after="0" w:afterAutospacing="off"/>
        <w:ind w:left="720"/>
        <w:rPr>
          <w:rFonts w:ascii="Calibri" w:hAnsi="Calibri" w:cs="Calibri"/>
          <w:sz w:val="22"/>
          <w:szCs w:val="22"/>
          <w:lang w:val="es-MX"/>
        </w:rPr>
      </w:pPr>
    </w:p>
    <w:p w:rsidR="6880FCFA" w:rsidP="7C062A6A" w:rsidRDefault="6880FCFA" w14:paraId="7B34C55B" w14:textId="68E01269">
      <w:pPr>
        <w:spacing w:before="0" w:beforeAutospacing="off" w:after="0" w:afterAutospacing="off"/>
      </w:pPr>
      <w:r w:rsidRPr="7C062A6A" w:rsidR="6880FCFA">
        <w:rPr>
          <w:rFonts w:ascii="Calibri" w:hAnsi="Calibri" w:eastAsia="Calibri" w:cs="Calibri"/>
          <w:b w:val="1"/>
          <w:bCs w:val="1"/>
          <w:noProof w:val="0"/>
          <w:sz w:val="40"/>
          <w:szCs w:val="40"/>
          <w:lang w:val="es-MX"/>
        </w:rPr>
        <w:t>Minuta detallada de la sesión</w:t>
      </w:r>
    </w:p>
    <w:p w:rsidR="6880FCFA" w:rsidP="7C062A6A" w:rsidRDefault="6880FCFA" w14:paraId="7C457314" w14:textId="61C9E1B3">
      <w:pPr>
        <w:spacing w:before="0" w:beforeAutospacing="off" w:after="0" w:afterAutospacing="off"/>
      </w:pPr>
      <w:r w:rsidRPr="7C062A6A" w:rsidR="6880FCFA">
        <w:rPr>
          <w:rFonts w:ascii="Calibri" w:hAnsi="Calibri" w:eastAsia="Calibri" w:cs="Calibri"/>
          <w:b w:val="1"/>
          <w:bCs w:val="1"/>
          <w:noProof w:val="0"/>
          <w:sz w:val="22"/>
          <w:szCs w:val="22"/>
          <w:lang w:val="es-MX"/>
        </w:rPr>
        <w:t>Sesión:</w:t>
      </w:r>
      <w:r w:rsidRPr="7C062A6A" w:rsidR="6880FCFA">
        <w:rPr>
          <w:rFonts w:ascii="Calibri" w:hAnsi="Calibri" w:eastAsia="Calibri" w:cs="Calibri"/>
          <w:noProof w:val="0"/>
          <w:sz w:val="22"/>
          <w:szCs w:val="22"/>
          <w:lang w:val="es-MX"/>
        </w:rPr>
        <w:t xml:space="preserve"> Plan Director – ACN (2/2)</w:t>
      </w:r>
    </w:p>
    <w:p w:rsidR="6880FCFA" w:rsidP="7C062A6A" w:rsidRDefault="6880FCFA" w14:paraId="4608F858" w14:textId="40B8ED98">
      <w:pPr>
        <w:spacing w:before="0" w:beforeAutospacing="off" w:after="0" w:afterAutospacing="off"/>
      </w:pPr>
      <w:r w:rsidRPr="7C062A6A" w:rsidR="6880FCFA">
        <w:rPr>
          <w:rFonts w:ascii="Calibri" w:hAnsi="Calibri" w:eastAsia="Calibri" w:cs="Calibri"/>
          <w:b w:val="1"/>
          <w:bCs w:val="1"/>
          <w:noProof w:val="0"/>
          <w:sz w:val="22"/>
          <w:szCs w:val="22"/>
          <w:lang w:val="es-MX"/>
        </w:rPr>
        <w:t>Fecha:</w:t>
      </w:r>
      <w:r w:rsidRPr="7C062A6A" w:rsidR="6880FCFA">
        <w:rPr>
          <w:rFonts w:ascii="Calibri" w:hAnsi="Calibri" w:eastAsia="Calibri" w:cs="Calibri"/>
          <w:noProof w:val="0"/>
          <w:sz w:val="22"/>
          <w:szCs w:val="22"/>
          <w:lang w:val="es-MX"/>
        </w:rPr>
        <w:t xml:space="preserve"> 9 de abril de 2026</w:t>
      </w:r>
    </w:p>
    <w:p w:rsidR="6880FCFA" w:rsidP="7C062A6A" w:rsidRDefault="6880FCFA" w14:paraId="04950606" w14:textId="18835BCF">
      <w:pPr>
        <w:spacing w:before="0" w:beforeAutospacing="off" w:after="0" w:afterAutospacing="off"/>
      </w:pPr>
      <w:r w:rsidRPr="7C062A6A" w:rsidR="6880FCFA">
        <w:rPr>
          <w:rFonts w:ascii="Calibri" w:hAnsi="Calibri" w:eastAsia="Calibri" w:cs="Calibri"/>
          <w:b w:val="1"/>
          <w:bCs w:val="1"/>
          <w:noProof w:val="0"/>
          <w:sz w:val="22"/>
          <w:szCs w:val="22"/>
          <w:lang w:val="es-MX"/>
        </w:rPr>
        <w:t>Duración:</w:t>
      </w:r>
      <w:r w:rsidRPr="7C062A6A" w:rsidR="6880FCFA">
        <w:rPr>
          <w:rFonts w:ascii="Calibri" w:hAnsi="Calibri" w:eastAsia="Calibri" w:cs="Calibri"/>
          <w:noProof w:val="0"/>
          <w:sz w:val="22"/>
          <w:szCs w:val="22"/>
          <w:lang w:val="es-MX"/>
        </w:rPr>
        <w:t xml:space="preserve"> 1:09:32</w:t>
      </w:r>
    </w:p>
    <w:p w:rsidR="6880FCFA" w:rsidP="7C062A6A" w:rsidRDefault="6880FCFA" w14:paraId="081F10D3" w14:textId="40AAC9D4">
      <w:pPr>
        <w:spacing w:before="0" w:beforeAutospacing="off" w:after="0" w:afterAutospacing="off"/>
      </w:pPr>
      <w:r w:rsidRPr="7C062A6A" w:rsidR="6880FCFA">
        <w:rPr>
          <w:rFonts w:ascii="Calibri" w:hAnsi="Calibri" w:eastAsia="Calibri" w:cs="Calibri"/>
          <w:b w:val="1"/>
          <w:bCs w:val="1"/>
          <w:noProof w:val="0"/>
          <w:sz w:val="22"/>
          <w:szCs w:val="22"/>
          <w:lang w:val="es-MX"/>
        </w:rPr>
        <w:t>Objetivo de la sesión:</w:t>
      </w:r>
      <w:r w:rsidRPr="7C062A6A" w:rsidR="6880FCFA">
        <w:rPr>
          <w:rFonts w:ascii="Calibri" w:hAnsi="Calibri" w:eastAsia="Calibri" w:cs="Calibri"/>
          <w:noProof w:val="0"/>
          <w:sz w:val="22"/>
          <w:szCs w:val="22"/>
          <w:lang w:val="es-MX"/>
        </w:rPr>
        <w:t xml:space="preserve"> revisar hallazgos preliminares de la semana 2 del diligence, discutir recomendaciones de gobernanza y alinear el apoyo requerido para llegar al board meeting del </w:t>
      </w:r>
      <w:r w:rsidRPr="7C062A6A" w:rsidR="6880FCFA">
        <w:rPr>
          <w:rFonts w:ascii="Calibri" w:hAnsi="Calibri" w:eastAsia="Calibri" w:cs="Calibri"/>
          <w:b w:val="1"/>
          <w:bCs w:val="1"/>
          <w:noProof w:val="0"/>
          <w:sz w:val="22"/>
          <w:szCs w:val="22"/>
          <w:lang w:val="es-MX"/>
        </w:rPr>
        <w:t>24 de abril</w:t>
      </w:r>
      <w:r w:rsidRPr="7C062A6A" w:rsidR="6880FCFA">
        <w:rPr>
          <w:rFonts w:ascii="Calibri" w:hAnsi="Calibri" w:eastAsia="Calibri" w:cs="Calibri"/>
          <w:noProof w:val="0"/>
          <w:sz w:val="22"/>
          <w:szCs w:val="22"/>
          <w:lang w:val="es-MX"/>
        </w:rPr>
        <w:t xml:space="preserve"> con un planteamiento defendible y accionable.</w:t>
      </w:r>
    </w:p>
    <w:p w:rsidR="6880FCFA" w:rsidP="7C062A6A" w:rsidRDefault="6880FCFA" w14:paraId="4FC640D0" w14:textId="41F8EF83">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1DAD92B3" w14:textId="1BB5384D">
      <w:pPr>
        <w:spacing w:before="0" w:beforeAutospacing="off" w:after="0" w:afterAutospacing="off"/>
      </w:pPr>
      <w:r w:rsidRPr="7C062A6A" w:rsidR="6880FCFA">
        <w:rPr>
          <w:rFonts w:ascii="Calibri" w:hAnsi="Calibri" w:eastAsia="Calibri" w:cs="Calibri"/>
          <w:b w:val="1"/>
          <w:bCs w:val="1"/>
          <w:noProof w:val="0"/>
          <w:sz w:val="36"/>
          <w:szCs w:val="36"/>
          <w:lang w:val="es-MX"/>
        </w:rPr>
        <w:t>Participantes identificados en la transcripción</w:t>
      </w:r>
    </w:p>
    <w:p w:rsidR="6880FCFA" w:rsidP="7C062A6A" w:rsidRDefault="6880FCFA" w14:paraId="468EE6F7" w14:textId="38530C22">
      <w:pPr>
        <w:spacing w:before="0" w:beforeAutospacing="off" w:after="0" w:afterAutospacing="off"/>
      </w:pPr>
      <w:r w:rsidRPr="7C062A6A" w:rsidR="6880FCFA">
        <w:rPr>
          <w:rFonts w:ascii="Calibri" w:hAnsi="Calibri" w:eastAsia="Calibri" w:cs="Calibri"/>
          <w:noProof w:val="0"/>
          <w:sz w:val="22"/>
          <w:szCs w:val="22"/>
          <w:lang w:val="es-MX"/>
        </w:rPr>
        <w:t>Juan Manuel Fernández Islas, Alejandro Alonso García Rodríguez y equipo consultor / equipo de oficina. En la conversación se mencionan además intervenciones o referencias a Salomón, Pavel, Lucas, Sergio del Valle, Rodrigo, Diego Coppel y Carlos López.</w:t>
      </w:r>
    </w:p>
    <w:p w:rsidR="6880FCFA" w:rsidP="7C062A6A" w:rsidRDefault="6880FCFA" w14:paraId="1527AC05" w14:textId="584D1F8A">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078CEE2B" w14:textId="2E9FDF23">
      <w:pPr>
        <w:spacing w:before="0" w:beforeAutospacing="off" w:after="0" w:afterAutospacing="off"/>
      </w:pPr>
      <w:r w:rsidRPr="7C062A6A" w:rsidR="6880FCFA">
        <w:rPr>
          <w:rFonts w:ascii="Calibri" w:hAnsi="Calibri" w:eastAsia="Calibri" w:cs="Calibri"/>
          <w:b w:val="1"/>
          <w:bCs w:val="1"/>
          <w:noProof w:val="0"/>
          <w:sz w:val="36"/>
          <w:szCs w:val="36"/>
          <w:lang w:val="es-MX"/>
        </w:rPr>
        <w:t>Resumen ejecutivo</w:t>
      </w:r>
    </w:p>
    <w:p w:rsidR="6880FCFA" w:rsidP="7C062A6A" w:rsidRDefault="6880FCFA" w14:paraId="0961F07C" w14:textId="2AEA54A9">
      <w:pPr>
        <w:spacing w:before="0" w:beforeAutospacing="off" w:after="0" w:afterAutospacing="off"/>
      </w:pPr>
      <w:r w:rsidRPr="7C062A6A" w:rsidR="6880FCFA">
        <w:rPr>
          <w:rFonts w:ascii="Calibri" w:hAnsi="Calibri" w:eastAsia="Calibri" w:cs="Calibri"/>
          <w:noProof w:val="0"/>
          <w:sz w:val="22"/>
          <w:szCs w:val="22"/>
          <w:lang w:val="es-MX"/>
        </w:rPr>
        <w:t xml:space="preserve">La sesión dejó claro que, para Juan Manuel, el valor del trabajo no está en producir un documento elegante de hallazgos, sino en construir un </w:t>
      </w:r>
      <w:r w:rsidRPr="7C062A6A" w:rsidR="6880FCFA">
        <w:rPr>
          <w:rFonts w:ascii="Calibri" w:hAnsi="Calibri" w:eastAsia="Calibri" w:cs="Calibri"/>
          <w:b w:val="1"/>
          <w:bCs w:val="1"/>
          <w:noProof w:val="0"/>
          <w:sz w:val="22"/>
          <w:szCs w:val="22"/>
          <w:lang w:val="es-MX"/>
        </w:rPr>
        <w:t>plan de acción real</w:t>
      </w:r>
      <w:r w:rsidRPr="7C062A6A" w:rsidR="6880FCFA">
        <w:rPr>
          <w:rFonts w:ascii="Calibri" w:hAnsi="Calibri" w:eastAsia="Calibri" w:cs="Calibri"/>
          <w:noProof w:val="0"/>
          <w:sz w:val="22"/>
          <w:szCs w:val="22"/>
          <w:lang w:val="es-MX"/>
        </w:rPr>
        <w:t xml:space="preserve">, con fechas, prioridades, responsables y una ruta clara para que el equipo consultor tome el control efectivo de la gobernanza del programa. Su postura fue firme: </w:t>
      </w:r>
      <w:r w:rsidRPr="7C062A6A" w:rsidR="6880FCFA">
        <w:rPr>
          <w:rFonts w:ascii="Calibri" w:hAnsi="Calibri" w:eastAsia="Calibri" w:cs="Calibri"/>
          <w:b w:val="1"/>
          <w:bCs w:val="1"/>
          <w:noProof w:val="0"/>
          <w:sz w:val="22"/>
          <w:szCs w:val="22"/>
          <w:lang w:val="es-MX"/>
        </w:rPr>
        <w:t>no hay tiempo para reiniciar la definición del programa desde cero</w:t>
      </w:r>
      <w:r w:rsidRPr="7C062A6A" w:rsidR="6880FCFA">
        <w:rPr>
          <w:rFonts w:ascii="Calibri" w:hAnsi="Calibri" w:eastAsia="Calibri" w:cs="Calibri"/>
          <w:noProof w:val="0"/>
          <w:sz w:val="22"/>
          <w:szCs w:val="22"/>
          <w:lang w:val="es-MX"/>
        </w:rPr>
        <w:t>, por lo que la prioridad debe ser gobernar lo que hoy existe, reducir alcance, concentrarse en los frentes críticos y avanzar con pragmatismo.</w:t>
      </w:r>
    </w:p>
    <w:p w:rsidR="6880FCFA" w:rsidP="7C062A6A" w:rsidRDefault="6880FCFA" w14:paraId="5979FB92" w14:textId="27FBE3DB">
      <w:pPr>
        <w:spacing w:before="0" w:beforeAutospacing="off" w:after="0" w:afterAutospacing="off"/>
      </w:pPr>
      <w:r w:rsidRPr="7C062A6A" w:rsidR="6880FCFA">
        <w:rPr>
          <w:rFonts w:ascii="Calibri" w:hAnsi="Calibri" w:eastAsia="Calibri" w:cs="Calibri"/>
          <w:noProof w:val="0"/>
          <w:sz w:val="22"/>
          <w:szCs w:val="22"/>
          <w:lang w:val="es-MX"/>
        </w:rPr>
        <w:t xml:space="preserve">Juan Manuel también enfatizó que el problema de Unity no es únicamente técnico ni metodológico, sino </w:t>
      </w:r>
      <w:r w:rsidRPr="7C062A6A" w:rsidR="6880FCFA">
        <w:rPr>
          <w:rFonts w:ascii="Calibri" w:hAnsi="Calibri" w:eastAsia="Calibri" w:cs="Calibri"/>
          <w:b w:val="1"/>
          <w:bCs w:val="1"/>
          <w:noProof w:val="0"/>
          <w:sz w:val="22"/>
          <w:szCs w:val="22"/>
          <w:lang w:val="es-MX"/>
        </w:rPr>
        <w:t>profundamente cultural y organizacional</w:t>
      </w:r>
      <w:r w:rsidRPr="7C062A6A" w:rsidR="6880FCFA">
        <w:rPr>
          <w:rFonts w:ascii="Calibri" w:hAnsi="Calibri" w:eastAsia="Calibri" w:cs="Calibri"/>
          <w:noProof w:val="0"/>
          <w:sz w:val="22"/>
          <w:szCs w:val="22"/>
          <w:lang w:val="es-MX"/>
        </w:rPr>
        <w:t>: miedo a escalar problemas, falta de accountability, tendencia a culpar a otros, carencia de liderazgo transformacional en varias capas y debilidad de la disciplina de ejecución. Desde su perspectiva, estos factores explican gran parte del retraso y del bajo nivel de control actual.</w:t>
      </w:r>
    </w:p>
    <w:p w:rsidR="6880FCFA" w:rsidP="7C062A6A" w:rsidRDefault="6880FCFA" w14:paraId="361208CF" w14:textId="27E9C19B">
      <w:pPr>
        <w:spacing w:before="0" w:beforeAutospacing="off" w:after="0" w:afterAutospacing="off"/>
      </w:pPr>
      <w:r w:rsidRPr="7C062A6A" w:rsidR="6880FCFA">
        <w:rPr>
          <w:rFonts w:ascii="Calibri" w:hAnsi="Calibri" w:eastAsia="Calibri" w:cs="Calibri"/>
          <w:noProof w:val="0"/>
          <w:sz w:val="22"/>
          <w:szCs w:val="22"/>
          <w:lang w:val="es-MX"/>
        </w:rPr>
        <w:t xml:space="preserve">De cara al </w:t>
      </w:r>
      <w:r w:rsidRPr="7C062A6A" w:rsidR="6880FCFA">
        <w:rPr>
          <w:rFonts w:ascii="Calibri" w:hAnsi="Calibri" w:eastAsia="Calibri" w:cs="Calibri"/>
          <w:b w:val="1"/>
          <w:bCs w:val="1"/>
          <w:noProof w:val="0"/>
          <w:sz w:val="22"/>
          <w:szCs w:val="22"/>
          <w:lang w:val="es-MX"/>
        </w:rPr>
        <w:t>24 de abril</w:t>
      </w:r>
      <w:r w:rsidRPr="7C062A6A" w:rsidR="6880FCFA">
        <w:rPr>
          <w:rFonts w:ascii="Calibri" w:hAnsi="Calibri" w:eastAsia="Calibri" w:cs="Calibri"/>
          <w:noProof w:val="0"/>
          <w:sz w:val="22"/>
          <w:szCs w:val="22"/>
          <w:lang w:val="es-MX"/>
        </w:rPr>
        <w:t xml:space="preserve">, Juan Manuel dejó como prioridad llevar un planteamiento de alto nivel para el board que no exponga crudamente todos los hallazgos, sino que muestre una </w:t>
      </w:r>
      <w:r w:rsidRPr="7C062A6A" w:rsidR="6880FCFA">
        <w:rPr>
          <w:rFonts w:ascii="Calibri" w:hAnsi="Calibri" w:eastAsia="Calibri" w:cs="Calibri"/>
          <w:b w:val="1"/>
          <w:bCs w:val="1"/>
          <w:noProof w:val="0"/>
          <w:sz w:val="22"/>
          <w:szCs w:val="22"/>
          <w:lang w:val="es-MX"/>
        </w:rPr>
        <w:t>ruta creíble</w:t>
      </w:r>
      <w:r w:rsidRPr="7C062A6A" w:rsidR="6880FCFA">
        <w:rPr>
          <w:rFonts w:ascii="Calibri" w:hAnsi="Calibri" w:eastAsia="Calibri" w:cs="Calibri"/>
          <w:noProof w:val="0"/>
          <w:sz w:val="22"/>
          <w:szCs w:val="22"/>
          <w:lang w:val="es-MX"/>
        </w:rPr>
        <w:t xml:space="preserve">, con foco en un alcance más acotado: </w:t>
      </w:r>
      <w:r w:rsidRPr="7C062A6A" w:rsidR="6880FCFA">
        <w:rPr>
          <w:rFonts w:ascii="Calibri" w:hAnsi="Calibri" w:eastAsia="Calibri" w:cs="Calibri"/>
          <w:b w:val="1"/>
          <w:bCs w:val="1"/>
          <w:noProof w:val="0"/>
          <w:sz w:val="22"/>
          <w:szCs w:val="22"/>
          <w:lang w:val="es-MX"/>
        </w:rPr>
        <w:t>captación, originación, un alcance limitado de colocación, tarjeta y Apolo</w:t>
      </w:r>
      <w:r w:rsidRPr="7C062A6A" w:rsidR="6880FCFA">
        <w:rPr>
          <w:rFonts w:ascii="Calibri" w:hAnsi="Calibri" w:eastAsia="Calibri" w:cs="Calibri"/>
          <w:noProof w:val="0"/>
          <w:sz w:val="22"/>
          <w:szCs w:val="22"/>
          <w:lang w:val="es-MX"/>
        </w:rPr>
        <w:t>, acompañado por una narrativa de priorización, capacidad y factibilidad.</w:t>
      </w:r>
    </w:p>
    <w:p w:rsidR="6880FCFA" w:rsidP="7C062A6A" w:rsidRDefault="6880FCFA" w14:paraId="45857330" w14:textId="04C2AA17">
      <w:pPr>
        <w:spacing w:before="0" w:beforeAutospacing="off" w:after="0" w:afterAutospacing="off"/>
      </w:pPr>
      <w:r w:rsidRPr="7C062A6A" w:rsidR="6880FCFA">
        <w:rPr>
          <w:rFonts w:ascii="Calibri" w:hAnsi="Calibri" w:eastAsia="Calibri" w:cs="Calibri"/>
          <w:noProof w:val="0"/>
          <w:sz w:val="22"/>
          <w:szCs w:val="22"/>
          <w:lang w:val="es-MX"/>
        </w:rPr>
        <w:t xml:space="preserve"> </w:t>
      </w:r>
    </w:p>
    <w:p w:rsidR="6880FCFA" w:rsidP="7C062A6A" w:rsidRDefault="6880FCFA" w14:paraId="42CF8D67" w14:textId="527DC644">
      <w:pPr>
        <w:spacing w:before="0" w:beforeAutospacing="off" w:after="0" w:afterAutospacing="off"/>
      </w:pPr>
      <w:r w:rsidRPr="7C062A6A" w:rsidR="6880FCFA">
        <w:rPr>
          <w:rFonts w:ascii="Calibri" w:hAnsi="Calibri" w:eastAsia="Calibri" w:cs="Calibri"/>
          <w:b w:val="1"/>
          <w:bCs w:val="1"/>
          <w:noProof w:val="0"/>
          <w:sz w:val="40"/>
          <w:szCs w:val="40"/>
          <w:lang w:val="es-MX"/>
        </w:rPr>
        <w:t>Desarrollo de la sesión</w:t>
      </w:r>
    </w:p>
    <w:p w:rsidR="6880FCFA" w:rsidP="7C062A6A" w:rsidRDefault="6880FCFA" w14:paraId="54CAA8FA" w14:textId="38BD2B33">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41CF88E5" w14:textId="4D7BE3E2">
      <w:pPr>
        <w:spacing w:before="0" w:beforeAutospacing="off" w:after="0" w:afterAutospacing="off"/>
      </w:pPr>
      <w:r w:rsidRPr="7C062A6A" w:rsidR="6880FCFA">
        <w:rPr>
          <w:rFonts w:ascii="Calibri" w:hAnsi="Calibri" w:eastAsia="Calibri" w:cs="Calibri"/>
          <w:b w:val="1"/>
          <w:bCs w:val="1"/>
          <w:noProof w:val="0"/>
          <w:sz w:val="36"/>
          <w:szCs w:val="36"/>
          <w:lang w:val="es-MX"/>
        </w:rPr>
        <w:t>1. Apertura y encuadre de la reunión</w:t>
      </w:r>
    </w:p>
    <w:p w:rsidR="6880FCFA" w:rsidP="7C062A6A" w:rsidRDefault="6880FCFA" w14:paraId="7907967A" w14:textId="0343A7AF">
      <w:pPr>
        <w:spacing w:before="0" w:beforeAutospacing="off" w:after="0" w:afterAutospacing="off"/>
      </w:pPr>
      <w:r w:rsidRPr="7C062A6A" w:rsidR="6880FCFA">
        <w:rPr>
          <w:rFonts w:ascii="Calibri" w:hAnsi="Calibri" w:eastAsia="Calibri" w:cs="Calibri"/>
          <w:noProof w:val="0"/>
          <w:sz w:val="22"/>
          <w:szCs w:val="22"/>
          <w:lang w:val="es-MX"/>
        </w:rPr>
        <w:t>El equipo consultor presentó la sesión como un corte al cierre de la semana 2 del trabajo, señalando que ya se habían realizado múltiples entrevistas, workshops y análisis documentales con más de 40 stakeholders. El objetivo era revisar hallazgos preliminares, compartir una estructura preliminar del readout final y acordar en qué profundizar durante las siguientes cuatro semanas.</w:t>
      </w:r>
    </w:p>
    <w:p w:rsidR="6880FCFA" w:rsidP="7C062A6A" w:rsidRDefault="6880FCFA" w14:paraId="4B409A77" w14:textId="07AAC683">
      <w:pPr>
        <w:spacing w:before="0" w:beforeAutospacing="off" w:after="0" w:afterAutospacing="off"/>
      </w:pPr>
      <w:r w:rsidRPr="7C062A6A" w:rsidR="6880FCFA">
        <w:rPr>
          <w:rFonts w:ascii="Calibri" w:hAnsi="Calibri" w:eastAsia="Calibri" w:cs="Calibri"/>
          <w:noProof w:val="0"/>
          <w:sz w:val="22"/>
          <w:szCs w:val="22"/>
          <w:lang w:val="es-MX"/>
        </w:rPr>
        <w:t xml:space="preserve">Desde el inicio, Juan Manuel marcó una necesidad concreta: además del avance general, quería contar con </w:t>
      </w:r>
      <w:r w:rsidRPr="7C062A6A" w:rsidR="6880FCFA">
        <w:rPr>
          <w:rFonts w:ascii="Calibri" w:hAnsi="Calibri" w:eastAsia="Calibri" w:cs="Calibri"/>
          <w:b w:val="1"/>
          <w:bCs w:val="1"/>
          <w:noProof w:val="0"/>
          <w:sz w:val="22"/>
          <w:szCs w:val="22"/>
          <w:lang w:val="es-MX"/>
        </w:rPr>
        <w:t>un bosquejo de los releases relacionados con tarjetas dentro del plan director</w:t>
      </w:r>
      <w:r w:rsidRPr="7C062A6A" w:rsidR="6880FCFA">
        <w:rPr>
          <w:rFonts w:ascii="Calibri" w:hAnsi="Calibri" w:eastAsia="Calibri" w:cs="Calibri"/>
          <w:noProof w:val="0"/>
          <w:sz w:val="22"/>
          <w:szCs w:val="22"/>
          <w:lang w:val="es-MX"/>
        </w:rPr>
        <w:t xml:space="preserve">, así como del </w:t>
      </w:r>
      <w:r w:rsidRPr="7C062A6A" w:rsidR="6880FCFA">
        <w:rPr>
          <w:rFonts w:ascii="Calibri" w:hAnsi="Calibri" w:eastAsia="Calibri" w:cs="Calibri"/>
          <w:b w:val="1"/>
          <w:bCs w:val="1"/>
          <w:noProof w:val="0"/>
          <w:sz w:val="22"/>
          <w:szCs w:val="22"/>
          <w:lang w:val="es-MX"/>
        </w:rPr>
        <w:t>tema de Apolo</w:t>
      </w:r>
      <w:r w:rsidRPr="7C062A6A" w:rsidR="6880FCFA">
        <w:rPr>
          <w:rFonts w:ascii="Calibri" w:hAnsi="Calibri" w:eastAsia="Calibri" w:cs="Calibri"/>
          <w:noProof w:val="0"/>
          <w:sz w:val="22"/>
          <w:szCs w:val="22"/>
          <w:lang w:val="es-MX"/>
        </w:rPr>
        <w:t>, para no llegar “descobijado” a la sesión de consejo / board y para que el equipo consultor estuviera completamente enterado del contexto.</w:t>
      </w:r>
    </w:p>
    <w:p w:rsidR="6880FCFA" w:rsidP="7C062A6A" w:rsidRDefault="6880FCFA" w14:paraId="561A4C11" w14:textId="46A3EE76">
      <w:pPr>
        <w:spacing w:before="0" w:beforeAutospacing="off" w:after="0" w:afterAutospacing="off"/>
      </w:pPr>
      <w:r w:rsidRPr="7C062A6A" w:rsidR="6880FCFA">
        <w:rPr>
          <w:rFonts w:ascii="Calibri" w:hAnsi="Calibri" w:eastAsia="Calibri" w:cs="Calibri"/>
          <w:noProof w:val="0"/>
          <w:sz w:val="22"/>
          <w:szCs w:val="22"/>
          <w:lang w:val="es-MX"/>
        </w:rPr>
        <w:t>También aceptó la propuesta de revisar el material en bloque y dejar tiempo al final para discutir específicamente esa parte.</w:t>
      </w:r>
    </w:p>
    <w:p w:rsidR="6880FCFA" w:rsidP="7C062A6A" w:rsidRDefault="6880FCFA" w14:paraId="430219A3" w14:textId="39F2CEC1">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304C21C0" w14:textId="3823454B">
      <w:pPr>
        <w:spacing w:before="0" w:beforeAutospacing="off" w:after="0" w:afterAutospacing="off"/>
      </w:pPr>
      <w:r w:rsidRPr="7C062A6A" w:rsidR="6880FCFA">
        <w:rPr>
          <w:rFonts w:ascii="Calibri" w:hAnsi="Calibri" w:eastAsia="Calibri" w:cs="Calibri"/>
          <w:b w:val="1"/>
          <w:bCs w:val="1"/>
          <w:noProof w:val="0"/>
          <w:sz w:val="36"/>
          <w:szCs w:val="36"/>
          <w:lang w:val="es-MX"/>
        </w:rPr>
        <w:t>2. Expectativas de Juan Manuel sobre el entregable</w:t>
      </w:r>
    </w:p>
    <w:p w:rsidR="6880FCFA" w:rsidP="7C062A6A" w:rsidRDefault="6880FCFA" w14:paraId="50E69ED4" w14:textId="669FDF3A">
      <w:pPr>
        <w:spacing w:before="0" w:beforeAutospacing="off" w:after="0" w:afterAutospacing="off"/>
      </w:pPr>
      <w:r w:rsidRPr="7C062A6A" w:rsidR="6880FCFA">
        <w:rPr>
          <w:rFonts w:ascii="Calibri" w:hAnsi="Calibri" w:eastAsia="Calibri" w:cs="Calibri"/>
          <w:noProof w:val="0"/>
          <w:sz w:val="22"/>
          <w:szCs w:val="22"/>
          <w:lang w:val="es-MX"/>
        </w:rPr>
        <w:t>Este fue uno de los puntos más importantes de toda la sesión.</w:t>
      </w:r>
    </w:p>
    <w:p w:rsidR="6880FCFA" w:rsidP="7C062A6A" w:rsidRDefault="6880FCFA" w14:paraId="3BD2B459" w14:textId="6CF039FC">
      <w:pPr>
        <w:spacing w:before="0" w:beforeAutospacing="off" w:after="0" w:afterAutospacing="off"/>
      </w:pPr>
      <w:r w:rsidRPr="7C062A6A" w:rsidR="6880FCFA">
        <w:rPr>
          <w:rFonts w:ascii="Calibri" w:hAnsi="Calibri" w:eastAsia="Calibri" w:cs="Calibri"/>
          <w:noProof w:val="0"/>
          <w:sz w:val="22"/>
          <w:szCs w:val="22"/>
          <w:lang w:val="es-MX"/>
        </w:rPr>
        <w:t xml:space="preserve">Juan Manuel fue muy explícito en que, aunque entiende la lógica de documentar hallazgos y recomendaciones, </w:t>
      </w:r>
      <w:r w:rsidRPr="7C062A6A" w:rsidR="6880FCFA">
        <w:rPr>
          <w:rFonts w:ascii="Calibri" w:hAnsi="Calibri" w:eastAsia="Calibri" w:cs="Calibri"/>
          <w:b w:val="1"/>
          <w:bCs w:val="1"/>
          <w:noProof w:val="0"/>
          <w:sz w:val="22"/>
          <w:szCs w:val="22"/>
          <w:lang w:val="es-MX"/>
        </w:rPr>
        <w:t>lo que realmente necesita no es un reporte bonito ni un entregable “de estrategia”</w:t>
      </w:r>
      <w:r w:rsidRPr="7C062A6A" w:rsidR="6880FCFA">
        <w:rPr>
          <w:rFonts w:ascii="Calibri" w:hAnsi="Calibri" w:eastAsia="Calibri" w:cs="Calibri"/>
          <w:noProof w:val="0"/>
          <w:sz w:val="22"/>
          <w:szCs w:val="22"/>
          <w:lang w:val="es-MX"/>
        </w:rPr>
        <w:t xml:space="preserve">, sino un </w:t>
      </w:r>
      <w:r w:rsidRPr="7C062A6A" w:rsidR="6880FCFA">
        <w:rPr>
          <w:rFonts w:ascii="Calibri" w:hAnsi="Calibri" w:eastAsia="Calibri" w:cs="Calibri"/>
          <w:b w:val="1"/>
          <w:bCs w:val="1"/>
          <w:noProof w:val="0"/>
          <w:sz w:val="22"/>
          <w:szCs w:val="22"/>
          <w:lang w:val="es-MX"/>
        </w:rPr>
        <w:t>plan de acción operativo</w:t>
      </w:r>
      <w:r w:rsidRPr="7C062A6A" w:rsidR="6880FCFA">
        <w:rPr>
          <w:rFonts w:ascii="Calibri" w:hAnsi="Calibri" w:eastAsia="Calibri" w:cs="Calibri"/>
          <w:noProof w:val="0"/>
          <w:sz w:val="22"/>
          <w:szCs w:val="22"/>
          <w:lang w:val="es-MX"/>
        </w:rPr>
        <w:t xml:space="preserve"> que responda, entre otras, a estas preguntas:</w:t>
      </w:r>
    </w:p>
    <w:p w:rsidR="6880FCFA" w:rsidP="7C062A6A" w:rsidRDefault="6880FCFA" w14:paraId="5E5D5E74" w14:textId="0B2094E8">
      <w:pPr>
        <w:pStyle w:val="ListParagraph"/>
        <w:numPr>
          <w:ilvl w:val="0"/>
          <w:numId w:val="1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qué se va a corregir, </w:t>
      </w:r>
    </w:p>
    <w:p w:rsidR="6880FCFA" w:rsidP="7C062A6A" w:rsidRDefault="6880FCFA" w14:paraId="7891A6C4" w14:textId="13B8ACFF">
      <w:pPr>
        <w:pStyle w:val="ListParagraph"/>
        <w:numPr>
          <w:ilvl w:val="0"/>
          <w:numId w:val="1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cuándo se va a corregir, </w:t>
      </w:r>
    </w:p>
    <w:p w:rsidR="6880FCFA" w:rsidP="7C062A6A" w:rsidRDefault="6880FCFA" w14:paraId="19392FAF" w14:textId="6399E35C">
      <w:pPr>
        <w:pStyle w:val="ListParagraph"/>
        <w:numPr>
          <w:ilvl w:val="0"/>
          <w:numId w:val="1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cómo se va a tomar control del programa, </w:t>
      </w:r>
    </w:p>
    <w:p w:rsidR="6880FCFA" w:rsidP="7C062A6A" w:rsidRDefault="6880FCFA" w14:paraId="182D7340" w14:textId="4665F5C2">
      <w:pPr>
        <w:pStyle w:val="ListParagraph"/>
        <w:numPr>
          <w:ilvl w:val="0"/>
          <w:numId w:val="1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en qué momento el equipo consultor asume de forma real la gestión / ownership, </w:t>
      </w:r>
    </w:p>
    <w:p w:rsidR="6880FCFA" w:rsidP="7C062A6A" w:rsidRDefault="6880FCFA" w14:paraId="3CF23ED4" w14:textId="04929D7F">
      <w:pPr>
        <w:pStyle w:val="ListParagraph"/>
        <w:numPr>
          <w:ilvl w:val="0"/>
          <w:numId w:val="1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cuál será el roadmap de remediación. </w:t>
      </w:r>
    </w:p>
    <w:p w:rsidR="6880FCFA" w:rsidP="7C062A6A" w:rsidRDefault="6880FCFA" w14:paraId="26590C44" w14:textId="63C1B55A">
      <w:pPr>
        <w:spacing w:before="0" w:beforeAutospacing="off" w:after="0" w:afterAutospacing="off"/>
      </w:pPr>
      <w:r w:rsidRPr="7C062A6A" w:rsidR="6880FCFA">
        <w:rPr>
          <w:rFonts w:ascii="Calibri" w:hAnsi="Calibri" w:eastAsia="Calibri" w:cs="Calibri"/>
          <w:noProof w:val="0"/>
          <w:sz w:val="22"/>
          <w:szCs w:val="22"/>
          <w:lang w:val="es-MX"/>
        </w:rPr>
        <w:t>En su intervención dejó claro que el valor no está en “almacenar el reporte en una carpeta”, sino en tener un instrumento de ejecución. También cuestionó el exceso de texto en las láminas y pidió que se reduzca el contenido a lo esencial, con foco en acciones principales y mensajes resumidos.</w:t>
      </w:r>
    </w:p>
    <w:p w:rsidR="6880FCFA" w:rsidP="7C062A6A" w:rsidRDefault="6880FCFA" w14:paraId="2C7FBA02" w14:textId="4D38E52C">
      <w:pPr>
        <w:spacing w:before="0" w:beforeAutospacing="off" w:after="0" w:afterAutospacing="off"/>
      </w:pPr>
      <w:r w:rsidRPr="7C062A6A" w:rsidR="6880FCFA">
        <w:rPr>
          <w:rFonts w:ascii="Calibri" w:hAnsi="Calibri" w:eastAsia="Calibri" w:cs="Calibri"/>
          <w:noProof w:val="0"/>
          <w:sz w:val="22"/>
          <w:szCs w:val="22"/>
          <w:lang w:val="es-MX"/>
        </w:rPr>
        <w:t xml:space="preserve">En términos prácticos, Juan Manuel empujó la conversación de un enfoque de “findings + recomendaciones” a uno de </w:t>
      </w:r>
      <w:r w:rsidRPr="7C062A6A" w:rsidR="6880FCFA">
        <w:rPr>
          <w:rFonts w:ascii="Calibri" w:hAnsi="Calibri" w:eastAsia="Calibri" w:cs="Calibri"/>
          <w:b w:val="1"/>
          <w:bCs w:val="1"/>
          <w:noProof w:val="0"/>
          <w:sz w:val="22"/>
          <w:szCs w:val="22"/>
          <w:lang w:val="es-MX"/>
        </w:rPr>
        <w:t>“findings resumidos + action plan + takeover”</w:t>
      </w:r>
      <w:r w:rsidRPr="7C062A6A" w:rsidR="6880FCFA">
        <w:rPr>
          <w:rFonts w:ascii="Calibri" w:hAnsi="Calibri" w:eastAsia="Calibri" w:cs="Calibri"/>
          <w:noProof w:val="0"/>
          <w:sz w:val="22"/>
          <w:szCs w:val="22"/>
          <w:lang w:val="es-MX"/>
        </w:rPr>
        <w:t>.</w:t>
      </w:r>
    </w:p>
    <w:p w:rsidR="6880FCFA" w:rsidP="7C062A6A" w:rsidRDefault="6880FCFA" w14:paraId="1D9BE188" w14:textId="0C0FE73D">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4B78A37B" w14:textId="773CD275">
      <w:pPr>
        <w:spacing w:before="0" w:beforeAutospacing="off" w:after="0" w:afterAutospacing="off"/>
      </w:pPr>
      <w:r w:rsidRPr="7C062A6A" w:rsidR="6880FCFA">
        <w:rPr>
          <w:rFonts w:ascii="Calibri" w:hAnsi="Calibri" w:eastAsia="Calibri" w:cs="Calibri"/>
          <w:b w:val="1"/>
          <w:bCs w:val="1"/>
          <w:noProof w:val="0"/>
          <w:sz w:val="36"/>
          <w:szCs w:val="36"/>
          <w:lang w:val="es-MX"/>
        </w:rPr>
        <w:t>3. Metodología y gobernanza: postura de Juan Manuel</w:t>
      </w:r>
    </w:p>
    <w:p w:rsidR="6880FCFA" w:rsidP="7C062A6A" w:rsidRDefault="6880FCFA" w14:paraId="5F9F8A0D" w14:textId="05209F00">
      <w:pPr>
        <w:spacing w:before="0" w:beforeAutospacing="off" w:after="0" w:afterAutospacing="off"/>
      </w:pPr>
      <w:r w:rsidRPr="7C062A6A" w:rsidR="6880FCFA">
        <w:rPr>
          <w:rFonts w:ascii="Calibri" w:hAnsi="Calibri" w:eastAsia="Calibri" w:cs="Calibri"/>
          <w:noProof w:val="0"/>
          <w:sz w:val="22"/>
          <w:szCs w:val="22"/>
          <w:lang w:val="es-MX"/>
        </w:rPr>
        <w:t xml:space="preserve">Cuando el equipo consultor mostró la estructura del trabajo y añadió una nueva sección de “fundamentals”, Juan Manuel reaccionó positivamente, especialmente al componente metodológico. Señaló que para él es crítico contar con una </w:t>
      </w:r>
      <w:r w:rsidRPr="7C062A6A" w:rsidR="6880FCFA">
        <w:rPr>
          <w:rFonts w:ascii="Calibri" w:hAnsi="Calibri" w:eastAsia="Calibri" w:cs="Calibri"/>
          <w:b w:val="1"/>
          <w:bCs w:val="1"/>
          <w:noProof w:val="0"/>
          <w:sz w:val="22"/>
          <w:szCs w:val="22"/>
          <w:lang w:val="es-MX"/>
        </w:rPr>
        <w:t>metodología integral</w:t>
      </w:r>
      <w:r w:rsidRPr="7C062A6A" w:rsidR="6880FCFA">
        <w:rPr>
          <w:rFonts w:ascii="Calibri" w:hAnsi="Calibri" w:eastAsia="Calibri" w:cs="Calibri"/>
          <w:noProof w:val="0"/>
          <w:sz w:val="22"/>
          <w:szCs w:val="22"/>
          <w:lang w:val="es-MX"/>
        </w:rPr>
        <w:t>, entendible para todos, con:</w:t>
      </w:r>
    </w:p>
    <w:p w:rsidR="6880FCFA" w:rsidP="7C062A6A" w:rsidRDefault="6880FCFA" w14:paraId="41A9A669" w14:textId="4DF04BCE">
      <w:pPr>
        <w:pStyle w:val="ListParagraph"/>
        <w:numPr>
          <w:ilvl w:val="0"/>
          <w:numId w:val="13"/>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fases claras, </w:t>
      </w:r>
    </w:p>
    <w:p w:rsidR="6880FCFA" w:rsidP="7C062A6A" w:rsidRDefault="6880FCFA" w14:paraId="5A3E07EC" w14:textId="0B66D5A4">
      <w:pPr>
        <w:pStyle w:val="ListParagraph"/>
        <w:numPr>
          <w:ilvl w:val="0"/>
          <w:numId w:val="13"/>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entregables definidos, </w:t>
      </w:r>
    </w:p>
    <w:p w:rsidR="6880FCFA" w:rsidP="7C062A6A" w:rsidRDefault="6880FCFA" w14:paraId="78CBDE65" w14:textId="6C326085">
      <w:pPr>
        <w:pStyle w:val="ListParagraph"/>
        <w:numPr>
          <w:ilvl w:val="0"/>
          <w:numId w:val="13"/>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stage gates, </w:t>
      </w:r>
    </w:p>
    <w:p w:rsidR="6880FCFA" w:rsidP="7C062A6A" w:rsidRDefault="6880FCFA" w14:paraId="49C548DC" w14:textId="36808FC4">
      <w:pPr>
        <w:pStyle w:val="ListParagraph"/>
        <w:numPr>
          <w:ilvl w:val="0"/>
          <w:numId w:val="13"/>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una lógica de gobierno que permita ordenar el programa. </w:t>
      </w:r>
    </w:p>
    <w:p w:rsidR="6880FCFA" w:rsidP="7C062A6A" w:rsidRDefault="6880FCFA" w14:paraId="7F2B0BB4" w14:textId="64CFC79E">
      <w:pPr>
        <w:spacing w:before="0" w:beforeAutospacing="off" w:after="0" w:afterAutospacing="off"/>
      </w:pPr>
      <w:r w:rsidRPr="7C062A6A" w:rsidR="6880FCFA">
        <w:rPr>
          <w:rFonts w:ascii="Calibri" w:hAnsi="Calibri" w:eastAsia="Calibri" w:cs="Calibri"/>
          <w:noProof w:val="0"/>
          <w:sz w:val="22"/>
          <w:szCs w:val="22"/>
          <w:lang w:val="es-MX"/>
        </w:rPr>
        <w:t>Reconoció que ya existe una metodología interna adaptada (“tropicalizada”) para Unity, construida a partir de otros marcos, pero su comentario de fondo fue que la metodología solo tiene valor si se traduce en gobernanza efectiva.</w:t>
      </w:r>
    </w:p>
    <w:p w:rsidR="6880FCFA" w:rsidP="7C062A6A" w:rsidRDefault="6880FCFA" w14:paraId="7751A3EB" w14:textId="7A580CC4">
      <w:pPr>
        <w:spacing w:before="0" w:beforeAutospacing="off" w:after="0" w:afterAutospacing="off"/>
      </w:pPr>
      <w:r w:rsidRPr="7C062A6A" w:rsidR="6880FCFA">
        <w:rPr>
          <w:rFonts w:ascii="Calibri" w:hAnsi="Calibri" w:eastAsia="Calibri" w:cs="Calibri"/>
          <w:noProof w:val="0"/>
          <w:sz w:val="22"/>
          <w:szCs w:val="22"/>
          <w:lang w:val="es-MX"/>
        </w:rPr>
        <w:t xml:space="preserve">Más adelante reforzó esta idea al coincidir con que hoy el programa está gestionado de manera </w:t>
      </w:r>
      <w:r w:rsidRPr="7C062A6A" w:rsidR="6880FCFA">
        <w:rPr>
          <w:rFonts w:ascii="Calibri" w:hAnsi="Calibri" w:eastAsia="Calibri" w:cs="Calibri"/>
          <w:b w:val="1"/>
          <w:bCs w:val="1"/>
          <w:noProof w:val="0"/>
          <w:sz w:val="22"/>
          <w:szCs w:val="22"/>
          <w:lang w:val="es-MX"/>
        </w:rPr>
        <w:t>fragmentada por dominios</w:t>
      </w:r>
      <w:r w:rsidRPr="7C062A6A" w:rsidR="6880FCFA">
        <w:rPr>
          <w:rFonts w:ascii="Calibri" w:hAnsi="Calibri" w:eastAsia="Calibri" w:cs="Calibri"/>
          <w:noProof w:val="0"/>
          <w:sz w:val="22"/>
          <w:szCs w:val="22"/>
          <w:lang w:val="es-MX"/>
        </w:rPr>
        <w:t xml:space="preserve">, y no como una transformación end-to-end. Aceptó que se necesita una capa superior de gobierno integrada, pero pidió que esa solución sea </w:t>
      </w:r>
      <w:r w:rsidRPr="7C062A6A" w:rsidR="6880FCFA">
        <w:rPr>
          <w:rFonts w:ascii="Calibri" w:hAnsi="Calibri" w:eastAsia="Calibri" w:cs="Calibri"/>
          <w:b w:val="1"/>
          <w:bCs w:val="1"/>
          <w:noProof w:val="0"/>
          <w:sz w:val="22"/>
          <w:szCs w:val="22"/>
          <w:lang w:val="es-MX"/>
        </w:rPr>
        <w:t>pragmática</w:t>
      </w:r>
      <w:r w:rsidRPr="7C062A6A" w:rsidR="6880FCFA">
        <w:rPr>
          <w:rFonts w:ascii="Calibri" w:hAnsi="Calibri" w:eastAsia="Calibri" w:cs="Calibri"/>
          <w:noProof w:val="0"/>
          <w:sz w:val="22"/>
          <w:szCs w:val="22"/>
          <w:lang w:val="es-MX"/>
        </w:rPr>
        <w:t>, no excesivamente sofisticada ni “perfecta”. Su mensaje fue claro: primero hay que montar una capa de control operativa aunque sea austera; la perfección puede venir después.</w:t>
      </w:r>
    </w:p>
    <w:p w:rsidR="6880FCFA" w:rsidP="7C062A6A" w:rsidRDefault="6880FCFA" w14:paraId="18C1EE9D" w14:textId="44BC0E33">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37F7CA0A" w14:textId="154BC1AC">
      <w:pPr>
        <w:spacing w:before="0" w:beforeAutospacing="off" w:after="0" w:afterAutospacing="off"/>
      </w:pPr>
      <w:r w:rsidRPr="7C062A6A" w:rsidR="6880FCFA">
        <w:rPr>
          <w:rFonts w:ascii="Calibri" w:hAnsi="Calibri" w:eastAsia="Calibri" w:cs="Calibri"/>
          <w:b w:val="1"/>
          <w:bCs w:val="1"/>
          <w:noProof w:val="0"/>
          <w:sz w:val="36"/>
          <w:szCs w:val="36"/>
          <w:lang w:val="es-MX"/>
        </w:rPr>
        <w:t>4. Comentarios de Juan Manuel sobre la cultura organizacional</w:t>
      </w:r>
    </w:p>
    <w:p w:rsidR="6880FCFA" w:rsidP="7C062A6A" w:rsidRDefault="6880FCFA" w14:paraId="58D1C46F" w14:textId="26449475">
      <w:pPr>
        <w:spacing w:before="0" w:beforeAutospacing="off" w:after="0" w:afterAutospacing="off"/>
      </w:pPr>
      <w:r w:rsidRPr="7C062A6A" w:rsidR="6880FCFA">
        <w:rPr>
          <w:rFonts w:ascii="Calibri" w:hAnsi="Calibri" w:eastAsia="Calibri" w:cs="Calibri"/>
          <w:noProof w:val="0"/>
          <w:sz w:val="22"/>
          <w:szCs w:val="22"/>
          <w:lang w:val="es-MX"/>
        </w:rPr>
        <w:t>Este fue probablemente el bloque más fuerte de su intervención.</w:t>
      </w:r>
    </w:p>
    <w:p w:rsidR="6880FCFA" w:rsidP="7C062A6A" w:rsidRDefault="6880FCFA" w14:paraId="5E1CC332" w14:textId="7FE747AD">
      <w:pPr>
        <w:spacing w:before="0" w:beforeAutospacing="off" w:after="0" w:afterAutospacing="off"/>
      </w:pPr>
      <w:r w:rsidRPr="7C062A6A" w:rsidR="6880FCFA">
        <w:rPr>
          <w:rFonts w:ascii="Calibri" w:hAnsi="Calibri" w:eastAsia="Calibri" w:cs="Calibri"/>
          <w:noProof w:val="0"/>
          <w:sz w:val="22"/>
          <w:szCs w:val="22"/>
          <w:lang w:val="es-MX"/>
        </w:rPr>
        <w:t xml:space="preserve">Juan Manuel describió el problema de fondo como un tema </w:t>
      </w:r>
      <w:r w:rsidRPr="7C062A6A" w:rsidR="6880FCFA">
        <w:rPr>
          <w:rFonts w:ascii="Calibri" w:hAnsi="Calibri" w:eastAsia="Calibri" w:cs="Calibri"/>
          <w:b w:val="1"/>
          <w:bCs w:val="1"/>
          <w:noProof w:val="0"/>
          <w:sz w:val="22"/>
          <w:szCs w:val="22"/>
          <w:lang w:val="es-MX"/>
        </w:rPr>
        <w:t>cultural</w:t>
      </w:r>
      <w:r w:rsidRPr="7C062A6A" w:rsidR="6880FCFA">
        <w:rPr>
          <w:rFonts w:ascii="Calibri" w:hAnsi="Calibri" w:eastAsia="Calibri" w:cs="Calibri"/>
          <w:noProof w:val="0"/>
          <w:sz w:val="22"/>
          <w:szCs w:val="22"/>
          <w:lang w:val="es-MX"/>
        </w:rPr>
        <w:t xml:space="preserve"> dentro de BanCoppel / Grupo Coppel. Señaló que se trata de una organización de IT muy grande, de aproximadamente </w:t>
      </w:r>
      <w:r w:rsidRPr="7C062A6A" w:rsidR="6880FCFA">
        <w:rPr>
          <w:rFonts w:ascii="Calibri" w:hAnsi="Calibri" w:eastAsia="Calibri" w:cs="Calibri"/>
          <w:b w:val="1"/>
          <w:bCs w:val="1"/>
          <w:noProof w:val="0"/>
          <w:sz w:val="22"/>
          <w:szCs w:val="22"/>
          <w:lang w:val="es-MX"/>
        </w:rPr>
        <w:t>4,500 a 5,000 personas</w:t>
      </w:r>
      <w:r w:rsidRPr="7C062A6A" w:rsidR="6880FCFA">
        <w:rPr>
          <w:rFonts w:ascii="Calibri" w:hAnsi="Calibri" w:eastAsia="Calibri" w:cs="Calibri"/>
          <w:noProof w:val="0"/>
          <w:sz w:val="22"/>
          <w:szCs w:val="22"/>
          <w:lang w:val="es-MX"/>
        </w:rPr>
        <w:t>, con una cultura de larga permanencia, baja exposición previa a transformaciones de este tipo y una fuerte tendencia a evitar el conflicto y la responsabilidad.</w:t>
      </w:r>
    </w:p>
    <w:p w:rsidR="6880FCFA" w:rsidP="7C062A6A" w:rsidRDefault="6880FCFA" w14:paraId="28AB2760" w14:textId="11DDBB15">
      <w:pPr>
        <w:spacing w:before="0" w:beforeAutospacing="off" w:after="0" w:afterAutospacing="off"/>
      </w:pPr>
      <w:r w:rsidRPr="7C062A6A" w:rsidR="6880FCFA">
        <w:rPr>
          <w:rFonts w:ascii="Calibri" w:hAnsi="Calibri" w:eastAsia="Calibri" w:cs="Calibri"/>
          <w:noProof w:val="0"/>
          <w:sz w:val="22"/>
          <w:szCs w:val="22"/>
          <w:lang w:val="es-MX"/>
        </w:rPr>
        <w:t>Sus mensajes principales en este bloque fueron:</w:t>
      </w:r>
    </w:p>
    <w:p w:rsidR="6880FCFA" w:rsidP="7C062A6A" w:rsidRDefault="6880FCFA" w14:paraId="74AC46F4" w14:textId="6AB7DD67">
      <w:pPr>
        <w:pStyle w:val="ListParagraph"/>
        <w:numPr>
          <w:ilvl w:val="0"/>
          <w:numId w:val="14"/>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muchas personas no están preparadas para una transformación de esta naturaleza; </w:t>
      </w:r>
    </w:p>
    <w:p w:rsidR="6880FCFA" w:rsidP="7C062A6A" w:rsidRDefault="6880FCFA" w14:paraId="0CB6A500" w14:textId="35CEABC0">
      <w:pPr>
        <w:pStyle w:val="ListParagraph"/>
        <w:numPr>
          <w:ilvl w:val="0"/>
          <w:numId w:val="14"/>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hay comportamientos orientados a evadir responsabilidad; </w:t>
      </w:r>
    </w:p>
    <w:p w:rsidR="6880FCFA" w:rsidP="7C062A6A" w:rsidRDefault="6880FCFA" w14:paraId="29A5F672" w14:textId="28A91F75">
      <w:pPr>
        <w:pStyle w:val="ListParagraph"/>
        <w:numPr>
          <w:ilvl w:val="0"/>
          <w:numId w:val="14"/>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se colocan barreras en lugar de resolver; </w:t>
      </w:r>
    </w:p>
    <w:p w:rsidR="6880FCFA" w:rsidP="7C062A6A" w:rsidRDefault="6880FCFA" w14:paraId="470048A4" w14:textId="35FFCF8E">
      <w:pPr>
        <w:pStyle w:val="ListParagraph"/>
        <w:numPr>
          <w:ilvl w:val="0"/>
          <w:numId w:val="14"/>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existe una cultura de victimización y de culpar a otros; </w:t>
      </w:r>
    </w:p>
    <w:p w:rsidR="6880FCFA" w:rsidP="7C062A6A" w:rsidRDefault="6880FCFA" w14:paraId="10FECAEB" w14:textId="6603E3DE">
      <w:pPr>
        <w:pStyle w:val="ListParagraph"/>
        <w:numPr>
          <w:ilvl w:val="0"/>
          <w:numId w:val="14"/>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la jerarquía genera miedo, por lo que la gente no levanta alertas a tiempo; </w:t>
      </w:r>
    </w:p>
    <w:p w:rsidR="6880FCFA" w:rsidP="7C062A6A" w:rsidRDefault="6880FCFA" w14:paraId="79A59DD6" w14:textId="3A9D06F9">
      <w:pPr>
        <w:pStyle w:val="ListParagraph"/>
        <w:numPr>
          <w:ilvl w:val="0"/>
          <w:numId w:val="14"/>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esa combinación destruye la accountability del programa. </w:t>
      </w:r>
    </w:p>
    <w:p w:rsidR="6880FCFA" w:rsidP="7C062A6A" w:rsidRDefault="6880FCFA" w14:paraId="5C5D44CC" w14:textId="0ACDA9C3">
      <w:pPr>
        <w:spacing w:before="0" w:beforeAutospacing="off" w:after="0" w:afterAutospacing="off"/>
      </w:pPr>
      <w:r w:rsidRPr="7C062A6A" w:rsidR="6880FCFA">
        <w:rPr>
          <w:rFonts w:ascii="Calibri" w:hAnsi="Calibri" w:eastAsia="Calibri" w:cs="Calibri"/>
          <w:noProof w:val="0"/>
          <w:sz w:val="22"/>
          <w:szCs w:val="22"/>
          <w:lang w:val="es-MX"/>
        </w:rPr>
        <w:t xml:space="preserve">Para ilustrarlo, Juan Manuel relató un caso concreto del go-live de tarjeta digital de crédito: una semana antes, todos le habían dicho que estaban listos para salir a producción, pero al llegar el momento nadie comunicó oportunamente que había pendientes importantes. Para él, ese episodio fue un punto de inflexión, porque confirmó que el problema no era solo de capacidad, sino de </w:t>
      </w:r>
      <w:r w:rsidRPr="7C062A6A" w:rsidR="6880FCFA">
        <w:rPr>
          <w:rFonts w:ascii="Calibri" w:hAnsi="Calibri" w:eastAsia="Calibri" w:cs="Calibri"/>
          <w:b w:val="1"/>
          <w:bCs w:val="1"/>
          <w:noProof w:val="0"/>
          <w:sz w:val="22"/>
          <w:szCs w:val="22"/>
          <w:lang w:val="es-MX"/>
        </w:rPr>
        <w:t>falta de coraje para decir la verdad a tiempo</w:t>
      </w:r>
      <w:r w:rsidRPr="7C062A6A" w:rsidR="6880FCFA">
        <w:rPr>
          <w:rFonts w:ascii="Calibri" w:hAnsi="Calibri" w:eastAsia="Calibri" w:cs="Calibri"/>
          <w:noProof w:val="0"/>
          <w:sz w:val="22"/>
          <w:szCs w:val="22"/>
          <w:lang w:val="es-MX"/>
        </w:rPr>
        <w:t>.</w:t>
      </w:r>
    </w:p>
    <w:p w:rsidR="6880FCFA" w:rsidP="7C062A6A" w:rsidRDefault="6880FCFA" w14:paraId="25782631" w14:textId="79BF5710">
      <w:pPr>
        <w:spacing w:before="0" w:beforeAutospacing="off" w:after="0" w:afterAutospacing="off"/>
      </w:pPr>
      <w:r w:rsidRPr="7C062A6A" w:rsidR="6880FCFA">
        <w:rPr>
          <w:rFonts w:ascii="Calibri" w:hAnsi="Calibri" w:eastAsia="Calibri" w:cs="Calibri"/>
          <w:noProof w:val="0"/>
          <w:sz w:val="22"/>
          <w:szCs w:val="22"/>
          <w:lang w:val="es-MX"/>
        </w:rPr>
        <w:t>También explicó que por esta razón ha tenido que tomar decisiones duras de talento y estructura, incluyendo cambios relevantes de liderazgo. Incluso señaló que removió al CIO del banco después de muchos años en el puesto porque no veía voluntad real de cambio.</w:t>
      </w:r>
    </w:p>
    <w:p w:rsidR="6880FCFA" w:rsidP="7C062A6A" w:rsidRDefault="6880FCFA" w14:paraId="204B39BE" w14:textId="0960156D">
      <w:pPr>
        <w:spacing w:before="0" w:beforeAutospacing="off" w:after="0" w:afterAutospacing="off"/>
      </w:pPr>
      <w:r w:rsidRPr="7C062A6A" w:rsidR="6880FCFA">
        <w:rPr>
          <w:rFonts w:ascii="Calibri" w:hAnsi="Calibri" w:eastAsia="Calibri" w:cs="Calibri"/>
          <w:noProof w:val="0"/>
          <w:sz w:val="22"/>
          <w:szCs w:val="22"/>
          <w:lang w:val="es-MX"/>
        </w:rPr>
        <w:t xml:space="preserve">En síntesis, Juan Manuel conectó el estado actual del programa con un problema estructural de cultura organizacional: </w:t>
      </w:r>
      <w:r w:rsidRPr="7C062A6A" w:rsidR="6880FCFA">
        <w:rPr>
          <w:rFonts w:ascii="Calibri" w:hAnsi="Calibri" w:eastAsia="Calibri" w:cs="Calibri"/>
          <w:b w:val="1"/>
          <w:bCs w:val="1"/>
          <w:noProof w:val="0"/>
          <w:sz w:val="22"/>
          <w:szCs w:val="22"/>
          <w:lang w:val="es-MX"/>
        </w:rPr>
        <w:t>miedo, silencio, baja transparencia y ausencia de ownership</w:t>
      </w:r>
      <w:r w:rsidRPr="7C062A6A" w:rsidR="6880FCFA">
        <w:rPr>
          <w:rFonts w:ascii="Calibri" w:hAnsi="Calibri" w:eastAsia="Calibri" w:cs="Calibri"/>
          <w:noProof w:val="0"/>
          <w:sz w:val="22"/>
          <w:szCs w:val="22"/>
          <w:lang w:val="es-MX"/>
        </w:rPr>
        <w:t>.</w:t>
      </w:r>
    </w:p>
    <w:p w:rsidR="6880FCFA" w:rsidP="7C062A6A" w:rsidRDefault="6880FCFA" w14:paraId="03C90736" w14:textId="1E2153E1">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6B037BED" w14:textId="7695223E">
      <w:pPr>
        <w:spacing w:before="0" w:beforeAutospacing="off" w:after="0" w:afterAutospacing="off"/>
      </w:pPr>
      <w:r w:rsidRPr="7C062A6A" w:rsidR="6880FCFA">
        <w:rPr>
          <w:rFonts w:ascii="Calibri" w:hAnsi="Calibri" w:eastAsia="Calibri" w:cs="Calibri"/>
          <w:b w:val="1"/>
          <w:bCs w:val="1"/>
          <w:noProof w:val="0"/>
          <w:sz w:val="36"/>
          <w:szCs w:val="36"/>
          <w:lang w:val="es-MX"/>
        </w:rPr>
        <w:t>5. Diagnóstico de Juan Manuel sobre las fallas estructurales del programa</w:t>
      </w:r>
    </w:p>
    <w:p w:rsidR="6880FCFA" w:rsidP="7C062A6A" w:rsidRDefault="6880FCFA" w14:paraId="6D174835" w14:textId="6DAFD465">
      <w:pPr>
        <w:spacing w:before="0" w:beforeAutospacing="off" w:after="0" w:afterAutospacing="off"/>
      </w:pPr>
      <w:r w:rsidRPr="7C062A6A" w:rsidR="6880FCFA">
        <w:rPr>
          <w:rFonts w:ascii="Calibri" w:hAnsi="Calibri" w:eastAsia="Calibri" w:cs="Calibri"/>
          <w:noProof w:val="0"/>
          <w:sz w:val="22"/>
          <w:szCs w:val="22"/>
          <w:lang w:val="es-MX"/>
        </w:rPr>
        <w:t>A lo largo de la sesión, Juan Manuel fue enlistando varias debilidades que, desde su punto de vista, explican la situación actual:</w:t>
      </w:r>
    </w:p>
    <w:p w:rsidR="6880FCFA" w:rsidP="7C062A6A" w:rsidRDefault="6880FCFA" w14:paraId="661F3B08" w14:textId="28B95DE1">
      <w:pPr>
        <w:spacing w:before="0" w:beforeAutospacing="off" w:after="0" w:afterAutospacing="off"/>
      </w:pPr>
      <w:r w:rsidRPr="7C062A6A" w:rsidR="6880FCFA">
        <w:rPr>
          <w:rFonts w:ascii="Calibri" w:hAnsi="Calibri" w:eastAsia="Calibri" w:cs="Calibri"/>
          <w:b w:val="1"/>
          <w:bCs w:val="1"/>
          <w:noProof w:val="0"/>
          <w:sz w:val="32"/>
          <w:szCs w:val="32"/>
          <w:lang w:val="es-MX"/>
        </w:rPr>
        <w:t>Falta de metodología real de ejecución</w:t>
      </w:r>
    </w:p>
    <w:p w:rsidR="6880FCFA" w:rsidP="7C062A6A" w:rsidRDefault="6880FCFA" w14:paraId="14239AF1" w14:textId="419E50AD">
      <w:pPr>
        <w:spacing w:before="0" w:beforeAutospacing="off" w:after="0" w:afterAutospacing="off"/>
      </w:pPr>
      <w:r w:rsidRPr="7C062A6A" w:rsidR="6880FCFA">
        <w:rPr>
          <w:rFonts w:ascii="Calibri" w:hAnsi="Calibri" w:eastAsia="Calibri" w:cs="Calibri"/>
          <w:noProof w:val="0"/>
          <w:sz w:val="22"/>
          <w:szCs w:val="22"/>
          <w:lang w:val="es-MX"/>
        </w:rPr>
        <w:t>Dijo que no existe una metodología efectiva para temas fundamentales como:</w:t>
      </w:r>
    </w:p>
    <w:p w:rsidR="6880FCFA" w:rsidP="7C062A6A" w:rsidRDefault="6880FCFA" w14:paraId="2780870C" w14:textId="1420947C">
      <w:pPr>
        <w:pStyle w:val="ListParagraph"/>
        <w:numPr>
          <w:ilvl w:val="0"/>
          <w:numId w:val="1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gestión de alcance, </w:t>
      </w:r>
    </w:p>
    <w:p w:rsidR="6880FCFA" w:rsidP="7C062A6A" w:rsidRDefault="6880FCFA" w14:paraId="09A800D5" w14:textId="71BA8F71">
      <w:pPr>
        <w:pStyle w:val="ListParagraph"/>
        <w:numPr>
          <w:ilvl w:val="0"/>
          <w:numId w:val="1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control de requerimientos, </w:t>
      </w:r>
    </w:p>
    <w:p w:rsidR="6880FCFA" w:rsidP="7C062A6A" w:rsidRDefault="6880FCFA" w14:paraId="48F9DD8C" w14:textId="34D1DAA1">
      <w:pPr>
        <w:pStyle w:val="ListParagraph"/>
        <w:numPr>
          <w:ilvl w:val="0"/>
          <w:numId w:val="1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definición de interfaces, </w:t>
      </w:r>
    </w:p>
    <w:p w:rsidR="6880FCFA" w:rsidP="7C062A6A" w:rsidRDefault="6880FCFA" w14:paraId="244F743B" w14:textId="1EFEF45E">
      <w:pPr>
        <w:pStyle w:val="ListParagraph"/>
        <w:numPr>
          <w:ilvl w:val="0"/>
          <w:numId w:val="1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conversiones, </w:t>
      </w:r>
    </w:p>
    <w:p w:rsidR="6880FCFA" w:rsidP="7C062A6A" w:rsidRDefault="6880FCFA" w14:paraId="42ABEDE6" w14:textId="47F2A031">
      <w:pPr>
        <w:pStyle w:val="ListParagraph"/>
        <w:numPr>
          <w:ilvl w:val="0"/>
          <w:numId w:val="1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extensiones, </w:t>
      </w:r>
    </w:p>
    <w:p w:rsidR="6880FCFA" w:rsidP="7C062A6A" w:rsidRDefault="6880FCFA" w14:paraId="1EE6C60A" w14:textId="453356D4">
      <w:pPr>
        <w:pStyle w:val="ListParagraph"/>
        <w:numPr>
          <w:ilvl w:val="0"/>
          <w:numId w:val="1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workflows, </w:t>
      </w:r>
    </w:p>
    <w:p w:rsidR="6880FCFA" w:rsidP="7C062A6A" w:rsidRDefault="6880FCFA" w14:paraId="4FD4F99E" w14:textId="17DB5D05">
      <w:pPr>
        <w:pStyle w:val="ListParagraph"/>
        <w:numPr>
          <w:ilvl w:val="0"/>
          <w:numId w:val="1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estimaciones, </w:t>
      </w:r>
    </w:p>
    <w:p w:rsidR="6880FCFA" w:rsidP="7C062A6A" w:rsidRDefault="6880FCFA" w14:paraId="754B607C" w14:textId="38BDF685">
      <w:pPr>
        <w:pStyle w:val="ListParagraph"/>
        <w:numPr>
          <w:ilvl w:val="0"/>
          <w:numId w:val="1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control de avance real. </w:t>
      </w:r>
    </w:p>
    <w:p w:rsidR="6880FCFA" w:rsidP="7C062A6A" w:rsidRDefault="6880FCFA" w14:paraId="08B28699" w14:textId="3C5FC140">
      <w:pPr>
        <w:spacing w:before="0" w:beforeAutospacing="off" w:after="0" w:afterAutospacing="off"/>
      </w:pPr>
      <w:r w:rsidRPr="7C062A6A" w:rsidR="6880FCFA">
        <w:rPr>
          <w:rFonts w:ascii="Calibri" w:hAnsi="Calibri" w:eastAsia="Calibri" w:cs="Calibri"/>
          <w:noProof w:val="0"/>
          <w:sz w:val="22"/>
          <w:szCs w:val="22"/>
          <w:lang w:val="es-MX"/>
        </w:rPr>
        <w:t>Su impresión es que gran parte del trabajo se ha hecho de manera empírica.</w:t>
      </w:r>
    </w:p>
    <w:p w:rsidR="6880FCFA" w:rsidP="7C062A6A" w:rsidRDefault="6880FCFA" w14:paraId="19C10766" w14:textId="2E2D8DCC">
      <w:pPr>
        <w:spacing w:before="0" w:beforeAutospacing="off" w:after="0" w:afterAutospacing="off"/>
      </w:pPr>
      <w:r w:rsidRPr="7C062A6A" w:rsidR="6880FCFA">
        <w:rPr>
          <w:rFonts w:ascii="Calibri" w:hAnsi="Calibri" w:eastAsia="Calibri" w:cs="Calibri"/>
          <w:b w:val="1"/>
          <w:bCs w:val="1"/>
          <w:noProof w:val="0"/>
          <w:sz w:val="32"/>
          <w:szCs w:val="32"/>
          <w:lang w:val="es-MX"/>
        </w:rPr>
        <w:t>Debilidad en KPIs y mecanismos de prueba</w:t>
      </w:r>
    </w:p>
    <w:p w:rsidR="6880FCFA" w:rsidP="7C062A6A" w:rsidRDefault="6880FCFA" w14:paraId="56C60609" w14:textId="37BD46F3">
      <w:pPr>
        <w:spacing w:before="0" w:beforeAutospacing="off" w:after="0" w:afterAutospacing="off"/>
      </w:pPr>
      <w:r w:rsidRPr="7C062A6A" w:rsidR="6880FCFA">
        <w:rPr>
          <w:rFonts w:ascii="Calibri" w:hAnsi="Calibri" w:eastAsia="Calibri" w:cs="Calibri"/>
          <w:noProof w:val="0"/>
          <w:sz w:val="22"/>
          <w:szCs w:val="22"/>
          <w:lang w:val="es-MX"/>
        </w:rPr>
        <w:t>Coincidió con el equipo consultor en que no basta con que los equipos reporten “estamos listos”; se necesita evidencia. Apoyó la idea de incorporar KPIs y controles que obliguen a demostrar avance real, no solo declararlo.</w:t>
      </w:r>
    </w:p>
    <w:p w:rsidR="6880FCFA" w:rsidP="7C062A6A" w:rsidRDefault="6880FCFA" w14:paraId="00473CC3" w14:textId="0A6F9BC6">
      <w:pPr>
        <w:spacing w:before="0" w:beforeAutospacing="off" w:after="0" w:afterAutospacing="off"/>
      </w:pPr>
      <w:r w:rsidRPr="7C062A6A" w:rsidR="6880FCFA">
        <w:rPr>
          <w:rFonts w:ascii="Calibri" w:hAnsi="Calibri" w:eastAsia="Calibri" w:cs="Calibri"/>
          <w:b w:val="1"/>
          <w:bCs w:val="1"/>
          <w:noProof w:val="0"/>
          <w:sz w:val="32"/>
          <w:szCs w:val="32"/>
          <w:lang w:val="es-MX"/>
        </w:rPr>
        <w:t>Problemas de vendor management</w:t>
      </w:r>
    </w:p>
    <w:p w:rsidR="6880FCFA" w:rsidP="7C062A6A" w:rsidRDefault="6880FCFA" w14:paraId="3E5D63FD" w14:textId="225A9EB2">
      <w:pPr>
        <w:spacing w:before="0" w:beforeAutospacing="off" w:after="0" w:afterAutospacing="off"/>
      </w:pPr>
      <w:r w:rsidRPr="7C062A6A" w:rsidR="6880FCFA">
        <w:rPr>
          <w:rFonts w:ascii="Calibri" w:hAnsi="Calibri" w:eastAsia="Calibri" w:cs="Calibri"/>
          <w:noProof w:val="0"/>
          <w:sz w:val="22"/>
          <w:szCs w:val="22"/>
          <w:lang w:val="es-MX"/>
        </w:rPr>
        <w:t xml:space="preserve">Señaló que incluso habiendo requerimientos plasmados en contratos, </w:t>
      </w:r>
      <w:r w:rsidRPr="7C062A6A" w:rsidR="6880FCFA">
        <w:rPr>
          <w:rFonts w:ascii="Calibri" w:hAnsi="Calibri" w:eastAsia="Calibri" w:cs="Calibri"/>
          <w:b w:val="1"/>
          <w:bCs w:val="1"/>
          <w:noProof w:val="0"/>
          <w:sz w:val="22"/>
          <w:szCs w:val="22"/>
          <w:lang w:val="es-MX"/>
        </w:rPr>
        <w:t>no existe una metodología suficientemente sólida para hacerlos valer</w:t>
      </w:r>
      <w:r w:rsidRPr="7C062A6A" w:rsidR="6880FCFA">
        <w:rPr>
          <w:rFonts w:ascii="Calibri" w:hAnsi="Calibri" w:eastAsia="Calibri" w:cs="Calibri"/>
          <w:noProof w:val="0"/>
          <w:sz w:val="22"/>
          <w:szCs w:val="22"/>
          <w:lang w:val="es-MX"/>
        </w:rPr>
        <w:t>. Su postura fue que no ha habido disciplina para exigir cumplimiento con base en lo acordado contractualmente.</w:t>
      </w:r>
    </w:p>
    <w:p w:rsidR="6880FCFA" w:rsidP="7C062A6A" w:rsidRDefault="6880FCFA" w14:paraId="334F8BE3" w14:textId="568994AB">
      <w:pPr>
        <w:spacing w:before="0" w:beforeAutospacing="off" w:after="0" w:afterAutospacing="off"/>
      </w:pPr>
      <w:r w:rsidRPr="7C062A6A" w:rsidR="6880FCFA">
        <w:rPr>
          <w:rFonts w:ascii="Calibri" w:hAnsi="Calibri" w:eastAsia="Calibri" w:cs="Calibri"/>
          <w:b w:val="1"/>
          <w:bCs w:val="1"/>
          <w:noProof w:val="0"/>
          <w:sz w:val="32"/>
          <w:szCs w:val="32"/>
          <w:lang w:val="es-MX"/>
        </w:rPr>
        <w:t>Falencias de arquitectura y ambientes</w:t>
      </w:r>
    </w:p>
    <w:p w:rsidR="6880FCFA" w:rsidP="7C062A6A" w:rsidRDefault="6880FCFA" w14:paraId="272E8D24" w14:textId="21263A56">
      <w:pPr>
        <w:spacing w:before="0" w:beforeAutospacing="off" w:after="0" w:afterAutospacing="off"/>
      </w:pPr>
      <w:r w:rsidRPr="7C062A6A" w:rsidR="6880FCFA">
        <w:rPr>
          <w:rFonts w:ascii="Calibri" w:hAnsi="Calibri" w:eastAsia="Calibri" w:cs="Calibri"/>
          <w:noProof w:val="0"/>
          <w:sz w:val="22"/>
          <w:szCs w:val="22"/>
          <w:lang w:val="es-MX"/>
        </w:rPr>
        <w:t>Reconoció como reales varios problemas técnicos estructurales:</w:t>
      </w:r>
    </w:p>
    <w:p w:rsidR="6880FCFA" w:rsidP="7C062A6A" w:rsidRDefault="6880FCFA" w14:paraId="3C62A7F6" w14:textId="12020977">
      <w:pPr>
        <w:pStyle w:val="ListParagraph"/>
        <w:numPr>
          <w:ilvl w:val="0"/>
          <w:numId w:val="16"/>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bajo entendimiento interno de cloud y arquitectura moderna, </w:t>
      </w:r>
    </w:p>
    <w:p w:rsidR="6880FCFA" w:rsidP="7C062A6A" w:rsidRDefault="6880FCFA" w14:paraId="3E4E5816" w14:textId="1FA12CEF">
      <w:pPr>
        <w:pStyle w:val="ListParagraph"/>
        <w:numPr>
          <w:ilvl w:val="0"/>
          <w:numId w:val="16"/>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ausencia de una práctica sólida de arquitectura, </w:t>
      </w:r>
    </w:p>
    <w:p w:rsidR="6880FCFA" w:rsidP="7C062A6A" w:rsidRDefault="6880FCFA" w14:paraId="2679C756" w14:textId="59D6700D">
      <w:pPr>
        <w:pStyle w:val="ListParagraph"/>
        <w:numPr>
          <w:ilvl w:val="0"/>
          <w:numId w:val="16"/>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decisiones tecnológicas parciales o reactivas, </w:t>
      </w:r>
    </w:p>
    <w:p w:rsidR="6880FCFA" w:rsidP="7C062A6A" w:rsidRDefault="6880FCFA" w14:paraId="355095B9" w14:textId="731374EC">
      <w:pPr>
        <w:pStyle w:val="ListParagraph"/>
        <w:numPr>
          <w:ilvl w:val="0"/>
          <w:numId w:val="16"/>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problemas de ambientes, </w:t>
      </w:r>
    </w:p>
    <w:p w:rsidR="6880FCFA" w:rsidP="7C062A6A" w:rsidRDefault="6880FCFA" w14:paraId="24598E7A" w14:textId="12609ADD">
      <w:pPr>
        <w:pStyle w:val="ListParagraph"/>
        <w:numPr>
          <w:ilvl w:val="0"/>
          <w:numId w:val="16"/>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e incluso información incorrecta o engañosa sobre la situación de esos ambientes. </w:t>
      </w:r>
    </w:p>
    <w:p w:rsidR="6880FCFA" w:rsidP="7C062A6A" w:rsidRDefault="6880FCFA" w14:paraId="7A0DA18D" w14:textId="333BBDBE">
      <w:pPr>
        <w:spacing w:before="0" w:beforeAutospacing="off" w:after="0" w:afterAutospacing="off"/>
      </w:pPr>
      <w:r w:rsidRPr="7C062A6A" w:rsidR="6880FCFA">
        <w:rPr>
          <w:rFonts w:ascii="Calibri" w:hAnsi="Calibri" w:eastAsia="Calibri" w:cs="Calibri"/>
          <w:b w:val="1"/>
          <w:bCs w:val="1"/>
          <w:noProof w:val="0"/>
          <w:sz w:val="32"/>
          <w:szCs w:val="32"/>
          <w:lang w:val="es-MX"/>
        </w:rPr>
        <w:t>Fragmentación de herramientas</w:t>
      </w:r>
    </w:p>
    <w:p w:rsidR="6880FCFA" w:rsidP="7C062A6A" w:rsidRDefault="6880FCFA" w14:paraId="2138D55D" w14:textId="7B29A003">
      <w:pPr>
        <w:spacing w:before="0" w:beforeAutospacing="off" w:after="0" w:afterAutospacing="off"/>
      </w:pPr>
      <w:r w:rsidRPr="7C062A6A" w:rsidR="6880FCFA">
        <w:rPr>
          <w:rFonts w:ascii="Calibri" w:hAnsi="Calibri" w:eastAsia="Calibri" w:cs="Calibri"/>
          <w:noProof w:val="0"/>
          <w:sz w:val="22"/>
          <w:szCs w:val="22"/>
          <w:lang w:val="es-MX"/>
        </w:rPr>
        <w:t>Aceptó que hoy no existe una plataforma transversal de transformación que permita visibilidad integral del programa. Sin embargo, insistió en que no quiere que esto se convierta en una discusión excesivamente teórica o “purista” de project management; lo importante es resolver primero el control operativo.</w:t>
      </w:r>
    </w:p>
    <w:p w:rsidR="6880FCFA" w:rsidP="7C062A6A" w:rsidRDefault="6880FCFA" w14:paraId="45D7D097" w14:textId="76C9EA1C">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341AD5C3" w14:textId="26E4C60D">
      <w:pPr>
        <w:spacing w:before="0" w:beforeAutospacing="off" w:after="0" w:afterAutospacing="off"/>
      </w:pPr>
      <w:r w:rsidRPr="7C062A6A" w:rsidR="6880FCFA">
        <w:rPr>
          <w:rFonts w:ascii="Calibri" w:hAnsi="Calibri" w:eastAsia="Calibri" w:cs="Calibri"/>
          <w:b w:val="1"/>
          <w:bCs w:val="1"/>
          <w:noProof w:val="0"/>
          <w:sz w:val="36"/>
          <w:szCs w:val="36"/>
          <w:lang w:val="es-MX"/>
        </w:rPr>
        <w:t>6. Comentarios de Juan Manuel sobre negocio y definición funcional</w:t>
      </w:r>
    </w:p>
    <w:p w:rsidR="6880FCFA" w:rsidP="7C062A6A" w:rsidRDefault="6880FCFA" w14:paraId="5C4EDD63" w14:textId="47AE4256">
      <w:pPr>
        <w:spacing w:before="0" w:beforeAutospacing="off" w:after="0" w:afterAutospacing="off"/>
      </w:pPr>
      <w:r w:rsidRPr="7C062A6A" w:rsidR="6880FCFA">
        <w:rPr>
          <w:rFonts w:ascii="Calibri" w:hAnsi="Calibri" w:eastAsia="Calibri" w:cs="Calibri"/>
          <w:noProof w:val="0"/>
          <w:sz w:val="22"/>
          <w:szCs w:val="22"/>
          <w:lang w:val="es-MX"/>
        </w:rPr>
        <w:t>Otro punto muy relevante fue su visión sobre la participación del negocio.</w:t>
      </w:r>
    </w:p>
    <w:p w:rsidR="6880FCFA" w:rsidP="7C062A6A" w:rsidRDefault="6880FCFA" w14:paraId="059D0F19" w14:textId="01B12A9A">
      <w:pPr>
        <w:spacing w:before="0" w:beforeAutospacing="off" w:after="0" w:afterAutospacing="off"/>
      </w:pPr>
      <w:r w:rsidRPr="7C062A6A" w:rsidR="6880FCFA">
        <w:rPr>
          <w:rFonts w:ascii="Calibri" w:hAnsi="Calibri" w:eastAsia="Calibri" w:cs="Calibri"/>
          <w:noProof w:val="0"/>
          <w:sz w:val="22"/>
          <w:szCs w:val="22"/>
          <w:lang w:val="es-MX"/>
        </w:rPr>
        <w:t xml:space="preserve">Juan Manuel dijo abiertamente que </w:t>
      </w:r>
      <w:r w:rsidRPr="7C062A6A" w:rsidR="6880FCFA">
        <w:rPr>
          <w:rFonts w:ascii="Calibri" w:hAnsi="Calibri" w:eastAsia="Calibri" w:cs="Calibri"/>
          <w:b w:val="1"/>
          <w:bCs w:val="1"/>
          <w:noProof w:val="0"/>
          <w:sz w:val="22"/>
          <w:szCs w:val="22"/>
          <w:lang w:val="es-MX"/>
        </w:rPr>
        <w:t>el negocio tampoco tiene completamente claro lo que quiere</w:t>
      </w:r>
      <w:r w:rsidRPr="7C062A6A" w:rsidR="6880FCFA">
        <w:rPr>
          <w:rFonts w:ascii="Calibri" w:hAnsi="Calibri" w:eastAsia="Calibri" w:cs="Calibri"/>
          <w:noProof w:val="0"/>
          <w:sz w:val="22"/>
          <w:szCs w:val="22"/>
          <w:lang w:val="es-MX"/>
        </w:rPr>
        <w:t>, y que esa es parte central del problema. Comentó que se necesita apoyo adicional del lado funcional y de negocio, no solo desde tecnología. En particular, sugirió la necesidad de contar con perfiles que ayuden a:</w:t>
      </w:r>
    </w:p>
    <w:p w:rsidR="6880FCFA" w:rsidP="7C062A6A" w:rsidRDefault="6880FCFA" w14:paraId="2E08E9E5" w14:textId="0EF0BC3C">
      <w:pPr>
        <w:pStyle w:val="ListParagraph"/>
        <w:numPr>
          <w:ilvl w:val="0"/>
          <w:numId w:val="17"/>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articular requerimientos, </w:t>
      </w:r>
    </w:p>
    <w:p w:rsidR="6880FCFA" w:rsidP="7C062A6A" w:rsidRDefault="6880FCFA" w14:paraId="2371756E" w14:textId="1FABF01D">
      <w:pPr>
        <w:pStyle w:val="ListParagraph"/>
        <w:numPr>
          <w:ilvl w:val="0"/>
          <w:numId w:val="17"/>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aterrizar necesidades del negocio, </w:t>
      </w:r>
    </w:p>
    <w:p w:rsidR="6880FCFA" w:rsidP="7C062A6A" w:rsidRDefault="6880FCFA" w14:paraId="17209D17" w14:textId="686E84A3">
      <w:pPr>
        <w:pStyle w:val="ListParagraph"/>
        <w:numPr>
          <w:ilvl w:val="0"/>
          <w:numId w:val="17"/>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entender la regulación mexicana, </w:t>
      </w:r>
    </w:p>
    <w:p w:rsidR="6880FCFA" w:rsidP="7C062A6A" w:rsidRDefault="6880FCFA" w14:paraId="2936B534" w14:textId="742EA0AA">
      <w:pPr>
        <w:pStyle w:val="ListParagraph"/>
        <w:numPr>
          <w:ilvl w:val="0"/>
          <w:numId w:val="17"/>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conectar el diseño operativo con la solución tecnológica. </w:t>
      </w:r>
    </w:p>
    <w:p w:rsidR="6880FCFA" w:rsidP="7C062A6A" w:rsidRDefault="6880FCFA" w14:paraId="23B85A3D" w14:textId="176E5873">
      <w:pPr>
        <w:spacing w:before="0" w:beforeAutospacing="off" w:after="0" w:afterAutospacing="off"/>
      </w:pPr>
      <w:r w:rsidRPr="7C062A6A" w:rsidR="6880FCFA">
        <w:rPr>
          <w:rFonts w:ascii="Calibri" w:hAnsi="Calibri" w:eastAsia="Calibri" w:cs="Calibri"/>
          <w:noProof w:val="0"/>
          <w:sz w:val="22"/>
          <w:szCs w:val="22"/>
          <w:lang w:val="es-MX"/>
        </w:rPr>
        <w:t xml:space="preserve">Recordó que en etapas previas ya había intentado mecanismos más colaborativos entre negocio e IT, pero que la respuesta había sido débil, al considerarse el programa como “algo de IT”. Aun así, su posición actual no es volver a empezar todo desde cero, porque eso sería inviable en tiempo y operación. Lo que planteó fue </w:t>
      </w:r>
      <w:r w:rsidRPr="7C062A6A" w:rsidR="6880FCFA">
        <w:rPr>
          <w:rFonts w:ascii="Calibri" w:hAnsi="Calibri" w:eastAsia="Calibri" w:cs="Calibri"/>
          <w:b w:val="1"/>
          <w:bCs w:val="1"/>
          <w:noProof w:val="0"/>
          <w:sz w:val="22"/>
          <w:szCs w:val="22"/>
          <w:lang w:val="es-MX"/>
        </w:rPr>
        <w:t>corregir la forma de trabajar de aquí en adelante</w:t>
      </w:r>
      <w:r w:rsidRPr="7C062A6A" w:rsidR="6880FCFA">
        <w:rPr>
          <w:rFonts w:ascii="Calibri" w:hAnsi="Calibri" w:eastAsia="Calibri" w:cs="Calibri"/>
          <w:noProof w:val="0"/>
          <w:sz w:val="22"/>
          <w:szCs w:val="22"/>
          <w:lang w:val="es-MX"/>
        </w:rPr>
        <w:t>, sin frenar totalmente el avance.</w:t>
      </w:r>
    </w:p>
    <w:p w:rsidR="6880FCFA" w:rsidP="7C062A6A" w:rsidRDefault="6880FCFA" w14:paraId="5E65913A" w14:textId="71F02AF4">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3C634627" w14:textId="02208D04">
      <w:pPr>
        <w:spacing w:before="0" w:beforeAutospacing="off" w:after="0" w:afterAutospacing="off"/>
      </w:pPr>
      <w:r w:rsidRPr="7C062A6A" w:rsidR="6880FCFA">
        <w:rPr>
          <w:rFonts w:ascii="Calibri" w:hAnsi="Calibri" w:eastAsia="Calibri" w:cs="Calibri"/>
          <w:b w:val="1"/>
          <w:bCs w:val="1"/>
          <w:noProof w:val="0"/>
          <w:sz w:val="36"/>
          <w:szCs w:val="36"/>
          <w:lang w:val="es-MX"/>
        </w:rPr>
        <w:t>7. Foco estratégico planteado por Juan Manuel para Transact y el board del 24 de abril</w:t>
      </w:r>
    </w:p>
    <w:p w:rsidR="6880FCFA" w:rsidP="7C062A6A" w:rsidRDefault="6880FCFA" w14:paraId="3E847B77" w14:textId="6AA55B64">
      <w:pPr>
        <w:spacing w:before="0" w:beforeAutospacing="off" w:after="0" w:afterAutospacing="off"/>
      </w:pPr>
      <w:r w:rsidRPr="7C062A6A" w:rsidR="6880FCFA">
        <w:rPr>
          <w:rFonts w:ascii="Calibri" w:hAnsi="Calibri" w:eastAsia="Calibri" w:cs="Calibri"/>
          <w:noProof w:val="0"/>
          <w:sz w:val="22"/>
          <w:szCs w:val="22"/>
          <w:lang w:val="es-MX"/>
        </w:rPr>
        <w:t>En la parte final de la sesión, Juan Manuel cambió a español y centró la conversación en lo que realmente necesita construir para las siguientes semanas.</w:t>
      </w:r>
    </w:p>
    <w:p w:rsidR="6880FCFA" w:rsidP="7C062A6A" w:rsidRDefault="6880FCFA" w14:paraId="6E907278" w14:textId="5494FB16">
      <w:pPr>
        <w:spacing w:before="0" w:beforeAutospacing="off" w:after="0" w:afterAutospacing="off"/>
      </w:pPr>
      <w:r w:rsidRPr="7C062A6A" w:rsidR="6880FCFA">
        <w:rPr>
          <w:rFonts w:ascii="Calibri" w:hAnsi="Calibri" w:eastAsia="Calibri" w:cs="Calibri"/>
          <w:b w:val="1"/>
          <w:bCs w:val="1"/>
          <w:noProof w:val="0"/>
          <w:sz w:val="32"/>
          <w:szCs w:val="32"/>
          <w:lang w:val="es-MX"/>
        </w:rPr>
        <w:t>Mensaje central</w:t>
      </w:r>
    </w:p>
    <w:p w:rsidR="6880FCFA" w:rsidP="7C062A6A" w:rsidRDefault="6880FCFA" w14:paraId="100CDC1E" w14:textId="4AE67244">
      <w:pPr>
        <w:spacing w:before="0" w:beforeAutospacing="off" w:after="0" w:afterAutospacing="off"/>
      </w:pPr>
      <w:r w:rsidRPr="7C062A6A" w:rsidR="6880FCFA">
        <w:rPr>
          <w:rFonts w:ascii="Calibri" w:hAnsi="Calibri" w:eastAsia="Calibri" w:cs="Calibri"/>
          <w:noProof w:val="0"/>
          <w:sz w:val="22"/>
          <w:szCs w:val="22"/>
          <w:lang w:val="es-MX"/>
        </w:rPr>
        <w:t xml:space="preserve">Su mensaje fue que </w:t>
      </w:r>
      <w:r w:rsidRPr="7C062A6A" w:rsidR="6880FCFA">
        <w:rPr>
          <w:rFonts w:ascii="Calibri" w:hAnsi="Calibri" w:eastAsia="Calibri" w:cs="Calibri"/>
          <w:b w:val="1"/>
          <w:bCs w:val="1"/>
          <w:noProof w:val="0"/>
          <w:sz w:val="22"/>
          <w:szCs w:val="22"/>
          <w:lang w:val="es-MX"/>
        </w:rPr>
        <w:t>no tiene tiempo para esperar una redefinición completa</w:t>
      </w:r>
      <w:r w:rsidRPr="7C062A6A" w:rsidR="6880FCFA">
        <w:rPr>
          <w:rFonts w:ascii="Calibri" w:hAnsi="Calibri" w:eastAsia="Calibri" w:cs="Calibri"/>
          <w:noProof w:val="0"/>
          <w:sz w:val="22"/>
          <w:szCs w:val="22"/>
          <w:lang w:val="es-MX"/>
        </w:rPr>
        <w:t>. Por ello, la salida debe ser:</w:t>
      </w:r>
    </w:p>
    <w:p w:rsidR="6880FCFA" w:rsidP="7C062A6A" w:rsidRDefault="6880FCFA" w14:paraId="6CA34E16" w14:textId="10A74631">
      <w:pPr>
        <w:pStyle w:val="ListParagraph"/>
        <w:numPr>
          <w:ilvl w:val="0"/>
          <w:numId w:val="18"/>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tomar lo que hoy existe, </w:t>
      </w:r>
    </w:p>
    <w:p w:rsidR="6880FCFA" w:rsidP="7C062A6A" w:rsidRDefault="6880FCFA" w14:paraId="24994ED6" w14:textId="0D54E1A1">
      <w:pPr>
        <w:pStyle w:val="ListParagraph"/>
        <w:numPr>
          <w:ilvl w:val="0"/>
          <w:numId w:val="18"/>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gobernarlo mejor, </w:t>
      </w:r>
    </w:p>
    <w:p w:rsidR="6880FCFA" w:rsidP="7C062A6A" w:rsidRDefault="6880FCFA" w14:paraId="002C5876" w14:textId="65349E1A">
      <w:pPr>
        <w:pStyle w:val="ListParagraph"/>
        <w:numPr>
          <w:ilvl w:val="0"/>
          <w:numId w:val="18"/>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hacer un discope, </w:t>
      </w:r>
    </w:p>
    <w:p w:rsidR="6880FCFA" w:rsidP="7C062A6A" w:rsidRDefault="6880FCFA" w14:paraId="76F34691" w14:textId="6524DB0D">
      <w:pPr>
        <w:pStyle w:val="ListParagraph"/>
        <w:numPr>
          <w:ilvl w:val="0"/>
          <w:numId w:val="18"/>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concentrarse en menos cosas, </w:t>
      </w:r>
    </w:p>
    <w:p w:rsidR="6880FCFA" w:rsidP="7C062A6A" w:rsidRDefault="6880FCFA" w14:paraId="7F063DB5" w14:textId="11EA7A4C">
      <w:pPr>
        <w:pStyle w:val="ListParagraph"/>
        <w:numPr>
          <w:ilvl w:val="0"/>
          <w:numId w:val="18"/>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avanzar con un enfoque más realista. </w:t>
      </w:r>
    </w:p>
    <w:p w:rsidR="6880FCFA" w:rsidP="7C062A6A" w:rsidRDefault="6880FCFA" w14:paraId="4AF36722" w14:textId="7F6B93BD">
      <w:pPr>
        <w:spacing w:before="0" w:beforeAutospacing="off" w:after="0" w:afterAutospacing="off"/>
      </w:pPr>
      <w:r w:rsidRPr="7C062A6A" w:rsidR="6880FCFA">
        <w:rPr>
          <w:rFonts w:ascii="Calibri" w:hAnsi="Calibri" w:eastAsia="Calibri" w:cs="Calibri"/>
          <w:b w:val="1"/>
          <w:bCs w:val="1"/>
          <w:noProof w:val="0"/>
          <w:sz w:val="32"/>
          <w:szCs w:val="32"/>
          <w:lang w:val="es-MX"/>
        </w:rPr>
        <w:t>Alcance que propone priorizar</w:t>
      </w:r>
    </w:p>
    <w:p w:rsidR="6880FCFA" w:rsidP="7C062A6A" w:rsidRDefault="6880FCFA" w14:paraId="66DD252E" w14:textId="7C92932E">
      <w:pPr>
        <w:spacing w:before="0" w:beforeAutospacing="off" w:after="0" w:afterAutospacing="off"/>
      </w:pPr>
      <w:r w:rsidRPr="7C062A6A" w:rsidR="6880FCFA">
        <w:rPr>
          <w:rFonts w:ascii="Calibri" w:hAnsi="Calibri" w:eastAsia="Calibri" w:cs="Calibri"/>
          <w:noProof w:val="0"/>
          <w:sz w:val="22"/>
          <w:szCs w:val="22"/>
          <w:lang w:val="es-MX"/>
        </w:rPr>
        <w:t>La discusión que Juan Manuel ya había tenido con negocio lo llevaba a plantear un foco más acotado, centrado en:</w:t>
      </w:r>
    </w:p>
    <w:p w:rsidR="6880FCFA" w:rsidP="7C062A6A" w:rsidRDefault="6880FCFA" w14:paraId="79C8D4E0" w14:textId="3C156CCC">
      <w:pPr>
        <w:pStyle w:val="ListParagraph"/>
        <w:numPr>
          <w:ilvl w:val="0"/>
          <w:numId w:val="19"/>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b w:val="1"/>
          <w:bCs w:val="1"/>
          <w:noProof w:val="0"/>
          <w:sz w:val="22"/>
          <w:szCs w:val="22"/>
          <w:lang w:val="es-MX"/>
        </w:rPr>
        <w:t>captación</w:t>
      </w:r>
      <w:r w:rsidRPr="7C062A6A" w:rsidR="6880FCFA">
        <w:rPr>
          <w:rFonts w:ascii="Calibri" w:hAnsi="Calibri" w:eastAsia="Calibri" w:cs="Calibri"/>
          <w:noProof w:val="0"/>
          <w:sz w:val="22"/>
          <w:szCs w:val="22"/>
          <w:lang w:val="es-MX"/>
        </w:rPr>
        <w:t xml:space="preserve">, </w:t>
      </w:r>
    </w:p>
    <w:p w:rsidR="6880FCFA" w:rsidP="7C062A6A" w:rsidRDefault="6880FCFA" w14:paraId="4AA03CEC" w14:textId="208B69E3">
      <w:pPr>
        <w:pStyle w:val="ListParagraph"/>
        <w:numPr>
          <w:ilvl w:val="0"/>
          <w:numId w:val="19"/>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b w:val="1"/>
          <w:bCs w:val="1"/>
          <w:noProof w:val="0"/>
          <w:sz w:val="22"/>
          <w:szCs w:val="22"/>
          <w:lang w:val="es-MX"/>
        </w:rPr>
        <w:t>originación</w:t>
      </w:r>
      <w:r w:rsidRPr="7C062A6A" w:rsidR="6880FCFA">
        <w:rPr>
          <w:rFonts w:ascii="Calibri" w:hAnsi="Calibri" w:eastAsia="Calibri" w:cs="Calibri"/>
          <w:noProof w:val="0"/>
          <w:sz w:val="22"/>
          <w:szCs w:val="22"/>
          <w:lang w:val="es-MX"/>
        </w:rPr>
        <w:t xml:space="preserve"> de clientes nuevos, </w:t>
      </w:r>
    </w:p>
    <w:p w:rsidR="6880FCFA" w:rsidP="7C062A6A" w:rsidRDefault="6880FCFA" w14:paraId="5D899B02" w14:textId="45D7CE7E">
      <w:pPr>
        <w:pStyle w:val="ListParagraph"/>
        <w:numPr>
          <w:ilvl w:val="0"/>
          <w:numId w:val="19"/>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un alcance muy limitado de </w:t>
      </w:r>
      <w:r w:rsidRPr="7C062A6A" w:rsidR="6880FCFA">
        <w:rPr>
          <w:rFonts w:ascii="Calibri" w:hAnsi="Calibri" w:eastAsia="Calibri" w:cs="Calibri"/>
          <w:b w:val="1"/>
          <w:bCs w:val="1"/>
          <w:noProof w:val="0"/>
          <w:sz w:val="22"/>
          <w:szCs w:val="22"/>
          <w:lang w:val="es-MX"/>
        </w:rPr>
        <w:t>colocación</w:t>
      </w:r>
      <w:r w:rsidRPr="7C062A6A" w:rsidR="6880FCFA">
        <w:rPr>
          <w:rFonts w:ascii="Calibri" w:hAnsi="Calibri" w:eastAsia="Calibri" w:cs="Calibri"/>
          <w:noProof w:val="0"/>
          <w:sz w:val="22"/>
          <w:szCs w:val="22"/>
          <w:lang w:val="es-MX"/>
        </w:rPr>
        <w:t xml:space="preserve"> / productos de crédito, </w:t>
      </w:r>
    </w:p>
    <w:p w:rsidR="6880FCFA" w:rsidP="7C062A6A" w:rsidRDefault="6880FCFA" w14:paraId="54CC7D15" w14:textId="0F02E041">
      <w:pPr>
        <w:pStyle w:val="ListParagraph"/>
        <w:numPr>
          <w:ilvl w:val="0"/>
          <w:numId w:val="19"/>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dos habilitadores clave: </w:t>
      </w:r>
      <w:r w:rsidRPr="7C062A6A" w:rsidR="6880FCFA">
        <w:rPr>
          <w:rFonts w:ascii="Calibri" w:hAnsi="Calibri" w:eastAsia="Calibri" w:cs="Calibri"/>
          <w:b w:val="1"/>
          <w:bCs w:val="1"/>
          <w:noProof w:val="0"/>
          <w:sz w:val="22"/>
          <w:szCs w:val="22"/>
          <w:lang w:val="es-MX"/>
        </w:rPr>
        <w:t>tarjeta</w:t>
      </w:r>
      <w:r w:rsidRPr="7C062A6A" w:rsidR="6880FCFA">
        <w:rPr>
          <w:rFonts w:ascii="Calibri" w:hAnsi="Calibri" w:eastAsia="Calibri" w:cs="Calibri"/>
          <w:noProof w:val="0"/>
          <w:sz w:val="22"/>
          <w:szCs w:val="22"/>
          <w:lang w:val="es-MX"/>
        </w:rPr>
        <w:t xml:space="preserve"> y </w:t>
      </w:r>
      <w:r w:rsidRPr="7C062A6A" w:rsidR="6880FCFA">
        <w:rPr>
          <w:rFonts w:ascii="Calibri" w:hAnsi="Calibri" w:eastAsia="Calibri" w:cs="Calibri"/>
          <w:b w:val="1"/>
          <w:bCs w:val="1"/>
          <w:noProof w:val="0"/>
          <w:sz w:val="22"/>
          <w:szCs w:val="22"/>
          <w:lang w:val="es-MX"/>
        </w:rPr>
        <w:t>Apolo</w:t>
      </w:r>
      <w:r w:rsidRPr="7C062A6A" w:rsidR="6880FCFA">
        <w:rPr>
          <w:rFonts w:ascii="Calibri" w:hAnsi="Calibri" w:eastAsia="Calibri" w:cs="Calibri"/>
          <w:noProof w:val="0"/>
          <w:sz w:val="22"/>
          <w:szCs w:val="22"/>
          <w:lang w:val="es-MX"/>
        </w:rPr>
        <w:t xml:space="preserve">. </w:t>
      </w:r>
    </w:p>
    <w:p w:rsidR="6880FCFA" w:rsidP="7C062A6A" w:rsidRDefault="6880FCFA" w14:paraId="74C7CC57" w14:textId="703F80E8">
      <w:pPr>
        <w:spacing w:before="0" w:beforeAutospacing="off" w:after="0" w:afterAutospacing="off"/>
      </w:pPr>
      <w:r w:rsidRPr="7C062A6A" w:rsidR="6880FCFA">
        <w:rPr>
          <w:rFonts w:ascii="Calibri" w:hAnsi="Calibri" w:eastAsia="Calibri" w:cs="Calibri"/>
          <w:noProof w:val="0"/>
          <w:sz w:val="22"/>
          <w:szCs w:val="22"/>
          <w:lang w:val="es-MX"/>
        </w:rPr>
        <w:t>De manera más específica, comentó que la apuesta es concentrarse en un producto robusto de captación y simplificar fuertemente la primera etapa, dejando fuera o posponiendo parte importante del resto del alcance.</w:t>
      </w:r>
    </w:p>
    <w:p w:rsidR="6880FCFA" w:rsidP="7C062A6A" w:rsidRDefault="6880FCFA" w14:paraId="150161DF" w14:textId="77040AE2">
      <w:pPr>
        <w:spacing w:before="0" w:beforeAutospacing="off" w:after="0" w:afterAutospacing="off"/>
      </w:pPr>
      <w:r w:rsidRPr="7C062A6A" w:rsidR="6880FCFA">
        <w:rPr>
          <w:rFonts w:ascii="Calibri" w:hAnsi="Calibri" w:eastAsia="Calibri" w:cs="Calibri"/>
          <w:b w:val="1"/>
          <w:bCs w:val="1"/>
          <w:noProof w:val="0"/>
          <w:sz w:val="32"/>
          <w:szCs w:val="32"/>
          <w:lang w:val="es-MX"/>
        </w:rPr>
        <w:t>Dependencias críticas</w:t>
      </w:r>
    </w:p>
    <w:p w:rsidR="6880FCFA" w:rsidP="7C062A6A" w:rsidRDefault="6880FCFA" w14:paraId="06EE7EA9" w14:textId="5D1FAA30">
      <w:pPr>
        <w:spacing w:before="0" w:beforeAutospacing="off" w:after="0" w:afterAutospacing="off"/>
      </w:pPr>
      <w:r w:rsidRPr="7C062A6A" w:rsidR="6880FCFA">
        <w:rPr>
          <w:rFonts w:ascii="Calibri" w:hAnsi="Calibri" w:eastAsia="Calibri" w:cs="Calibri"/>
          <w:noProof w:val="0"/>
          <w:sz w:val="22"/>
          <w:szCs w:val="22"/>
          <w:lang w:val="es-MX"/>
        </w:rPr>
        <w:t>Identificó dos frentes como imprescindibles para que esto tenga sentido:</w:t>
      </w:r>
    </w:p>
    <w:p w:rsidR="6880FCFA" w:rsidP="7C062A6A" w:rsidRDefault="6880FCFA" w14:paraId="284D5DA0" w14:textId="3EF7D238">
      <w:pPr>
        <w:pStyle w:val="ListParagraph"/>
        <w:numPr>
          <w:ilvl w:val="0"/>
          <w:numId w:val="20"/>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Tarjeta de débito / medio de pago</w:t>
      </w:r>
      <w:r w:rsidRPr="7C062A6A" w:rsidR="6880FCFA">
        <w:rPr>
          <w:rFonts w:ascii="Calibri" w:hAnsi="Calibri" w:eastAsia="Calibri" w:cs="Calibri"/>
          <w:b w:val="0"/>
          <w:bCs w:val="0"/>
          <w:i w:val="0"/>
          <w:iCs w:val="0"/>
          <w:noProof w:val="0"/>
          <w:sz w:val="22"/>
          <w:szCs w:val="22"/>
          <w:lang w:val="es-MX"/>
        </w:rPr>
        <w:t xml:space="preserve">, soportada con SmartVista, con un roadmap hacia diciembre que, aunque tiene problemas de ambientes y arquitectura, le parece relativamente más aterrizado. </w:t>
      </w:r>
    </w:p>
    <w:p w:rsidR="6880FCFA" w:rsidP="7C062A6A" w:rsidRDefault="6880FCFA" w14:paraId="3CE48C1A" w14:textId="3F457396">
      <w:pPr>
        <w:pStyle w:val="ListParagraph"/>
        <w:numPr>
          <w:ilvl w:val="0"/>
          <w:numId w:val="20"/>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Apolo</w:t>
      </w:r>
      <w:r w:rsidRPr="7C062A6A" w:rsidR="6880FCFA">
        <w:rPr>
          <w:rFonts w:ascii="Calibri" w:hAnsi="Calibri" w:eastAsia="Calibri" w:cs="Calibri"/>
          <w:b w:val="0"/>
          <w:bCs w:val="0"/>
          <w:i w:val="0"/>
          <w:iCs w:val="0"/>
          <w:noProof w:val="0"/>
          <w:sz w:val="22"/>
          <w:szCs w:val="22"/>
          <w:lang w:val="es-MX"/>
        </w:rPr>
        <w:t xml:space="preserve">, solución in-house montada con varios componentes de integración y una arquitectura que, en su opinión, sí está mejor fundamentada. </w:t>
      </w:r>
    </w:p>
    <w:p w:rsidR="6880FCFA" w:rsidP="7C062A6A" w:rsidRDefault="6880FCFA" w14:paraId="2AA30F53" w14:textId="63879195">
      <w:pPr>
        <w:spacing w:before="0" w:beforeAutospacing="off" w:after="0" w:afterAutospacing="off"/>
      </w:pPr>
      <w:r w:rsidRPr="7C062A6A" w:rsidR="6880FCFA">
        <w:rPr>
          <w:rFonts w:ascii="Calibri" w:hAnsi="Calibri" w:eastAsia="Calibri" w:cs="Calibri"/>
          <w:b w:val="1"/>
          <w:bCs w:val="1"/>
          <w:noProof w:val="0"/>
          <w:sz w:val="32"/>
          <w:szCs w:val="32"/>
          <w:lang w:val="es-MX"/>
        </w:rPr>
        <w:t>Justificación de negocio</w:t>
      </w:r>
    </w:p>
    <w:p w:rsidR="6880FCFA" w:rsidP="7C062A6A" w:rsidRDefault="6880FCFA" w14:paraId="7B152574" w14:textId="67DCE65A">
      <w:pPr>
        <w:spacing w:before="0" w:beforeAutospacing="off" w:after="0" w:afterAutospacing="off"/>
      </w:pPr>
      <w:r w:rsidRPr="7C062A6A" w:rsidR="6880FCFA">
        <w:rPr>
          <w:rFonts w:ascii="Calibri" w:hAnsi="Calibri" w:eastAsia="Calibri" w:cs="Calibri"/>
          <w:noProof w:val="0"/>
          <w:sz w:val="22"/>
          <w:szCs w:val="22"/>
          <w:lang w:val="es-MX"/>
        </w:rPr>
        <w:t xml:space="preserve">Juan Manuel explicó que el problema comercial es urgente: actualmente el grupo procesa alrededor de </w:t>
      </w:r>
      <w:r w:rsidRPr="7C062A6A" w:rsidR="6880FCFA">
        <w:rPr>
          <w:rFonts w:ascii="Calibri" w:hAnsi="Calibri" w:eastAsia="Calibri" w:cs="Calibri"/>
          <w:b w:val="1"/>
          <w:bCs w:val="1"/>
          <w:noProof w:val="0"/>
          <w:sz w:val="22"/>
          <w:szCs w:val="22"/>
          <w:lang w:val="es-MX"/>
        </w:rPr>
        <w:t>un millón de solicitudes al mes</w:t>
      </w:r>
      <w:r w:rsidRPr="7C062A6A" w:rsidR="6880FCFA">
        <w:rPr>
          <w:rFonts w:ascii="Calibri" w:hAnsi="Calibri" w:eastAsia="Calibri" w:cs="Calibri"/>
          <w:noProof w:val="0"/>
          <w:sz w:val="22"/>
          <w:szCs w:val="22"/>
          <w:lang w:val="es-MX"/>
        </w:rPr>
        <w:t xml:space="preserve"> vinculadas a crédito / tarjetas, pero solo se queda con aproximadamente </w:t>
      </w:r>
      <w:r w:rsidRPr="7C062A6A" w:rsidR="6880FCFA">
        <w:rPr>
          <w:rFonts w:ascii="Calibri" w:hAnsi="Calibri" w:eastAsia="Calibri" w:cs="Calibri"/>
          <w:b w:val="1"/>
          <w:bCs w:val="1"/>
          <w:noProof w:val="0"/>
          <w:sz w:val="22"/>
          <w:szCs w:val="22"/>
          <w:lang w:val="es-MX"/>
        </w:rPr>
        <w:t>38,000</w:t>
      </w:r>
      <w:r w:rsidRPr="7C062A6A" w:rsidR="6880FCFA">
        <w:rPr>
          <w:rFonts w:ascii="Calibri" w:hAnsi="Calibri" w:eastAsia="Calibri" w:cs="Calibri"/>
          <w:noProof w:val="0"/>
          <w:sz w:val="22"/>
          <w:szCs w:val="22"/>
          <w:lang w:val="es-MX"/>
        </w:rPr>
        <w:t>, lo que considera una conversión muy baja. Además, señaló que hoy el proceso de débito es demasiado tradicional, con muchos pasos y sin un verdadero canal digital.</w:t>
      </w:r>
    </w:p>
    <w:p w:rsidR="6880FCFA" w:rsidP="7C062A6A" w:rsidRDefault="6880FCFA" w14:paraId="5A5F8C47" w14:textId="41802A62">
      <w:pPr>
        <w:spacing w:before="0" w:beforeAutospacing="off" w:after="0" w:afterAutospacing="off"/>
      </w:pPr>
      <w:r w:rsidRPr="7C062A6A" w:rsidR="6880FCFA">
        <w:rPr>
          <w:rFonts w:ascii="Calibri" w:hAnsi="Calibri" w:eastAsia="Calibri" w:cs="Calibri"/>
          <w:noProof w:val="0"/>
          <w:sz w:val="22"/>
          <w:szCs w:val="22"/>
          <w:lang w:val="es-MX"/>
        </w:rPr>
        <w:t>Su lectura es que el grupo está muy bien preparado para el canal físico, con una red de más de 1,200 sucursales / tiendas, pero no estaba preparado para una transformación digital de esta profundidad.</w:t>
      </w:r>
    </w:p>
    <w:p w:rsidR="6880FCFA" w:rsidP="7C062A6A" w:rsidRDefault="6880FCFA" w14:paraId="62AEA28B" w14:textId="22A2383E">
      <w:pPr>
        <w:spacing w:before="0" w:beforeAutospacing="off" w:after="0" w:afterAutospacing="off"/>
      </w:pPr>
      <w:r w:rsidRPr="7C062A6A" w:rsidR="6880FCFA">
        <w:rPr>
          <w:rFonts w:ascii="Calibri" w:hAnsi="Calibri" w:eastAsia="Calibri" w:cs="Calibri"/>
          <w:b w:val="1"/>
          <w:bCs w:val="1"/>
          <w:noProof w:val="0"/>
          <w:sz w:val="32"/>
          <w:szCs w:val="32"/>
          <w:lang w:val="es-MX"/>
        </w:rPr>
        <w:t>Fechas y tensión con negocio</w:t>
      </w:r>
    </w:p>
    <w:p w:rsidR="6880FCFA" w:rsidP="7C062A6A" w:rsidRDefault="6880FCFA" w14:paraId="29E510BF" w14:textId="0A9CD2B0">
      <w:pPr>
        <w:spacing w:before="0" w:beforeAutospacing="off" w:after="0" w:afterAutospacing="off"/>
      </w:pPr>
      <w:r w:rsidRPr="7C062A6A" w:rsidR="6880FCFA">
        <w:rPr>
          <w:rFonts w:ascii="Calibri" w:hAnsi="Calibri" w:eastAsia="Calibri" w:cs="Calibri"/>
          <w:noProof w:val="0"/>
          <w:sz w:val="22"/>
          <w:szCs w:val="22"/>
          <w:lang w:val="es-MX"/>
        </w:rPr>
        <w:t xml:space="preserve">Comentó que el planteamiento actual del equipo apunta a una primera liberación grande hacia </w:t>
      </w:r>
      <w:r w:rsidRPr="7C062A6A" w:rsidR="6880FCFA">
        <w:rPr>
          <w:rFonts w:ascii="Calibri" w:hAnsi="Calibri" w:eastAsia="Calibri" w:cs="Calibri"/>
          <w:b w:val="1"/>
          <w:bCs w:val="1"/>
          <w:noProof w:val="0"/>
          <w:sz w:val="22"/>
          <w:szCs w:val="22"/>
          <w:lang w:val="es-MX"/>
        </w:rPr>
        <w:t>Q4 2027</w:t>
      </w:r>
      <w:r w:rsidRPr="7C062A6A" w:rsidR="6880FCFA">
        <w:rPr>
          <w:rFonts w:ascii="Calibri" w:hAnsi="Calibri" w:eastAsia="Calibri" w:cs="Calibri"/>
          <w:noProof w:val="0"/>
          <w:sz w:val="22"/>
          <w:szCs w:val="22"/>
          <w:lang w:val="es-MX"/>
        </w:rPr>
        <w:t xml:space="preserve"> y al resto de productos hacia </w:t>
      </w:r>
      <w:r w:rsidRPr="7C062A6A" w:rsidR="6880FCFA">
        <w:rPr>
          <w:rFonts w:ascii="Calibri" w:hAnsi="Calibri" w:eastAsia="Calibri" w:cs="Calibri"/>
          <w:b w:val="1"/>
          <w:bCs w:val="1"/>
          <w:noProof w:val="0"/>
          <w:sz w:val="22"/>
          <w:szCs w:val="22"/>
          <w:lang w:val="es-MX"/>
        </w:rPr>
        <w:t>Q1 2028</w:t>
      </w:r>
      <w:r w:rsidRPr="7C062A6A" w:rsidR="6880FCFA">
        <w:rPr>
          <w:rFonts w:ascii="Calibri" w:hAnsi="Calibri" w:eastAsia="Calibri" w:cs="Calibri"/>
          <w:noProof w:val="0"/>
          <w:sz w:val="22"/>
          <w:szCs w:val="22"/>
          <w:lang w:val="es-MX"/>
        </w:rPr>
        <w:t>, mientras que negocio presiona por tener resultados en 2027. Juan Manuel fue contundente en decir que un objetivo 2027 no es serio si no está validado con el equipo de sistemas y con factibilidad real.</w:t>
      </w:r>
    </w:p>
    <w:p w:rsidR="6880FCFA" w:rsidP="7C062A6A" w:rsidRDefault="6880FCFA" w14:paraId="2A939C35" w14:textId="3DBD1AD0">
      <w:pPr>
        <w:spacing w:before="0" w:beforeAutospacing="off" w:after="0" w:afterAutospacing="off"/>
      </w:pPr>
      <w:r w:rsidRPr="7C062A6A" w:rsidR="6880FCFA">
        <w:rPr>
          <w:rFonts w:ascii="Calibri" w:hAnsi="Calibri" w:eastAsia="Calibri" w:cs="Calibri"/>
          <w:noProof w:val="0"/>
          <w:sz w:val="22"/>
          <w:szCs w:val="22"/>
          <w:lang w:val="es-MX"/>
        </w:rPr>
        <w:t>Incluso dijo que ya había hecho el ejercicio con tres escenarios —agresivo, intermedio y conservador— y que por eso no estaba de acuerdo con promesas de negocio que no tuvieran respaldo técnico.</w:t>
      </w:r>
    </w:p>
    <w:p w:rsidR="6880FCFA" w:rsidP="7C062A6A" w:rsidRDefault="6880FCFA" w14:paraId="0ECE6A84" w14:textId="74BCF8A5">
      <w:pPr>
        <w:spacing w:before="0" w:beforeAutospacing="off" w:after="0" w:afterAutospacing="off"/>
      </w:pPr>
      <w:r w:rsidRPr="7C062A6A" w:rsidR="6880FCFA">
        <w:rPr>
          <w:rFonts w:ascii="Calibri" w:hAnsi="Calibri" w:eastAsia="Calibri" w:cs="Calibri"/>
          <w:b w:val="1"/>
          <w:bCs w:val="1"/>
          <w:noProof w:val="0"/>
          <w:sz w:val="32"/>
          <w:szCs w:val="32"/>
          <w:lang w:val="es-MX"/>
        </w:rPr>
        <w:t>Restricción de capacidad</w:t>
      </w:r>
    </w:p>
    <w:p w:rsidR="6880FCFA" w:rsidP="7C062A6A" w:rsidRDefault="6880FCFA" w14:paraId="281F0770" w14:textId="2229FA5F">
      <w:pPr>
        <w:spacing w:before="0" w:beforeAutospacing="off" w:after="0" w:afterAutospacing="off"/>
      </w:pPr>
      <w:r w:rsidRPr="7C062A6A" w:rsidR="6880FCFA">
        <w:rPr>
          <w:rFonts w:ascii="Calibri" w:hAnsi="Calibri" w:eastAsia="Calibri" w:cs="Calibri"/>
          <w:noProof w:val="0"/>
          <w:sz w:val="22"/>
          <w:szCs w:val="22"/>
          <w:lang w:val="es-MX"/>
        </w:rPr>
        <w:t>Otro punto clave de Juan Manuel fue recordar que Unity no es lo único que él lidera. Señaló que tiene:</w:t>
      </w:r>
    </w:p>
    <w:p w:rsidR="6880FCFA" w:rsidP="7C062A6A" w:rsidRDefault="6880FCFA" w14:paraId="5E37A23C" w14:textId="0F469529">
      <w:pPr>
        <w:pStyle w:val="ListParagraph"/>
        <w:numPr>
          <w:ilvl w:val="0"/>
          <w:numId w:val="21"/>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alrededor de </w:t>
      </w:r>
      <w:r w:rsidRPr="7C062A6A" w:rsidR="6880FCFA">
        <w:rPr>
          <w:rFonts w:ascii="Calibri" w:hAnsi="Calibri" w:eastAsia="Calibri" w:cs="Calibri"/>
          <w:b w:val="1"/>
          <w:bCs w:val="1"/>
          <w:noProof w:val="0"/>
          <w:sz w:val="22"/>
          <w:szCs w:val="22"/>
          <w:lang w:val="es-MX"/>
        </w:rPr>
        <w:t>2,000 requerimientos en backlog</w:t>
      </w:r>
      <w:r w:rsidRPr="7C062A6A" w:rsidR="6880FCFA">
        <w:rPr>
          <w:rFonts w:ascii="Calibri" w:hAnsi="Calibri" w:eastAsia="Calibri" w:cs="Calibri"/>
          <w:noProof w:val="0"/>
          <w:sz w:val="22"/>
          <w:szCs w:val="22"/>
          <w:lang w:val="es-MX"/>
        </w:rPr>
        <w:t xml:space="preserve">, </w:t>
      </w:r>
    </w:p>
    <w:p w:rsidR="6880FCFA" w:rsidP="7C062A6A" w:rsidRDefault="6880FCFA" w14:paraId="61B0F13C" w14:textId="3E7C03DF">
      <w:pPr>
        <w:pStyle w:val="ListParagraph"/>
        <w:numPr>
          <w:ilvl w:val="0"/>
          <w:numId w:val="21"/>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unas </w:t>
      </w:r>
      <w:r w:rsidRPr="7C062A6A" w:rsidR="6880FCFA">
        <w:rPr>
          <w:rFonts w:ascii="Calibri" w:hAnsi="Calibri" w:eastAsia="Calibri" w:cs="Calibri"/>
          <w:b w:val="1"/>
          <w:bCs w:val="1"/>
          <w:noProof w:val="0"/>
          <w:sz w:val="22"/>
          <w:szCs w:val="22"/>
          <w:lang w:val="es-MX"/>
        </w:rPr>
        <w:t>800 personas</w:t>
      </w:r>
      <w:r w:rsidRPr="7C062A6A" w:rsidR="6880FCFA">
        <w:rPr>
          <w:rFonts w:ascii="Calibri" w:hAnsi="Calibri" w:eastAsia="Calibri" w:cs="Calibri"/>
          <w:noProof w:val="0"/>
          <w:sz w:val="22"/>
          <w:szCs w:val="22"/>
          <w:lang w:val="es-MX"/>
        </w:rPr>
        <w:t xml:space="preserve"> desarrollando iniciativas en legado, app, canales, ATMs, POS y tienda. </w:t>
      </w:r>
    </w:p>
    <w:p w:rsidR="6880FCFA" w:rsidP="7C062A6A" w:rsidRDefault="6880FCFA" w14:paraId="4CD56592" w14:textId="75EFF332">
      <w:pPr>
        <w:spacing w:before="0" w:beforeAutospacing="off" w:after="0" w:afterAutospacing="off"/>
      </w:pPr>
      <w:r w:rsidRPr="7C062A6A" w:rsidR="6880FCFA">
        <w:rPr>
          <w:rFonts w:ascii="Calibri" w:hAnsi="Calibri" w:eastAsia="Calibri" w:cs="Calibri"/>
          <w:noProof w:val="0"/>
          <w:sz w:val="22"/>
          <w:szCs w:val="22"/>
          <w:lang w:val="es-MX"/>
        </w:rPr>
        <w:t xml:space="preserve">Por eso, si se decide priorizar captación dentro de Unity, deberá pausar o desplazar otras iniciativas para liberar capacidad. También puso sobre la mesa una preocupación importante: </w:t>
      </w:r>
      <w:r w:rsidRPr="7C062A6A" w:rsidR="6880FCFA">
        <w:rPr>
          <w:rFonts w:ascii="Calibri" w:hAnsi="Calibri" w:eastAsia="Calibri" w:cs="Calibri"/>
          <w:b w:val="1"/>
          <w:bCs w:val="1"/>
          <w:noProof w:val="0"/>
          <w:sz w:val="22"/>
          <w:szCs w:val="22"/>
          <w:lang w:val="es-MX"/>
        </w:rPr>
        <w:t>no está claro que el negocio tenga hoy un equipo de transformación dedicado</w:t>
      </w:r>
      <w:r w:rsidRPr="7C062A6A" w:rsidR="6880FCFA">
        <w:rPr>
          <w:rFonts w:ascii="Calibri" w:hAnsi="Calibri" w:eastAsia="Calibri" w:cs="Calibri"/>
          <w:noProof w:val="0"/>
          <w:sz w:val="22"/>
          <w:szCs w:val="22"/>
          <w:lang w:val="es-MX"/>
        </w:rPr>
        <w:t>, separado de la operación diaria, con capacidad para atender simultáneamente a consultores y al programa.</w:t>
      </w:r>
    </w:p>
    <w:p w:rsidR="6880FCFA" w:rsidP="7C062A6A" w:rsidRDefault="6880FCFA" w14:paraId="49A8DA17" w14:textId="4236A270">
      <w:pPr>
        <w:spacing w:before="0" w:beforeAutospacing="off" w:after="0" w:afterAutospacing="off"/>
      </w:pPr>
      <w:r w:rsidRPr="7C062A6A" w:rsidR="6880FCFA">
        <w:rPr>
          <w:rFonts w:ascii="Calibri" w:hAnsi="Calibri" w:eastAsia="Calibri" w:cs="Calibri"/>
          <w:b w:val="1"/>
          <w:bCs w:val="1"/>
          <w:noProof w:val="0"/>
          <w:sz w:val="32"/>
          <w:szCs w:val="32"/>
          <w:lang w:val="es-MX"/>
        </w:rPr>
        <w:t>Qué quiere llevar al 24 de abril</w:t>
      </w:r>
    </w:p>
    <w:p w:rsidR="6880FCFA" w:rsidP="7C062A6A" w:rsidRDefault="6880FCFA" w14:paraId="41FCEE89" w14:textId="5E2F7108">
      <w:pPr>
        <w:spacing w:before="0" w:beforeAutospacing="off" w:after="0" w:afterAutospacing="off"/>
      </w:pPr>
      <w:r w:rsidRPr="7C062A6A" w:rsidR="6880FCFA">
        <w:rPr>
          <w:rFonts w:ascii="Calibri" w:hAnsi="Calibri" w:eastAsia="Calibri" w:cs="Calibri"/>
          <w:noProof w:val="0"/>
          <w:sz w:val="22"/>
          <w:szCs w:val="22"/>
          <w:lang w:val="es-MX"/>
        </w:rPr>
        <w:t>Juan Manuel dijo que le gustaría llegar al board con:</w:t>
      </w:r>
    </w:p>
    <w:p w:rsidR="6880FCFA" w:rsidP="7C062A6A" w:rsidRDefault="6880FCFA" w14:paraId="37351710" w14:textId="7E4205D8">
      <w:pPr>
        <w:pStyle w:val="ListParagraph"/>
        <w:numPr>
          <w:ilvl w:val="0"/>
          <w:numId w:val="2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un plan de alto nivel de Transact, </w:t>
      </w:r>
    </w:p>
    <w:p w:rsidR="6880FCFA" w:rsidP="7C062A6A" w:rsidRDefault="6880FCFA" w14:paraId="183B6E00" w14:textId="3AA3B79C">
      <w:pPr>
        <w:pStyle w:val="ListParagraph"/>
        <w:numPr>
          <w:ilvl w:val="0"/>
          <w:numId w:val="2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fechas razonables, </w:t>
      </w:r>
    </w:p>
    <w:p w:rsidR="6880FCFA" w:rsidP="7C062A6A" w:rsidRDefault="6880FCFA" w14:paraId="7951A30E" w14:textId="3398AB92">
      <w:pPr>
        <w:pStyle w:val="ListParagraph"/>
        <w:numPr>
          <w:ilvl w:val="0"/>
          <w:numId w:val="2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la forma en que arquitectura acompaña ese camino, </w:t>
      </w:r>
    </w:p>
    <w:p w:rsidR="6880FCFA" w:rsidP="7C062A6A" w:rsidRDefault="6880FCFA" w14:paraId="7A8BC74D" w14:textId="779FAFCD">
      <w:pPr>
        <w:pStyle w:val="ListParagraph"/>
        <w:numPr>
          <w:ilvl w:val="0"/>
          <w:numId w:val="2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el rol de originación, </w:t>
      </w:r>
    </w:p>
    <w:p w:rsidR="6880FCFA" w:rsidP="7C062A6A" w:rsidRDefault="6880FCFA" w14:paraId="73DDD7B9" w14:textId="79A61129">
      <w:pPr>
        <w:pStyle w:val="ListParagraph"/>
        <w:numPr>
          <w:ilvl w:val="0"/>
          <w:numId w:val="2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el rol de tarjeta, </w:t>
      </w:r>
    </w:p>
    <w:p w:rsidR="6880FCFA" w:rsidP="7C062A6A" w:rsidRDefault="6880FCFA" w14:paraId="6F7A9E9D" w14:textId="4B55FC3D">
      <w:pPr>
        <w:pStyle w:val="ListParagraph"/>
        <w:numPr>
          <w:ilvl w:val="0"/>
          <w:numId w:val="22"/>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el contexto de situación actual. </w:t>
      </w:r>
    </w:p>
    <w:p w:rsidR="6880FCFA" w:rsidP="7C062A6A" w:rsidRDefault="6880FCFA" w14:paraId="5F046CD0" w14:textId="1D97D36D">
      <w:pPr>
        <w:spacing w:before="0" w:beforeAutospacing="off" w:after="0" w:afterAutospacing="off"/>
      </w:pPr>
      <w:r w:rsidRPr="7C062A6A" w:rsidR="6880FCFA">
        <w:rPr>
          <w:rFonts w:ascii="Calibri" w:hAnsi="Calibri" w:eastAsia="Calibri" w:cs="Calibri"/>
          <w:noProof w:val="0"/>
          <w:sz w:val="22"/>
          <w:szCs w:val="22"/>
          <w:lang w:val="es-MX"/>
        </w:rPr>
        <w:t xml:space="preserve">Lo que no quiere es llegar con una narrativa que equivalga a decirle a los accionistas que, después de </w:t>
      </w:r>
      <w:r w:rsidRPr="7C062A6A" w:rsidR="6880FCFA">
        <w:rPr>
          <w:rFonts w:ascii="Calibri" w:hAnsi="Calibri" w:eastAsia="Calibri" w:cs="Calibri"/>
          <w:b w:val="1"/>
          <w:bCs w:val="1"/>
          <w:noProof w:val="0"/>
          <w:sz w:val="22"/>
          <w:szCs w:val="22"/>
          <w:lang w:val="es-MX"/>
        </w:rPr>
        <w:t>1,000 millones de pesos</w:t>
      </w:r>
      <w:r w:rsidRPr="7C062A6A" w:rsidR="6880FCFA">
        <w:rPr>
          <w:rFonts w:ascii="Calibri" w:hAnsi="Calibri" w:eastAsia="Calibri" w:cs="Calibri"/>
          <w:noProof w:val="0"/>
          <w:sz w:val="22"/>
          <w:szCs w:val="22"/>
          <w:lang w:val="es-MX"/>
        </w:rPr>
        <w:t xml:space="preserve"> y </w:t>
      </w:r>
      <w:r w:rsidRPr="7C062A6A" w:rsidR="6880FCFA">
        <w:rPr>
          <w:rFonts w:ascii="Calibri" w:hAnsi="Calibri" w:eastAsia="Calibri" w:cs="Calibri"/>
          <w:b w:val="1"/>
          <w:bCs w:val="1"/>
          <w:noProof w:val="0"/>
          <w:sz w:val="22"/>
          <w:szCs w:val="22"/>
          <w:lang w:val="es-MX"/>
        </w:rPr>
        <w:t>3.5 años</w:t>
      </w:r>
      <w:r w:rsidRPr="7C062A6A" w:rsidR="6880FCFA">
        <w:rPr>
          <w:rFonts w:ascii="Calibri" w:hAnsi="Calibri" w:eastAsia="Calibri" w:cs="Calibri"/>
          <w:noProof w:val="0"/>
          <w:sz w:val="22"/>
          <w:szCs w:val="22"/>
          <w:lang w:val="es-MX"/>
        </w:rPr>
        <w:t xml:space="preserve"> de proyecto, todo ha sido un desastre.</w:t>
      </w:r>
    </w:p>
    <w:p w:rsidR="6880FCFA" w:rsidP="7C062A6A" w:rsidRDefault="6880FCFA" w14:paraId="1BEA4806" w14:textId="1FDCA84E">
      <w:pPr>
        <w:spacing w:before="0" w:beforeAutospacing="off" w:after="0" w:afterAutospacing="off"/>
      </w:pPr>
      <w:r w:rsidRPr="7C062A6A" w:rsidR="6880FCFA">
        <w:rPr>
          <w:rFonts w:ascii="Calibri" w:hAnsi="Calibri" w:eastAsia="Calibri" w:cs="Calibri"/>
          <w:noProof w:val="0"/>
          <w:sz w:val="36"/>
          <w:szCs w:val="36"/>
          <w:lang w:val="es-MX"/>
        </w:rPr>
        <w:t xml:space="preserve"> </w:t>
      </w:r>
    </w:p>
    <w:p w:rsidR="6880FCFA" w:rsidP="7C062A6A" w:rsidRDefault="6880FCFA" w14:paraId="0D3003B6" w14:textId="17B977CE">
      <w:pPr>
        <w:spacing w:before="0" w:beforeAutospacing="off" w:after="0" w:afterAutospacing="off"/>
      </w:pPr>
      <w:r w:rsidRPr="7C062A6A" w:rsidR="6880FCFA">
        <w:rPr>
          <w:rFonts w:ascii="Calibri" w:hAnsi="Calibri" w:eastAsia="Calibri" w:cs="Calibri"/>
          <w:b w:val="1"/>
          <w:bCs w:val="1"/>
          <w:noProof w:val="0"/>
          <w:sz w:val="36"/>
          <w:szCs w:val="36"/>
          <w:lang w:val="es-MX"/>
        </w:rPr>
        <w:t>8. Reacción del equipo consultor y alineación final</w:t>
      </w:r>
    </w:p>
    <w:p w:rsidR="6880FCFA" w:rsidP="7C062A6A" w:rsidRDefault="6880FCFA" w14:paraId="25BE2576" w14:textId="71FF5948">
      <w:pPr>
        <w:spacing w:before="0" w:beforeAutospacing="off" w:after="0" w:afterAutospacing="off"/>
      </w:pPr>
      <w:r w:rsidRPr="7C062A6A" w:rsidR="6880FCFA">
        <w:rPr>
          <w:rFonts w:ascii="Calibri" w:hAnsi="Calibri" w:eastAsia="Calibri" w:cs="Calibri"/>
          <w:noProof w:val="0"/>
          <w:sz w:val="22"/>
          <w:szCs w:val="22"/>
          <w:lang w:val="es-MX"/>
        </w:rPr>
        <w:t>El equipo consultor respondió en dos direcciones:</w:t>
      </w:r>
    </w:p>
    <w:p w:rsidR="6880FCFA" w:rsidP="7C062A6A" w:rsidRDefault="6880FCFA" w14:paraId="51E0BC79" w14:textId="3AD182A3">
      <w:pPr>
        <w:spacing w:before="0" w:beforeAutospacing="off" w:after="0" w:afterAutospacing="off"/>
      </w:pPr>
      <w:r w:rsidRPr="7C062A6A" w:rsidR="6880FCFA">
        <w:rPr>
          <w:rFonts w:ascii="Calibri" w:hAnsi="Calibri" w:eastAsia="Calibri" w:cs="Calibri"/>
          <w:noProof w:val="0"/>
          <w:sz w:val="22"/>
          <w:szCs w:val="22"/>
          <w:lang w:val="es-MX"/>
        </w:rPr>
        <w:t xml:space="preserve">Primero, coincidió en que </w:t>
      </w:r>
      <w:r w:rsidRPr="7C062A6A" w:rsidR="6880FCFA">
        <w:rPr>
          <w:rFonts w:ascii="Calibri" w:hAnsi="Calibri" w:eastAsia="Calibri" w:cs="Calibri"/>
          <w:b w:val="1"/>
          <w:bCs w:val="1"/>
          <w:noProof w:val="0"/>
          <w:sz w:val="22"/>
          <w:szCs w:val="22"/>
          <w:lang w:val="es-MX"/>
        </w:rPr>
        <w:t>no hace falta esperar más semanas para empezar a estructurar una capa integrada de governance</w:t>
      </w:r>
      <w:r w:rsidRPr="7C062A6A" w:rsidR="6880FCFA">
        <w:rPr>
          <w:rFonts w:ascii="Calibri" w:hAnsi="Calibri" w:eastAsia="Calibri" w:cs="Calibri"/>
          <w:noProof w:val="0"/>
          <w:sz w:val="22"/>
          <w:szCs w:val="22"/>
          <w:lang w:val="es-MX"/>
        </w:rPr>
        <w:t xml:space="preserve"> por encima del programa actual. La idea de takeover operativo del gobierno del programa fue aceptada como un frente que puede arrancar de inmediato.</w:t>
      </w:r>
    </w:p>
    <w:p w:rsidR="6880FCFA" w:rsidP="7C062A6A" w:rsidRDefault="6880FCFA" w14:paraId="6501772B" w14:textId="76777FF4">
      <w:pPr>
        <w:spacing w:before="0" w:beforeAutospacing="off" w:after="0" w:afterAutospacing="off"/>
      </w:pPr>
      <w:r w:rsidRPr="7C062A6A" w:rsidR="6880FCFA">
        <w:rPr>
          <w:rFonts w:ascii="Calibri" w:hAnsi="Calibri" w:eastAsia="Calibri" w:cs="Calibri"/>
          <w:noProof w:val="0"/>
          <w:sz w:val="22"/>
          <w:szCs w:val="22"/>
          <w:lang w:val="es-MX"/>
        </w:rPr>
        <w:t xml:space="preserve">Segundo, ofrecieron apoyar el material y el business case rumbo al </w:t>
      </w:r>
      <w:r w:rsidRPr="7C062A6A" w:rsidR="6880FCFA">
        <w:rPr>
          <w:rFonts w:ascii="Calibri" w:hAnsi="Calibri" w:eastAsia="Calibri" w:cs="Calibri"/>
          <w:b w:val="1"/>
          <w:bCs w:val="1"/>
          <w:noProof w:val="0"/>
          <w:sz w:val="22"/>
          <w:szCs w:val="22"/>
          <w:lang w:val="es-MX"/>
        </w:rPr>
        <w:t>24 de abril</w:t>
      </w:r>
      <w:r w:rsidRPr="7C062A6A" w:rsidR="6880FCFA">
        <w:rPr>
          <w:rFonts w:ascii="Calibri" w:hAnsi="Calibri" w:eastAsia="Calibri" w:cs="Calibri"/>
          <w:noProof w:val="0"/>
          <w:sz w:val="22"/>
          <w:szCs w:val="22"/>
          <w:lang w:val="es-MX"/>
        </w:rPr>
        <w:t xml:space="preserve">, revisando el roadmap que ya existe y complementándolo con los gaps, dependencias y supuestos que ellos observen, especialmente en temas que hoy no estarían suficientemente cubiertos, como </w:t>
      </w:r>
      <w:r w:rsidRPr="7C062A6A" w:rsidR="6880FCFA">
        <w:rPr>
          <w:rFonts w:ascii="Calibri" w:hAnsi="Calibri" w:eastAsia="Calibri" w:cs="Calibri"/>
          <w:b w:val="1"/>
          <w:bCs w:val="1"/>
          <w:noProof w:val="0"/>
          <w:sz w:val="22"/>
          <w:szCs w:val="22"/>
          <w:lang w:val="es-MX"/>
        </w:rPr>
        <w:t>Apolo, tarjeta y arquitectura</w:t>
      </w:r>
      <w:r w:rsidRPr="7C062A6A" w:rsidR="6880FCFA">
        <w:rPr>
          <w:rFonts w:ascii="Calibri" w:hAnsi="Calibri" w:eastAsia="Calibri" w:cs="Calibri"/>
          <w:noProof w:val="0"/>
          <w:sz w:val="22"/>
          <w:szCs w:val="22"/>
          <w:lang w:val="es-MX"/>
        </w:rPr>
        <w:t>.</w:t>
      </w:r>
    </w:p>
    <w:p w:rsidR="6880FCFA" w:rsidP="7C062A6A" w:rsidRDefault="6880FCFA" w14:paraId="7FC60A8E" w14:textId="07E8DD59">
      <w:pPr>
        <w:spacing w:before="0" w:beforeAutospacing="off" w:after="0" w:afterAutospacing="off"/>
      </w:pPr>
      <w:r w:rsidRPr="7C062A6A" w:rsidR="6880FCFA">
        <w:rPr>
          <w:rFonts w:ascii="Calibri" w:hAnsi="Calibri" w:eastAsia="Calibri" w:cs="Calibri"/>
          <w:noProof w:val="0"/>
          <w:sz w:val="22"/>
          <w:szCs w:val="22"/>
          <w:lang w:val="es-MX"/>
        </w:rPr>
        <w:t>Juan Manuel cerró esta parte diciendo que todavía estaba algo confundido respecto a qué sí y qué no se iba a hacer, por lo que pidió concretar los siguientes pasos. A partir de ello, se alineó una ruta más clara.</w:t>
      </w:r>
    </w:p>
    <w:p w:rsidR="6880FCFA" w:rsidP="7C062A6A" w:rsidRDefault="6880FCFA" w14:paraId="3FAA98D5" w14:textId="6A3058CB">
      <w:pPr>
        <w:spacing w:before="0" w:beforeAutospacing="off" w:after="0" w:afterAutospacing="off"/>
      </w:pPr>
      <w:r w:rsidRPr="7C062A6A" w:rsidR="6880FCFA">
        <w:rPr>
          <w:rFonts w:ascii="Calibri" w:hAnsi="Calibri" w:eastAsia="Calibri" w:cs="Calibri"/>
          <w:noProof w:val="0"/>
          <w:sz w:val="22"/>
          <w:szCs w:val="22"/>
          <w:lang w:val="es-MX"/>
        </w:rPr>
        <w:t xml:space="preserve"> </w:t>
      </w:r>
    </w:p>
    <w:p w:rsidR="6880FCFA" w:rsidP="7C062A6A" w:rsidRDefault="6880FCFA" w14:paraId="6DBCCBC3" w14:textId="6D50D556">
      <w:pPr>
        <w:spacing w:before="0" w:beforeAutospacing="off" w:after="0" w:afterAutospacing="off"/>
      </w:pPr>
      <w:r w:rsidRPr="7C062A6A" w:rsidR="6880FCFA">
        <w:rPr>
          <w:rFonts w:ascii="Calibri" w:hAnsi="Calibri" w:eastAsia="Calibri" w:cs="Calibri"/>
          <w:b w:val="1"/>
          <w:bCs w:val="1"/>
          <w:noProof w:val="0"/>
          <w:sz w:val="40"/>
          <w:szCs w:val="40"/>
          <w:lang w:val="es-MX"/>
        </w:rPr>
        <w:t>Decisiones y acuerdos de la sesión</w:t>
      </w:r>
    </w:p>
    <w:p w:rsidR="6880FCFA" w:rsidP="7C062A6A" w:rsidRDefault="6880FCFA" w14:paraId="74CD98D2" w14:textId="43CC0BDC">
      <w:pPr>
        <w:pStyle w:val="ListParagraph"/>
        <w:numPr>
          <w:ilvl w:val="0"/>
          <w:numId w:val="23"/>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El foco inmediato deja de estar en documentar exhaustivamente los findings</w:t>
      </w:r>
      <w:r w:rsidRPr="7C062A6A" w:rsidR="6880FCFA">
        <w:rPr>
          <w:rFonts w:ascii="Calibri" w:hAnsi="Calibri" w:eastAsia="Calibri" w:cs="Calibri"/>
          <w:b w:val="0"/>
          <w:bCs w:val="0"/>
          <w:i w:val="0"/>
          <w:iCs w:val="0"/>
          <w:noProof w:val="0"/>
          <w:sz w:val="22"/>
          <w:szCs w:val="22"/>
          <w:lang w:val="es-MX"/>
        </w:rPr>
        <w:t xml:space="preserve"> y pasa a estar en construir un enfoque accionable para el takeover de la gobernanza del programa. </w:t>
      </w:r>
    </w:p>
    <w:p w:rsidR="6880FCFA" w:rsidP="7C062A6A" w:rsidRDefault="6880FCFA" w14:paraId="7F9A8BB2" w14:textId="218AB37A">
      <w:pPr>
        <w:pStyle w:val="ListParagraph"/>
        <w:numPr>
          <w:ilvl w:val="0"/>
          <w:numId w:val="23"/>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No se va a proponer detener el programa para redefinir todo desde cero.</w:t>
      </w:r>
      <w:r w:rsidRPr="7C062A6A" w:rsidR="6880FCFA">
        <w:rPr>
          <w:rFonts w:ascii="Calibri" w:hAnsi="Calibri" w:eastAsia="Calibri" w:cs="Calibri"/>
          <w:b w:val="0"/>
          <w:bCs w:val="0"/>
          <w:i w:val="0"/>
          <w:iCs w:val="0"/>
          <w:noProof w:val="0"/>
          <w:sz w:val="22"/>
          <w:szCs w:val="22"/>
          <w:lang w:val="es-MX"/>
        </w:rPr>
        <w:t xml:space="preserve"> La línea acordada es gobernar mejor la realidad actual, corregir en paralelo y reducir alcance cuando sea necesario. </w:t>
      </w:r>
    </w:p>
    <w:p w:rsidR="6880FCFA" w:rsidP="7C062A6A" w:rsidRDefault="6880FCFA" w14:paraId="69DA3897" w14:textId="1B699170">
      <w:pPr>
        <w:pStyle w:val="ListParagraph"/>
        <w:numPr>
          <w:ilvl w:val="0"/>
          <w:numId w:val="23"/>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De cara al board del 24 de abril</w:t>
      </w:r>
      <w:r w:rsidRPr="7C062A6A" w:rsidR="6880FCFA">
        <w:rPr>
          <w:rFonts w:ascii="Calibri" w:hAnsi="Calibri" w:eastAsia="Calibri" w:cs="Calibri"/>
          <w:b w:val="0"/>
          <w:bCs w:val="0"/>
          <w:i w:val="0"/>
          <w:iCs w:val="0"/>
          <w:noProof w:val="0"/>
          <w:sz w:val="22"/>
          <w:szCs w:val="22"/>
          <w:lang w:val="es-MX"/>
        </w:rPr>
        <w:t xml:space="preserve">, el equipo consultor apoyará la revisión y enriquecimiento del roadmap / caso de negocio ya existente, en lugar de sustituirlo por completo. </w:t>
      </w:r>
    </w:p>
    <w:p w:rsidR="6880FCFA" w:rsidP="7C062A6A" w:rsidRDefault="6880FCFA" w14:paraId="76C8CEAE" w14:textId="50D7C539">
      <w:pPr>
        <w:pStyle w:val="ListParagraph"/>
        <w:numPr>
          <w:ilvl w:val="0"/>
          <w:numId w:val="23"/>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El alcance prioritario a evaluar y defender</w:t>
      </w:r>
      <w:r w:rsidRPr="7C062A6A" w:rsidR="6880FCFA">
        <w:rPr>
          <w:rFonts w:ascii="Calibri" w:hAnsi="Calibri" w:eastAsia="Calibri" w:cs="Calibri"/>
          <w:b w:val="0"/>
          <w:bCs w:val="0"/>
          <w:i w:val="0"/>
          <w:iCs w:val="0"/>
          <w:noProof w:val="0"/>
          <w:sz w:val="22"/>
          <w:szCs w:val="22"/>
          <w:lang w:val="es-MX"/>
        </w:rPr>
        <w:t xml:space="preserve"> queda centrado en captación, originación, tarjeta y Apolo, con un recorte importante del alcance inicial y con una visión más realista sobre colocación. </w:t>
      </w:r>
    </w:p>
    <w:p w:rsidR="6880FCFA" w:rsidP="7C062A6A" w:rsidRDefault="6880FCFA" w14:paraId="2099C7CA" w14:textId="77B47666">
      <w:pPr>
        <w:pStyle w:val="ListParagraph"/>
        <w:numPr>
          <w:ilvl w:val="0"/>
          <w:numId w:val="23"/>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La gobernanza integrada del programa debe empezar a montarse de inmediato</w:t>
      </w:r>
      <w:r w:rsidRPr="7C062A6A" w:rsidR="6880FCFA">
        <w:rPr>
          <w:rFonts w:ascii="Calibri" w:hAnsi="Calibri" w:eastAsia="Calibri" w:cs="Calibri"/>
          <w:b w:val="0"/>
          <w:bCs w:val="0"/>
          <w:i w:val="0"/>
          <w:iCs w:val="0"/>
          <w:noProof w:val="0"/>
          <w:sz w:val="22"/>
          <w:szCs w:val="22"/>
          <w:lang w:val="es-MX"/>
        </w:rPr>
        <w:t xml:space="preserve">, aun si al inicio es una capa pragmática y no perfecta. </w:t>
      </w:r>
    </w:p>
    <w:p w:rsidR="6880FCFA" w:rsidP="7C062A6A" w:rsidRDefault="6880FCFA" w14:paraId="0BCF0DFC" w14:textId="44FCB0F3">
      <w:pPr>
        <w:spacing w:before="0" w:beforeAutospacing="off" w:after="0" w:afterAutospacing="off"/>
      </w:pPr>
      <w:r w:rsidRPr="7C062A6A" w:rsidR="6880FCFA">
        <w:rPr>
          <w:rFonts w:ascii="Calibri" w:hAnsi="Calibri" w:eastAsia="Calibri" w:cs="Calibri"/>
          <w:noProof w:val="0"/>
          <w:sz w:val="22"/>
          <w:szCs w:val="22"/>
          <w:lang w:val="es-MX"/>
        </w:rPr>
        <w:t xml:space="preserve"> </w:t>
      </w:r>
    </w:p>
    <w:p w:rsidR="6880FCFA" w:rsidP="7C062A6A" w:rsidRDefault="6880FCFA" w14:paraId="1195F2B4" w14:textId="7CAEAD48">
      <w:pPr>
        <w:spacing w:before="0" w:beforeAutospacing="off" w:after="0" w:afterAutospacing="off"/>
      </w:pPr>
      <w:r w:rsidRPr="7C062A6A" w:rsidR="6880FCFA">
        <w:rPr>
          <w:rFonts w:ascii="Calibri" w:hAnsi="Calibri" w:eastAsia="Calibri" w:cs="Calibri"/>
          <w:b w:val="1"/>
          <w:bCs w:val="1"/>
          <w:noProof w:val="0"/>
          <w:sz w:val="40"/>
          <w:szCs w:val="40"/>
          <w:lang w:val="es-MX"/>
        </w:rPr>
        <w:t>Próximos pasos</w:t>
      </w:r>
    </w:p>
    <w:p w:rsidR="6880FCFA" w:rsidP="7C062A6A" w:rsidRDefault="6880FCFA" w14:paraId="234535F2" w14:textId="100DD90C">
      <w:pPr>
        <w:pStyle w:val="ListParagraph"/>
        <w:numPr>
          <w:ilvl w:val="0"/>
          <w:numId w:val="24"/>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Equipo consultor:</w:t>
      </w:r>
      <w:r w:rsidRPr="7C062A6A" w:rsidR="6880FCFA">
        <w:rPr>
          <w:rFonts w:ascii="Calibri" w:hAnsi="Calibri" w:eastAsia="Calibri" w:cs="Calibri"/>
          <w:b w:val="0"/>
          <w:bCs w:val="0"/>
          <w:i w:val="0"/>
          <w:iCs w:val="0"/>
          <w:noProof w:val="0"/>
          <w:sz w:val="22"/>
          <w:szCs w:val="22"/>
          <w:lang w:val="es-MX"/>
        </w:rPr>
        <w:t xml:space="preserve"> planear durante las siguientes cuatro semanas el takeover del governance del programa, con miras a asumirlo operativamente a partir de la semana 7. </w:t>
      </w:r>
    </w:p>
    <w:p w:rsidR="6880FCFA" w:rsidP="7C062A6A" w:rsidRDefault="6880FCFA" w14:paraId="195B36E9" w14:textId="140A5213">
      <w:pPr>
        <w:pStyle w:val="ListParagraph"/>
        <w:numPr>
          <w:ilvl w:val="0"/>
          <w:numId w:val="24"/>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Juan Manuel + equipo consultor:</w:t>
      </w:r>
      <w:r w:rsidRPr="7C062A6A" w:rsidR="6880FCFA">
        <w:rPr>
          <w:rFonts w:ascii="Calibri" w:hAnsi="Calibri" w:eastAsia="Calibri" w:cs="Calibri"/>
          <w:b w:val="0"/>
          <w:bCs w:val="0"/>
          <w:i w:val="0"/>
          <w:iCs w:val="0"/>
          <w:noProof w:val="0"/>
          <w:sz w:val="22"/>
          <w:szCs w:val="22"/>
          <w:lang w:val="es-MX"/>
        </w:rPr>
        <w:t xml:space="preserve"> revisar y afinar el roadmap / caso de negocio que se presentará el </w:t>
      </w:r>
      <w:r w:rsidRPr="7C062A6A" w:rsidR="6880FCFA">
        <w:rPr>
          <w:rFonts w:ascii="Calibri" w:hAnsi="Calibri" w:eastAsia="Calibri" w:cs="Calibri"/>
          <w:b w:val="1"/>
          <w:bCs w:val="1"/>
          <w:i w:val="0"/>
          <w:iCs w:val="0"/>
          <w:noProof w:val="0"/>
          <w:sz w:val="22"/>
          <w:szCs w:val="22"/>
          <w:lang w:val="es-MX"/>
        </w:rPr>
        <w:t>24 de abril</w:t>
      </w:r>
      <w:r w:rsidRPr="7C062A6A" w:rsidR="6880FCFA">
        <w:rPr>
          <w:rFonts w:ascii="Calibri" w:hAnsi="Calibri" w:eastAsia="Calibri" w:cs="Calibri"/>
          <w:b w:val="0"/>
          <w:bCs w:val="0"/>
          <w:i w:val="0"/>
          <w:iCs w:val="0"/>
          <w:noProof w:val="0"/>
          <w:sz w:val="22"/>
          <w:szCs w:val="22"/>
          <w:lang w:val="es-MX"/>
        </w:rPr>
        <w:t xml:space="preserve">, incluyendo supuestos, gaps y dependencias. </w:t>
      </w:r>
    </w:p>
    <w:p w:rsidR="6880FCFA" w:rsidP="7C062A6A" w:rsidRDefault="6880FCFA" w14:paraId="1F881064" w14:textId="09D7C88C">
      <w:pPr>
        <w:pStyle w:val="ListParagraph"/>
        <w:numPr>
          <w:ilvl w:val="0"/>
          <w:numId w:val="24"/>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Equipo consultor:</w:t>
      </w:r>
      <w:r w:rsidRPr="7C062A6A" w:rsidR="6880FCFA">
        <w:rPr>
          <w:rFonts w:ascii="Calibri" w:hAnsi="Calibri" w:eastAsia="Calibri" w:cs="Calibri"/>
          <w:b w:val="0"/>
          <w:bCs w:val="0"/>
          <w:i w:val="0"/>
          <w:iCs w:val="0"/>
          <w:noProof w:val="0"/>
          <w:sz w:val="22"/>
          <w:szCs w:val="22"/>
          <w:lang w:val="es-MX"/>
        </w:rPr>
        <w:t xml:space="preserve"> incorporar en esa revisión los componentes que hoy Juan Manuel considera críticos y no suficientemente cubiertos: </w:t>
      </w:r>
      <w:r w:rsidRPr="7C062A6A" w:rsidR="6880FCFA">
        <w:rPr>
          <w:rFonts w:ascii="Calibri" w:hAnsi="Calibri" w:eastAsia="Calibri" w:cs="Calibri"/>
          <w:b w:val="1"/>
          <w:bCs w:val="1"/>
          <w:i w:val="0"/>
          <w:iCs w:val="0"/>
          <w:noProof w:val="0"/>
          <w:sz w:val="22"/>
          <w:szCs w:val="22"/>
          <w:lang w:val="es-MX"/>
        </w:rPr>
        <w:t>Apolo, tarjeta y arquitectura habilitadora</w:t>
      </w:r>
      <w:r w:rsidRPr="7C062A6A" w:rsidR="6880FCFA">
        <w:rPr>
          <w:rFonts w:ascii="Calibri" w:hAnsi="Calibri" w:eastAsia="Calibri" w:cs="Calibri"/>
          <w:b w:val="0"/>
          <w:bCs w:val="0"/>
          <w:i w:val="0"/>
          <w:iCs w:val="0"/>
          <w:noProof w:val="0"/>
          <w:sz w:val="22"/>
          <w:szCs w:val="22"/>
          <w:lang w:val="es-MX"/>
        </w:rPr>
        <w:t xml:space="preserve">. </w:t>
      </w:r>
    </w:p>
    <w:p w:rsidR="6880FCFA" w:rsidP="7C062A6A" w:rsidRDefault="6880FCFA" w14:paraId="300639A0" w14:textId="7CB9EEEB">
      <w:pPr>
        <w:pStyle w:val="ListParagraph"/>
        <w:numPr>
          <w:ilvl w:val="0"/>
          <w:numId w:val="24"/>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Juan Manuel:</w:t>
      </w:r>
      <w:r w:rsidRPr="7C062A6A" w:rsidR="6880FCFA">
        <w:rPr>
          <w:rFonts w:ascii="Calibri" w:hAnsi="Calibri" w:eastAsia="Calibri" w:cs="Calibri"/>
          <w:b w:val="0"/>
          <w:bCs w:val="0"/>
          <w:i w:val="0"/>
          <w:iCs w:val="0"/>
          <w:noProof w:val="0"/>
          <w:sz w:val="22"/>
          <w:szCs w:val="22"/>
          <w:lang w:val="es-MX"/>
        </w:rPr>
        <w:t xml:space="preserve"> continuar la conversación interna con dirección general y con su línea de reporte para validar la necesidad de </w:t>
      </w:r>
      <w:r w:rsidRPr="7C062A6A" w:rsidR="6880FCFA">
        <w:rPr>
          <w:rFonts w:ascii="Calibri" w:hAnsi="Calibri" w:eastAsia="Calibri" w:cs="Calibri"/>
          <w:b w:val="1"/>
          <w:bCs w:val="1"/>
          <w:i w:val="0"/>
          <w:iCs w:val="0"/>
          <w:noProof w:val="0"/>
          <w:sz w:val="22"/>
          <w:szCs w:val="22"/>
          <w:lang w:val="es-MX"/>
        </w:rPr>
        <w:t>bajar alcance</w:t>
      </w:r>
      <w:r w:rsidRPr="7C062A6A" w:rsidR="6880FCFA">
        <w:rPr>
          <w:rFonts w:ascii="Calibri" w:hAnsi="Calibri" w:eastAsia="Calibri" w:cs="Calibri"/>
          <w:b w:val="0"/>
          <w:bCs w:val="0"/>
          <w:i w:val="0"/>
          <w:iCs w:val="0"/>
          <w:noProof w:val="0"/>
          <w:sz w:val="22"/>
          <w:szCs w:val="22"/>
          <w:lang w:val="es-MX"/>
        </w:rPr>
        <w:t xml:space="preserve"> y enfocar el programa en menos frentes, pero con mayor velocidad y mayor factibilidad. </w:t>
      </w:r>
    </w:p>
    <w:p w:rsidR="6880FCFA" w:rsidP="7C062A6A" w:rsidRDefault="6880FCFA" w14:paraId="23346F83" w14:textId="6E368A46">
      <w:pPr>
        <w:pStyle w:val="ListParagraph"/>
        <w:numPr>
          <w:ilvl w:val="0"/>
          <w:numId w:val="24"/>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Negocio y equipos involucrados:</w:t>
      </w:r>
      <w:r w:rsidRPr="7C062A6A" w:rsidR="6880FCFA">
        <w:rPr>
          <w:rFonts w:ascii="Calibri" w:hAnsi="Calibri" w:eastAsia="Calibri" w:cs="Calibri"/>
          <w:b w:val="0"/>
          <w:bCs w:val="0"/>
          <w:i w:val="0"/>
          <w:iCs w:val="0"/>
          <w:noProof w:val="0"/>
          <w:sz w:val="22"/>
          <w:szCs w:val="22"/>
          <w:lang w:val="es-MX"/>
        </w:rPr>
        <w:t xml:space="preserve"> validar si existe capacidad real para dedicar un equipo de transformación, separado de la operación, que pueda sostener este esfuerzo. </w:t>
      </w:r>
    </w:p>
    <w:p w:rsidR="6880FCFA" w:rsidP="7C062A6A" w:rsidRDefault="6880FCFA" w14:paraId="0ADF907A" w14:textId="70B8E5C9">
      <w:pPr>
        <w:pStyle w:val="ListParagraph"/>
        <w:numPr>
          <w:ilvl w:val="0"/>
          <w:numId w:val="24"/>
        </w:numPr>
        <w:spacing w:before="0" w:beforeAutospacing="off" w:after="0" w:afterAutospacing="off"/>
        <w:rPr>
          <w:rFonts w:ascii="Calibri" w:hAnsi="Calibri" w:eastAsia="Calibri" w:cs="Calibri"/>
          <w:b w:val="0"/>
          <w:bCs w:val="0"/>
          <w:i w:val="0"/>
          <w:iCs w:val="0"/>
          <w:noProof w:val="0"/>
          <w:sz w:val="22"/>
          <w:szCs w:val="22"/>
          <w:lang w:val="es-MX"/>
        </w:rPr>
      </w:pPr>
      <w:r w:rsidRPr="7C062A6A" w:rsidR="6880FCFA">
        <w:rPr>
          <w:rFonts w:ascii="Calibri" w:hAnsi="Calibri" w:eastAsia="Calibri" w:cs="Calibri"/>
          <w:b w:val="1"/>
          <w:bCs w:val="1"/>
          <w:i w:val="0"/>
          <w:iCs w:val="0"/>
          <w:noProof w:val="0"/>
          <w:sz w:val="22"/>
          <w:szCs w:val="22"/>
          <w:lang w:val="es-MX"/>
        </w:rPr>
        <w:t>Todos los involucrados:</w:t>
      </w:r>
      <w:r w:rsidRPr="7C062A6A" w:rsidR="6880FCFA">
        <w:rPr>
          <w:rFonts w:ascii="Calibri" w:hAnsi="Calibri" w:eastAsia="Calibri" w:cs="Calibri"/>
          <w:b w:val="0"/>
          <w:bCs w:val="0"/>
          <w:i w:val="0"/>
          <w:iCs w:val="0"/>
          <w:noProof w:val="0"/>
          <w:sz w:val="22"/>
          <w:szCs w:val="22"/>
          <w:lang w:val="es-MX"/>
        </w:rPr>
        <w:t xml:space="preserve"> trabajar sobre una narrativa de board que explique el contexto y el rumbo, sin convertir la presentación en una exposición exhaustiva de todas las fallas históricas del programa. </w:t>
      </w:r>
    </w:p>
    <w:p w:rsidR="6880FCFA" w:rsidP="7C062A6A" w:rsidRDefault="6880FCFA" w14:paraId="19E6BC51" w14:textId="71D60586">
      <w:pPr>
        <w:spacing w:before="0" w:beforeAutospacing="off" w:after="0" w:afterAutospacing="off"/>
      </w:pPr>
      <w:r w:rsidRPr="7C062A6A" w:rsidR="6880FCFA">
        <w:rPr>
          <w:rFonts w:ascii="Calibri" w:hAnsi="Calibri" w:eastAsia="Calibri" w:cs="Calibri"/>
          <w:noProof w:val="0"/>
          <w:sz w:val="22"/>
          <w:szCs w:val="22"/>
          <w:lang w:val="es-MX"/>
        </w:rPr>
        <w:t xml:space="preserve"> </w:t>
      </w:r>
    </w:p>
    <w:p w:rsidR="6880FCFA" w:rsidP="7C062A6A" w:rsidRDefault="6880FCFA" w14:paraId="4DCA7B6C" w14:textId="47EDD328">
      <w:pPr>
        <w:spacing w:before="0" w:beforeAutospacing="off" w:after="0" w:afterAutospacing="off"/>
      </w:pPr>
      <w:r w:rsidRPr="7C062A6A" w:rsidR="6880FCFA">
        <w:rPr>
          <w:rFonts w:ascii="Calibri" w:hAnsi="Calibri" w:eastAsia="Calibri" w:cs="Calibri"/>
          <w:b w:val="1"/>
          <w:bCs w:val="1"/>
          <w:noProof w:val="0"/>
          <w:sz w:val="40"/>
          <w:szCs w:val="40"/>
          <w:lang w:val="es-MX"/>
        </w:rPr>
        <w:t>Lectura final de la postura de Juan Manuel</w:t>
      </w:r>
    </w:p>
    <w:p w:rsidR="6880FCFA" w:rsidP="7C062A6A" w:rsidRDefault="6880FCFA" w14:paraId="6CB4FD2D" w14:textId="1B24A58A">
      <w:pPr>
        <w:spacing w:before="0" w:beforeAutospacing="off" w:after="0" w:afterAutospacing="off"/>
      </w:pPr>
      <w:r w:rsidRPr="7C062A6A" w:rsidR="6880FCFA">
        <w:rPr>
          <w:rFonts w:ascii="Calibri" w:hAnsi="Calibri" w:eastAsia="Calibri" w:cs="Calibri"/>
          <w:noProof w:val="0"/>
          <w:sz w:val="22"/>
          <w:szCs w:val="22"/>
          <w:lang w:val="es-MX"/>
        </w:rPr>
        <w:t xml:space="preserve">Juan Manuel se mostró </w:t>
      </w:r>
      <w:r w:rsidRPr="7C062A6A" w:rsidR="6880FCFA">
        <w:rPr>
          <w:rFonts w:ascii="Calibri" w:hAnsi="Calibri" w:eastAsia="Calibri" w:cs="Calibri"/>
          <w:b w:val="1"/>
          <w:bCs w:val="1"/>
          <w:noProof w:val="0"/>
          <w:sz w:val="22"/>
          <w:szCs w:val="22"/>
          <w:lang w:val="es-MX"/>
        </w:rPr>
        <w:t>urgente, directo y orientado a ejecución</w:t>
      </w:r>
      <w:r w:rsidRPr="7C062A6A" w:rsidR="6880FCFA">
        <w:rPr>
          <w:rFonts w:ascii="Calibri" w:hAnsi="Calibri" w:eastAsia="Calibri" w:cs="Calibri"/>
          <w:noProof w:val="0"/>
          <w:sz w:val="22"/>
          <w:szCs w:val="22"/>
          <w:lang w:val="es-MX"/>
        </w:rPr>
        <w:t>. Su postura fue consistente durante toda la sesión:</w:t>
      </w:r>
    </w:p>
    <w:p w:rsidR="6880FCFA" w:rsidP="7C062A6A" w:rsidRDefault="6880FCFA" w14:paraId="5D13867A" w14:textId="3572BB4E">
      <w:pPr>
        <w:pStyle w:val="ListParagraph"/>
        <w:numPr>
          <w:ilvl w:val="0"/>
          <w:numId w:val="2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reconoce que la situación del programa es grave; </w:t>
      </w:r>
    </w:p>
    <w:p w:rsidR="6880FCFA" w:rsidP="7C062A6A" w:rsidRDefault="6880FCFA" w14:paraId="19667B21" w14:textId="3B6A2B69">
      <w:pPr>
        <w:pStyle w:val="ListParagraph"/>
        <w:numPr>
          <w:ilvl w:val="0"/>
          <w:numId w:val="2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coincide con la mayor parte del diagnóstico del equipo consultor; </w:t>
      </w:r>
    </w:p>
    <w:p w:rsidR="6880FCFA" w:rsidP="7C062A6A" w:rsidRDefault="6880FCFA" w14:paraId="79DF4B87" w14:textId="4574201A">
      <w:pPr>
        <w:pStyle w:val="ListParagraph"/>
        <w:numPr>
          <w:ilvl w:val="0"/>
          <w:numId w:val="2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considera que el problema principal combina cultura, gobierno, metodología y capacidad; </w:t>
      </w:r>
    </w:p>
    <w:p w:rsidR="6880FCFA" w:rsidP="7C062A6A" w:rsidRDefault="6880FCFA" w14:paraId="793647AF" w14:textId="089B63F6">
      <w:pPr>
        <w:pStyle w:val="ListParagraph"/>
        <w:numPr>
          <w:ilvl w:val="0"/>
          <w:numId w:val="2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no quiere reiniciar el proyecto, sino </w:t>
      </w:r>
      <w:r w:rsidRPr="7C062A6A" w:rsidR="6880FCFA">
        <w:rPr>
          <w:rFonts w:ascii="Calibri" w:hAnsi="Calibri" w:eastAsia="Calibri" w:cs="Calibri"/>
          <w:b w:val="1"/>
          <w:bCs w:val="1"/>
          <w:noProof w:val="0"/>
          <w:sz w:val="22"/>
          <w:szCs w:val="22"/>
          <w:lang w:val="es-MX"/>
        </w:rPr>
        <w:t>ordenarlo y recortarlo</w:t>
      </w:r>
      <w:r w:rsidRPr="7C062A6A" w:rsidR="6880FCFA">
        <w:rPr>
          <w:rFonts w:ascii="Calibri" w:hAnsi="Calibri" w:eastAsia="Calibri" w:cs="Calibri"/>
          <w:noProof w:val="0"/>
          <w:sz w:val="22"/>
          <w:szCs w:val="22"/>
          <w:lang w:val="es-MX"/>
        </w:rPr>
        <w:t xml:space="preserve">; </w:t>
      </w:r>
    </w:p>
    <w:p w:rsidR="6880FCFA" w:rsidP="7C062A6A" w:rsidRDefault="6880FCFA" w14:paraId="1BDCC989" w14:textId="39288635">
      <w:pPr>
        <w:pStyle w:val="ListParagraph"/>
        <w:numPr>
          <w:ilvl w:val="0"/>
          <w:numId w:val="2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necesita apoyo tangible para el </w:t>
      </w:r>
      <w:r w:rsidRPr="7C062A6A" w:rsidR="6880FCFA">
        <w:rPr>
          <w:rFonts w:ascii="Calibri" w:hAnsi="Calibri" w:eastAsia="Calibri" w:cs="Calibri"/>
          <w:b w:val="1"/>
          <w:bCs w:val="1"/>
          <w:noProof w:val="0"/>
          <w:sz w:val="22"/>
          <w:szCs w:val="22"/>
          <w:lang w:val="es-MX"/>
        </w:rPr>
        <w:t>24 de abril</w:t>
      </w:r>
      <w:r w:rsidRPr="7C062A6A" w:rsidR="6880FCFA">
        <w:rPr>
          <w:rFonts w:ascii="Calibri" w:hAnsi="Calibri" w:eastAsia="Calibri" w:cs="Calibri"/>
          <w:noProof w:val="0"/>
          <w:sz w:val="22"/>
          <w:szCs w:val="22"/>
          <w:lang w:val="es-MX"/>
        </w:rPr>
        <w:t xml:space="preserve">; </w:t>
      </w:r>
    </w:p>
    <w:p w:rsidR="6880FCFA" w:rsidP="7C062A6A" w:rsidRDefault="6880FCFA" w14:paraId="0137F78B" w14:textId="2970C83B">
      <w:pPr>
        <w:pStyle w:val="ListParagraph"/>
        <w:numPr>
          <w:ilvl w:val="0"/>
          <w:numId w:val="25"/>
        </w:numPr>
        <w:spacing w:before="0" w:beforeAutospacing="off" w:after="0" w:afterAutospacing="off"/>
        <w:rPr>
          <w:rFonts w:ascii="Calibri" w:hAnsi="Calibri" w:eastAsia="Calibri" w:cs="Calibri"/>
          <w:noProof w:val="0"/>
          <w:sz w:val="22"/>
          <w:szCs w:val="22"/>
          <w:lang w:val="es-MX"/>
        </w:rPr>
      </w:pPr>
      <w:r w:rsidRPr="7C062A6A" w:rsidR="6880FCFA">
        <w:rPr>
          <w:rFonts w:ascii="Calibri" w:hAnsi="Calibri" w:eastAsia="Calibri" w:cs="Calibri"/>
          <w:noProof w:val="0"/>
          <w:sz w:val="22"/>
          <w:szCs w:val="22"/>
          <w:lang w:val="es-MX"/>
        </w:rPr>
        <w:t xml:space="preserve">y espera que el equipo consultor se mueva rápidamente desde el diagnóstico hacia la </w:t>
      </w:r>
      <w:r w:rsidRPr="7C062A6A" w:rsidR="6880FCFA">
        <w:rPr>
          <w:rFonts w:ascii="Calibri" w:hAnsi="Calibri" w:eastAsia="Calibri" w:cs="Calibri"/>
          <w:b w:val="1"/>
          <w:bCs w:val="1"/>
          <w:noProof w:val="0"/>
          <w:sz w:val="22"/>
          <w:szCs w:val="22"/>
          <w:lang w:val="es-MX"/>
        </w:rPr>
        <w:t>toma de control y la ejecución</w:t>
      </w:r>
      <w:r w:rsidRPr="7C062A6A" w:rsidR="6880FCFA">
        <w:rPr>
          <w:rFonts w:ascii="Calibri" w:hAnsi="Calibri" w:eastAsia="Calibri" w:cs="Calibri"/>
          <w:noProof w:val="0"/>
          <w:sz w:val="22"/>
          <w:szCs w:val="22"/>
          <w:lang w:val="es-MX"/>
        </w:rPr>
        <w:t xml:space="preserve">. </w:t>
      </w:r>
    </w:p>
    <w:p w:rsidR="6880FCFA" w:rsidP="7C062A6A" w:rsidRDefault="6880FCFA" w14:paraId="70792285" w14:textId="696D4DE1">
      <w:pPr>
        <w:spacing w:before="0" w:beforeAutospacing="off" w:after="0" w:afterAutospacing="off"/>
      </w:pPr>
      <w:r w:rsidRPr="7C062A6A" w:rsidR="6880FCFA">
        <w:rPr>
          <w:rFonts w:ascii="Calibri" w:hAnsi="Calibri" w:eastAsia="Calibri" w:cs="Calibri"/>
          <w:noProof w:val="0"/>
          <w:sz w:val="22"/>
          <w:szCs w:val="22"/>
          <w:lang w:val="es-MX"/>
        </w:rPr>
        <w:t xml:space="preserve">En otras palabras, su mensaje central fue: </w:t>
      </w:r>
      <w:r w:rsidRPr="7C062A6A" w:rsidR="6880FCFA">
        <w:rPr>
          <w:rFonts w:ascii="Calibri" w:hAnsi="Calibri" w:eastAsia="Calibri" w:cs="Calibri"/>
          <w:b w:val="1"/>
          <w:bCs w:val="1"/>
          <w:noProof w:val="0"/>
          <w:sz w:val="22"/>
          <w:szCs w:val="22"/>
          <w:lang w:val="es-MX"/>
        </w:rPr>
        <w:t>menos documento, más gobierno; menos ambición desordenada, más foco; menos discurso, más plan de acción.</w:t>
      </w:r>
    </w:p>
    <w:p w:rsidR="6880FCFA" w:rsidP="7C062A6A" w:rsidRDefault="6880FCFA" w14:paraId="7CD13DF0" w14:textId="5E7479A7">
      <w:pPr>
        <w:spacing w:before="0" w:beforeAutospacing="off" w:after="0" w:afterAutospacing="off"/>
      </w:pPr>
      <w:r w:rsidRPr="7C062A6A" w:rsidR="6880FCFA">
        <w:rPr>
          <w:rFonts w:ascii="Calibri" w:hAnsi="Calibri" w:eastAsia="Calibri" w:cs="Calibri"/>
          <w:noProof w:val="0"/>
          <w:sz w:val="22"/>
          <w:szCs w:val="22"/>
          <w:lang w:val="es-MX"/>
        </w:rPr>
        <w:t xml:space="preserve"> </w:t>
      </w:r>
    </w:p>
    <w:p w:rsidR="6880FCFA" w:rsidP="7C062A6A" w:rsidRDefault="6880FCFA" w14:paraId="528612CB" w14:textId="0D45074F">
      <w:pPr>
        <w:spacing w:before="0" w:beforeAutospacing="off" w:after="0" w:afterAutospacing="off"/>
      </w:pPr>
      <w:r w:rsidRPr="7C062A6A" w:rsidR="6880FCFA">
        <w:rPr>
          <w:rFonts w:ascii="Calibri" w:hAnsi="Calibri" w:eastAsia="Calibri" w:cs="Calibri"/>
          <w:noProof w:val="0"/>
          <w:sz w:val="22"/>
          <w:szCs w:val="22"/>
          <w:lang w:val="es-MX"/>
        </w:rPr>
        <w:t xml:space="preserve"> </w:t>
      </w:r>
    </w:p>
    <w:p w:rsidR="6880FCFA" w:rsidP="7C062A6A" w:rsidRDefault="6880FCFA" w14:paraId="0AEB081B" w14:textId="7FC3C1FC">
      <w:pPr>
        <w:spacing w:before="0" w:beforeAutospacing="off" w:after="0" w:afterAutospacing="off"/>
      </w:pPr>
      <w:r w:rsidRPr="7C062A6A" w:rsidR="6880FCFA">
        <w:rPr>
          <w:rFonts w:ascii="Calibri" w:hAnsi="Calibri" w:eastAsia="Calibri" w:cs="Calibri"/>
          <w:b w:val="1"/>
          <w:bCs w:val="1"/>
          <w:noProof w:val="0"/>
          <w:sz w:val="28"/>
          <w:szCs w:val="28"/>
          <w:lang w:val="es-MX"/>
        </w:rPr>
        <w:t>INNEGOCIABLES PARA TOMA DE CONTROL DE UNITY:</w:t>
      </w:r>
    </w:p>
    <w:p w:rsidR="6880FCFA" w:rsidP="7C062A6A" w:rsidRDefault="6880FCFA" w14:paraId="47515601" w14:textId="5943F030">
      <w:pPr>
        <w:spacing w:before="0" w:beforeAutospacing="off" w:after="0" w:afterAutospacing="off"/>
      </w:pPr>
      <w:r w:rsidRPr="7C062A6A" w:rsidR="6880FCFA">
        <w:rPr>
          <w:rFonts w:ascii="Calibri" w:hAnsi="Calibri" w:eastAsia="Calibri" w:cs="Calibri"/>
          <w:noProof w:val="0"/>
          <w:sz w:val="22"/>
          <w:szCs w:val="22"/>
          <w:lang w:val="es-MX"/>
        </w:rPr>
        <w:t xml:space="preserve"> </w:t>
      </w:r>
    </w:p>
    <w:p w:rsidR="6880FCFA" w:rsidP="7C062A6A" w:rsidRDefault="6880FCFA" w14:paraId="7F2010EF" w14:textId="289E71A1">
      <w:pPr>
        <w:spacing w:before="0" w:beforeAutospacing="off" w:after="0" w:afterAutospacing="off"/>
      </w:pPr>
      <w:r w:rsidRPr="7C062A6A" w:rsidR="6880FCFA">
        <w:rPr>
          <w:rFonts w:ascii="Calibri" w:hAnsi="Calibri" w:eastAsia="Calibri" w:cs="Calibri"/>
          <w:noProof w:val="0"/>
          <w:sz w:val="22"/>
          <w:szCs w:val="22"/>
          <w:lang w:val="es-MX"/>
        </w:rPr>
        <w:t xml:space="preserve">En la transcripción, </w:t>
      </w:r>
      <w:r w:rsidRPr="7C062A6A" w:rsidR="6880FCFA">
        <w:rPr>
          <w:rFonts w:ascii="Calibri" w:hAnsi="Calibri" w:eastAsia="Calibri" w:cs="Calibri"/>
          <w:b w:val="1"/>
          <w:bCs w:val="1"/>
          <w:noProof w:val="0"/>
          <w:sz w:val="22"/>
          <w:szCs w:val="22"/>
          <w:lang w:val="es-MX"/>
        </w:rPr>
        <w:t xml:space="preserve">Salomon </w:t>
      </w:r>
      <w:r w:rsidRPr="7C062A6A" w:rsidR="6880FCFA">
        <w:rPr>
          <w:rFonts w:ascii="Calibri" w:hAnsi="Calibri" w:eastAsia="Calibri" w:cs="Calibri"/>
          <w:noProof w:val="0"/>
          <w:sz w:val="22"/>
          <w:szCs w:val="22"/>
          <w:lang w:val="es-MX"/>
        </w:rPr>
        <w:t xml:space="preserve">no usa la palabra “innegociables” literalmente, pero sí dice esto de forma muy clara: </w:t>
      </w:r>
      <w:r w:rsidRPr="7C062A6A" w:rsidR="6880FCFA">
        <w:rPr>
          <w:rFonts w:ascii="Calibri" w:hAnsi="Calibri" w:eastAsia="Calibri" w:cs="Calibri"/>
          <w:b w:val="1"/>
          <w:bCs w:val="1"/>
          <w:noProof w:val="0"/>
          <w:sz w:val="22"/>
          <w:szCs w:val="22"/>
          <w:lang w:val="es-MX"/>
        </w:rPr>
        <w:t>“five things that we believe are fundamental for the governance… without those five… if we jump in and take over… it’s going to be impossible for us to turn around”</w:t>
      </w:r>
    </w:p>
    <w:p w:rsidR="6880FCFA" w:rsidP="7C062A6A" w:rsidRDefault="6880FCFA" w14:paraId="4C68AC51" w14:textId="53A52241">
      <w:pPr>
        <w:spacing w:before="0" w:beforeAutospacing="off" w:after="0" w:afterAutospacing="off"/>
      </w:pPr>
      <w:r w:rsidRPr="7C062A6A" w:rsidR="6880FCFA">
        <w:rPr>
          <w:rFonts w:ascii="Calibri" w:hAnsi="Calibri" w:eastAsia="Calibri" w:cs="Calibri"/>
          <w:noProof w:val="0"/>
          <w:sz w:val="22"/>
          <w:szCs w:val="22"/>
          <w:lang w:val="es-MX"/>
        </w:rPr>
        <w:t xml:space="preserve"> </w:t>
      </w:r>
    </w:p>
    <w:p w:rsidR="6880FCFA" w:rsidP="7C062A6A" w:rsidRDefault="6880FCFA" w14:paraId="6917A386" w14:textId="2BC0569D">
      <w:pPr>
        <w:spacing w:before="0" w:beforeAutospacing="off" w:after="0" w:afterAutospacing="off"/>
      </w:pPr>
      <w:r w:rsidRPr="7C062A6A" w:rsidR="6880FCFA">
        <w:rPr>
          <w:rFonts w:ascii="Calibri" w:hAnsi="Calibri" w:eastAsia="Calibri" w:cs="Calibri"/>
          <w:b w:val="1"/>
          <w:bCs w:val="1"/>
          <w:noProof w:val="0"/>
          <w:sz w:val="28"/>
          <w:szCs w:val="28"/>
          <w:lang w:val="es-MX"/>
        </w:rPr>
        <w:t>Condiciones no negociables / fundamentales para tomar control del gobierno de UNITY</w:t>
      </w:r>
      <w:r w:rsidRPr="7C062A6A" w:rsidR="6880FCFA">
        <w:rPr>
          <w:rFonts w:ascii="Calibri" w:hAnsi="Calibri" w:eastAsia="Calibri" w:cs="Calibri"/>
          <w:noProof w:val="0"/>
          <w:sz w:val="28"/>
          <w:szCs w:val="28"/>
          <w:lang w:val="es-MX"/>
        </w:rPr>
        <w:t>:</w:t>
      </w:r>
    </w:p>
    <w:p w:rsidR="6880FCFA" w:rsidP="7C062A6A" w:rsidRDefault="6880FCFA" w14:paraId="6F8D820F" w14:textId="372E3E28">
      <w:pPr>
        <w:spacing w:before="0" w:beforeAutospacing="off" w:after="0" w:afterAutospacing="off"/>
      </w:pPr>
      <w:r w:rsidRPr="7C062A6A" w:rsidR="6880FCFA">
        <w:rPr>
          <w:rFonts w:ascii="Calibri" w:hAnsi="Calibri" w:eastAsia="Calibri" w:cs="Calibri"/>
          <w:noProof w:val="0"/>
          <w:sz w:val="24"/>
          <w:szCs w:val="24"/>
          <w:lang w:val="es-MX"/>
        </w:rPr>
        <w:t xml:space="preserve"> </w:t>
      </w:r>
    </w:p>
    <w:p w:rsidR="6880FCFA" w:rsidP="7C062A6A" w:rsidRDefault="6880FCFA" w14:paraId="72597A0A" w14:textId="76200B9C">
      <w:pPr>
        <w:spacing w:before="0" w:beforeAutospacing="off" w:after="0" w:afterAutospacing="off"/>
      </w:pPr>
      <w:r w:rsidRPr="7C062A6A" w:rsidR="6880FCFA">
        <w:rPr>
          <w:rFonts w:ascii="Calibri" w:hAnsi="Calibri" w:eastAsia="Calibri" w:cs="Calibri"/>
          <w:b w:val="1"/>
          <w:bCs w:val="1"/>
          <w:noProof w:val="0"/>
          <w:sz w:val="24"/>
          <w:szCs w:val="24"/>
          <w:lang w:val="es-MX"/>
        </w:rPr>
        <w:t>1) Una metodología integral</w:t>
      </w:r>
    </w:p>
    <w:p w:rsidR="6880FCFA" w:rsidP="7C062A6A" w:rsidRDefault="6880FCFA" w14:paraId="0AA2861A" w14:textId="2B2341D4">
      <w:pPr>
        <w:spacing w:before="0" w:beforeAutospacing="off" w:after="0" w:afterAutospacing="off"/>
      </w:pPr>
      <w:r w:rsidRPr="7C062A6A" w:rsidR="6880FCFA">
        <w:rPr>
          <w:rFonts w:ascii="Calibri" w:hAnsi="Calibri" w:eastAsia="Calibri" w:cs="Calibri"/>
          <w:noProof w:val="0"/>
          <w:sz w:val="24"/>
          <w:szCs w:val="24"/>
          <w:lang w:val="es-MX"/>
        </w:rPr>
        <w:t>“</w:t>
      </w:r>
      <w:r w:rsidRPr="7C062A6A" w:rsidR="6880FCFA">
        <w:rPr>
          <w:rFonts w:ascii="Calibri" w:hAnsi="Calibri" w:eastAsia="Calibri" w:cs="Calibri"/>
          <w:b w:val="1"/>
          <w:bCs w:val="1"/>
          <w:noProof w:val="0"/>
          <w:sz w:val="24"/>
          <w:szCs w:val="24"/>
          <w:lang w:val="es-MX"/>
        </w:rPr>
        <w:t>we talk about the methodology</w:t>
      </w:r>
      <w:r w:rsidRPr="7C062A6A" w:rsidR="6880FCFA">
        <w:rPr>
          <w:rFonts w:ascii="Calibri" w:hAnsi="Calibri" w:eastAsia="Calibri" w:cs="Calibri"/>
          <w:noProof w:val="0"/>
          <w:sz w:val="24"/>
          <w:szCs w:val="24"/>
          <w:lang w:val="es-MX"/>
        </w:rPr>
        <w:t>…” El sentido es que sin una metodología clara, compartida y estructurada, no se puede gobernar la transformación.</w:t>
      </w:r>
    </w:p>
    <w:p w:rsidR="6880FCFA" w:rsidP="7C062A6A" w:rsidRDefault="6880FCFA" w14:paraId="04453E2B" w14:textId="02275B94">
      <w:pPr>
        <w:spacing w:before="0" w:beforeAutospacing="off" w:after="0" w:afterAutospacing="off"/>
      </w:pPr>
      <w:r w:rsidRPr="7C062A6A" w:rsidR="6880FCFA">
        <w:rPr>
          <w:rFonts w:ascii="Calibri" w:hAnsi="Calibri" w:eastAsia="Calibri" w:cs="Calibri"/>
          <w:noProof w:val="0"/>
          <w:sz w:val="24"/>
          <w:szCs w:val="24"/>
          <w:lang w:val="es-MX"/>
        </w:rPr>
        <w:t xml:space="preserve"> </w:t>
      </w:r>
    </w:p>
    <w:p w:rsidR="6880FCFA" w:rsidP="7C062A6A" w:rsidRDefault="6880FCFA" w14:paraId="66EF4C03" w14:textId="20FE1D7F">
      <w:pPr>
        <w:spacing w:before="0" w:beforeAutospacing="off" w:after="0" w:afterAutospacing="off"/>
      </w:pPr>
      <w:r w:rsidRPr="7C062A6A" w:rsidR="6880FCFA">
        <w:rPr>
          <w:rFonts w:ascii="Calibri" w:hAnsi="Calibri" w:eastAsia="Calibri" w:cs="Calibri"/>
          <w:b w:val="1"/>
          <w:bCs w:val="1"/>
          <w:noProof w:val="0"/>
          <w:sz w:val="24"/>
          <w:szCs w:val="24"/>
          <w:lang w:val="es-MX"/>
        </w:rPr>
        <w:t>2) Un modelo de gobierno y operating model formal</w:t>
      </w:r>
    </w:p>
    <w:p w:rsidR="6880FCFA" w:rsidP="7C062A6A" w:rsidRDefault="6880FCFA" w14:paraId="6CD40266" w14:textId="012AD45F">
      <w:pPr>
        <w:spacing w:before="0" w:beforeAutospacing="off" w:after="0" w:afterAutospacing="off"/>
      </w:pPr>
      <w:r w:rsidRPr="7C062A6A" w:rsidR="6880FCFA">
        <w:rPr>
          <w:rFonts w:ascii="Calibri" w:hAnsi="Calibri" w:eastAsia="Calibri" w:cs="Calibri"/>
          <w:noProof w:val="0"/>
          <w:sz w:val="24"/>
          <w:szCs w:val="24"/>
          <w:lang w:val="es-MX"/>
        </w:rPr>
        <w:t>“</w:t>
      </w:r>
      <w:r w:rsidRPr="7C062A6A" w:rsidR="6880FCFA">
        <w:rPr>
          <w:rFonts w:ascii="Calibri" w:hAnsi="Calibri" w:eastAsia="Calibri" w:cs="Calibri"/>
          <w:b w:val="1"/>
          <w:bCs w:val="1"/>
          <w:noProof w:val="0"/>
          <w:sz w:val="24"/>
          <w:szCs w:val="24"/>
          <w:lang w:val="es-MX"/>
        </w:rPr>
        <w:t>There’s a part about the governance and the operating model</w:t>
      </w:r>
      <w:r w:rsidRPr="7C062A6A" w:rsidR="6880FCFA">
        <w:rPr>
          <w:rFonts w:ascii="Calibri" w:hAnsi="Calibri" w:eastAsia="Calibri" w:cs="Calibri"/>
          <w:noProof w:val="0"/>
          <w:sz w:val="24"/>
          <w:szCs w:val="24"/>
          <w:lang w:val="es-MX"/>
        </w:rPr>
        <w:t>…” El mensaje fue que la estructura actual no está bien resuelta para gobernar UNITY como transformación.</w:t>
      </w:r>
    </w:p>
    <w:p w:rsidR="6880FCFA" w:rsidP="7C062A6A" w:rsidRDefault="6880FCFA" w14:paraId="43B4F05D" w14:textId="60844181">
      <w:pPr>
        <w:spacing w:before="0" w:beforeAutospacing="off" w:after="0" w:afterAutospacing="off"/>
      </w:pPr>
      <w:r w:rsidRPr="7C062A6A" w:rsidR="6880FCFA">
        <w:rPr>
          <w:rFonts w:ascii="Calibri" w:hAnsi="Calibri" w:eastAsia="Calibri" w:cs="Calibri"/>
          <w:noProof w:val="0"/>
          <w:sz w:val="24"/>
          <w:szCs w:val="24"/>
          <w:lang w:val="es-MX"/>
        </w:rPr>
        <w:t xml:space="preserve"> </w:t>
      </w:r>
    </w:p>
    <w:p w:rsidR="6880FCFA" w:rsidP="7C062A6A" w:rsidRDefault="6880FCFA" w14:paraId="31A112B0" w14:textId="6C1D181C">
      <w:pPr>
        <w:spacing w:before="0" w:beforeAutospacing="off" w:after="0" w:afterAutospacing="off"/>
      </w:pPr>
      <w:r w:rsidRPr="7C062A6A" w:rsidR="6880FCFA">
        <w:rPr>
          <w:rFonts w:ascii="Calibri" w:hAnsi="Calibri" w:eastAsia="Calibri" w:cs="Calibri"/>
          <w:b w:val="1"/>
          <w:bCs w:val="1"/>
          <w:noProof w:val="0"/>
          <w:sz w:val="24"/>
          <w:szCs w:val="24"/>
          <w:lang w:val="es-MX"/>
        </w:rPr>
        <w:t>3) Presencia real del negocio y accountability del negocio</w:t>
      </w:r>
    </w:p>
    <w:p w:rsidR="6880FCFA" w:rsidP="7C062A6A" w:rsidRDefault="6880FCFA" w14:paraId="3E3219B9" w14:textId="5DE2842E">
      <w:pPr>
        <w:spacing w:before="0" w:beforeAutospacing="off" w:after="0" w:afterAutospacing="off"/>
      </w:pPr>
      <w:r w:rsidRPr="7C062A6A" w:rsidR="6880FCFA">
        <w:rPr>
          <w:rFonts w:ascii="Calibri" w:hAnsi="Calibri" w:eastAsia="Calibri" w:cs="Calibri"/>
          <w:noProof w:val="0"/>
          <w:sz w:val="24"/>
          <w:szCs w:val="24"/>
          <w:lang w:val="es-MX"/>
        </w:rPr>
        <w:t>“</w:t>
      </w:r>
      <w:r w:rsidRPr="7C062A6A" w:rsidR="6880FCFA">
        <w:rPr>
          <w:rFonts w:ascii="Calibri" w:hAnsi="Calibri" w:eastAsia="Calibri" w:cs="Calibri"/>
          <w:b w:val="1"/>
          <w:bCs w:val="1"/>
          <w:noProof w:val="0"/>
          <w:sz w:val="24"/>
          <w:szCs w:val="24"/>
          <w:lang w:val="es-MX"/>
        </w:rPr>
        <w:t>we don’t see the right business present on this and the right business accountability</w:t>
      </w:r>
      <w:r w:rsidRPr="7C062A6A" w:rsidR="6880FCFA">
        <w:rPr>
          <w:rFonts w:ascii="Calibri" w:hAnsi="Calibri" w:eastAsia="Calibri" w:cs="Calibri"/>
          <w:noProof w:val="0"/>
          <w:sz w:val="24"/>
          <w:szCs w:val="24"/>
          <w:lang w:val="es-MX"/>
        </w:rPr>
        <w:t>” Tomar el control del gobierno, no basta IT; tiene que haber representación y responsabilidad real del lado negocio.</w:t>
      </w:r>
    </w:p>
    <w:p w:rsidR="6880FCFA" w:rsidP="7C062A6A" w:rsidRDefault="6880FCFA" w14:paraId="00485ADA" w14:textId="2F8253C4">
      <w:pPr>
        <w:spacing w:before="0" w:beforeAutospacing="off" w:after="0" w:afterAutospacing="off"/>
      </w:pPr>
      <w:r w:rsidRPr="7C062A6A" w:rsidR="6880FCFA">
        <w:rPr>
          <w:rFonts w:ascii="Calibri" w:hAnsi="Calibri" w:eastAsia="Calibri" w:cs="Calibri"/>
          <w:noProof w:val="0"/>
          <w:sz w:val="24"/>
          <w:szCs w:val="24"/>
          <w:lang w:val="es-MX"/>
        </w:rPr>
        <w:t xml:space="preserve"> </w:t>
      </w:r>
    </w:p>
    <w:p w:rsidR="6880FCFA" w:rsidP="7C062A6A" w:rsidRDefault="6880FCFA" w14:paraId="2D2B0516" w14:textId="7F879E56">
      <w:pPr>
        <w:spacing w:before="0" w:beforeAutospacing="off" w:after="0" w:afterAutospacing="off"/>
      </w:pPr>
      <w:r w:rsidRPr="7C062A6A" w:rsidR="6880FCFA">
        <w:rPr>
          <w:rFonts w:ascii="Calibri" w:hAnsi="Calibri" w:eastAsia="Calibri" w:cs="Calibri"/>
          <w:b w:val="1"/>
          <w:bCs w:val="1"/>
          <w:noProof w:val="0"/>
          <w:sz w:val="24"/>
          <w:szCs w:val="24"/>
          <w:lang w:val="es-MX"/>
        </w:rPr>
        <w:t>4) Una plataforma de gestión de transformación</w:t>
      </w:r>
    </w:p>
    <w:p w:rsidR="6880FCFA" w:rsidP="7C062A6A" w:rsidRDefault="6880FCFA" w14:paraId="05BA20C7" w14:textId="4CAA1881">
      <w:pPr>
        <w:spacing w:before="0" w:beforeAutospacing="off" w:after="0" w:afterAutospacing="off"/>
      </w:pPr>
      <w:r w:rsidRPr="7C062A6A" w:rsidR="6880FCFA">
        <w:rPr>
          <w:rFonts w:ascii="Calibri" w:hAnsi="Calibri" w:eastAsia="Calibri" w:cs="Calibri"/>
          <w:noProof w:val="0"/>
          <w:sz w:val="24"/>
          <w:szCs w:val="24"/>
          <w:lang w:val="es-MX"/>
        </w:rPr>
        <w:t>“</w:t>
      </w:r>
      <w:r w:rsidRPr="7C062A6A" w:rsidR="6880FCFA">
        <w:rPr>
          <w:rFonts w:ascii="Calibri" w:hAnsi="Calibri" w:eastAsia="Calibri" w:cs="Calibri"/>
          <w:b w:val="1"/>
          <w:bCs w:val="1"/>
          <w:noProof w:val="0"/>
          <w:sz w:val="24"/>
          <w:szCs w:val="24"/>
          <w:lang w:val="es-MX"/>
        </w:rPr>
        <w:t>we need a transformation program platform to manage this</w:t>
      </w:r>
      <w:r w:rsidRPr="7C062A6A" w:rsidR="6880FCFA">
        <w:rPr>
          <w:rFonts w:ascii="Calibri" w:hAnsi="Calibri" w:eastAsia="Calibri" w:cs="Calibri"/>
          <w:noProof w:val="0"/>
          <w:sz w:val="24"/>
          <w:szCs w:val="24"/>
          <w:lang w:val="es-MX"/>
        </w:rPr>
        <w:t xml:space="preserve">” Y remata que hoy </w:t>
      </w:r>
      <w:r w:rsidRPr="7C062A6A" w:rsidR="6880FCFA">
        <w:rPr>
          <w:rFonts w:ascii="Calibri" w:hAnsi="Calibri" w:eastAsia="Calibri" w:cs="Calibri"/>
          <w:b w:val="1"/>
          <w:bCs w:val="1"/>
          <w:noProof w:val="0"/>
          <w:sz w:val="24"/>
          <w:szCs w:val="24"/>
          <w:lang w:val="es-MX"/>
        </w:rPr>
        <w:t>Jira, Miro y Excel no son suficientes</w:t>
      </w:r>
      <w:r w:rsidRPr="7C062A6A" w:rsidR="6880FCFA">
        <w:rPr>
          <w:rFonts w:ascii="Calibri" w:hAnsi="Calibri" w:eastAsia="Calibri" w:cs="Calibri"/>
          <w:noProof w:val="0"/>
          <w:sz w:val="24"/>
          <w:szCs w:val="24"/>
          <w:lang w:val="es-MX"/>
        </w:rPr>
        <w:t xml:space="preserve"> para gobernar el programa de punta a punta: “</w:t>
      </w:r>
      <w:r w:rsidRPr="7C062A6A" w:rsidR="6880FCFA">
        <w:rPr>
          <w:rFonts w:ascii="Calibri" w:hAnsi="Calibri" w:eastAsia="Calibri" w:cs="Calibri"/>
          <w:b w:val="1"/>
          <w:bCs w:val="1"/>
          <w:noProof w:val="0"/>
          <w:sz w:val="24"/>
          <w:szCs w:val="24"/>
          <w:lang w:val="es-MX"/>
        </w:rPr>
        <w:t>Currently there’s no tool in place to oversee what’s happening in the entire program</w:t>
      </w:r>
      <w:r w:rsidRPr="7C062A6A" w:rsidR="6880FCFA">
        <w:rPr>
          <w:rFonts w:ascii="Calibri" w:hAnsi="Calibri" w:eastAsia="Calibri" w:cs="Calibri"/>
          <w:noProof w:val="0"/>
          <w:sz w:val="24"/>
          <w:szCs w:val="24"/>
          <w:lang w:val="es-MX"/>
        </w:rPr>
        <w:t>”</w:t>
      </w:r>
    </w:p>
    <w:p w:rsidR="6880FCFA" w:rsidP="7C062A6A" w:rsidRDefault="6880FCFA" w14:paraId="1EC8BA08" w14:textId="4106CEF6">
      <w:pPr>
        <w:spacing w:before="0" w:beforeAutospacing="off" w:after="0" w:afterAutospacing="off"/>
      </w:pPr>
      <w:r w:rsidRPr="7C062A6A" w:rsidR="6880FCFA">
        <w:rPr>
          <w:rFonts w:ascii="Calibri" w:hAnsi="Calibri" w:eastAsia="Calibri" w:cs="Calibri"/>
          <w:noProof w:val="0"/>
          <w:sz w:val="24"/>
          <w:szCs w:val="24"/>
          <w:lang w:val="es-MX"/>
        </w:rPr>
        <w:t xml:space="preserve"> </w:t>
      </w:r>
    </w:p>
    <w:p w:rsidR="6880FCFA" w:rsidP="7C062A6A" w:rsidRDefault="6880FCFA" w14:paraId="32209427" w14:textId="6A52E751">
      <w:pPr>
        <w:spacing w:before="0" w:beforeAutospacing="off" w:after="0" w:afterAutospacing="off"/>
      </w:pPr>
      <w:r w:rsidRPr="7C062A6A" w:rsidR="6880FCFA">
        <w:rPr>
          <w:rFonts w:ascii="Calibri" w:hAnsi="Calibri" w:eastAsia="Calibri" w:cs="Calibri"/>
          <w:b w:val="1"/>
          <w:bCs w:val="1"/>
          <w:noProof w:val="0"/>
          <w:sz w:val="24"/>
          <w:szCs w:val="24"/>
          <w:lang w:val="es-MX"/>
        </w:rPr>
        <w:t>5) Una capa end-to-end de gestión por encima de los dominios</w:t>
      </w:r>
    </w:p>
    <w:p w:rsidR="6880FCFA" w:rsidP="7C062A6A" w:rsidRDefault="6880FCFA" w14:paraId="468E4C38" w14:textId="68630D53">
      <w:pPr>
        <w:spacing w:before="0" w:beforeAutospacing="off" w:after="0" w:afterAutospacing="off"/>
      </w:pPr>
      <w:r w:rsidRPr="7C062A6A" w:rsidR="6880FCFA">
        <w:rPr>
          <w:rFonts w:ascii="Calibri" w:hAnsi="Calibri" w:eastAsia="Calibri" w:cs="Calibri"/>
          <w:noProof w:val="0"/>
          <w:sz w:val="24"/>
          <w:szCs w:val="24"/>
          <w:lang w:val="es-MX"/>
        </w:rPr>
        <w:t>“</w:t>
      </w:r>
      <w:r w:rsidRPr="7C062A6A" w:rsidR="6880FCFA">
        <w:rPr>
          <w:rFonts w:ascii="Calibri" w:hAnsi="Calibri" w:eastAsia="Calibri" w:cs="Calibri"/>
          <w:b w:val="1"/>
          <w:bCs w:val="1"/>
          <w:noProof w:val="0"/>
          <w:sz w:val="24"/>
          <w:szCs w:val="24"/>
          <w:lang w:val="es-MX"/>
        </w:rPr>
        <w:t>The first thing you need to do is to put an end-to-end layer above what is happening today</w:t>
      </w:r>
      <w:r w:rsidRPr="7C062A6A" w:rsidR="6880FCFA">
        <w:rPr>
          <w:rFonts w:ascii="Calibri" w:hAnsi="Calibri" w:eastAsia="Calibri" w:cs="Calibri"/>
          <w:noProof w:val="0"/>
          <w:sz w:val="24"/>
          <w:szCs w:val="24"/>
          <w:lang w:val="es-MX"/>
        </w:rPr>
        <w:t>” que UNITY se vea “</w:t>
      </w:r>
      <w:r w:rsidRPr="7C062A6A" w:rsidR="6880FCFA">
        <w:rPr>
          <w:rFonts w:ascii="Calibri" w:hAnsi="Calibri" w:eastAsia="Calibri" w:cs="Calibri"/>
          <w:b w:val="1"/>
          <w:bCs w:val="1"/>
          <w:noProof w:val="0"/>
          <w:sz w:val="24"/>
          <w:szCs w:val="24"/>
          <w:lang w:val="es-MX"/>
        </w:rPr>
        <w:t>like a project end to end rather like a collection of isolated domain driven projects</w:t>
      </w:r>
      <w:r w:rsidRPr="7C062A6A" w:rsidR="6880FCFA">
        <w:rPr>
          <w:rFonts w:ascii="Calibri" w:hAnsi="Calibri" w:eastAsia="Calibri" w:cs="Calibri"/>
          <w:noProof w:val="0"/>
          <w:sz w:val="24"/>
          <w:szCs w:val="24"/>
          <w:lang w:val="es-MX"/>
        </w:rPr>
        <w:t>” Es decir, no se puede tomar el gobierno de UNITY si sigue operando como suma de frentes aislados por dominio.</w:t>
      </w:r>
    </w:p>
    <w:p w:rsidR="7C062A6A" w:rsidP="7C062A6A" w:rsidRDefault="7C062A6A" w14:paraId="4D461920" w14:textId="39C81337">
      <w:pPr>
        <w:spacing w:before="0" w:beforeAutospacing="off" w:after="0" w:afterAutospacing="off"/>
        <w:rPr>
          <w:rFonts w:ascii="Calibri" w:hAnsi="Calibri" w:eastAsia="Calibri" w:cs="Calibri"/>
          <w:noProof w:val="0"/>
          <w:sz w:val="22"/>
          <w:szCs w:val="22"/>
          <w:lang w:val="es-MX"/>
        </w:rPr>
      </w:pPr>
    </w:p>
    <w:p w:rsidR="7C062A6A" w:rsidP="7C062A6A" w:rsidRDefault="7C062A6A" w14:paraId="174C39FE" w14:textId="106811D8">
      <w:pPr>
        <w:pStyle w:val="NormalWeb"/>
        <w:spacing w:before="0" w:beforeAutospacing="off" w:after="0" w:afterAutospacing="off"/>
        <w:ind w:left="720"/>
        <w:rPr>
          <w:rFonts w:ascii="Calibri" w:hAnsi="Calibri" w:cs="Calibri"/>
          <w:sz w:val="22"/>
          <w:szCs w:val="22"/>
          <w:lang w:val="es-MX"/>
        </w:rPr>
      </w:pPr>
    </w:p>
    <w:sectPr w:rsidR="00000000">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c4f3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8eeb1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599d5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2e95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3a13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5991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b420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ee4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325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d36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033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d55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b2a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b6e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E20259F"/>
    <w:multiLevelType w:val="multilevel"/>
    <w:tmpl w:val="A35C825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5">
    <w:abstractNumId w:val="14"/>
  </w:num>
  <w:num w:numId="24">
    <w:abstractNumId w:val="13"/>
  </w:num>
  <w:num w:numId="23">
    <w:abstractNumId w:val="12"/>
  </w:num>
  <w:num w:numId="22">
    <w:abstractNumId w:val="11"/>
  </w:num>
  <w:num w:numId="21">
    <w:abstractNumId w:val="10"/>
  </w:num>
  <w:num w:numId="20">
    <w:abstractNumId w:val="9"/>
  </w:num>
  <w:num w:numId="19">
    <w:abstractNumId w:val="8"/>
  </w:num>
  <w:num w:numId="18">
    <w:abstractNumId w:val="7"/>
  </w:num>
  <w:num w:numId="17">
    <w:abstractNumId w:val="6"/>
  </w:num>
  <w:num w:numId="16">
    <w:abstractNumId w:val="5"/>
  </w:num>
  <w:num w:numId="15">
    <w:abstractNumId w:val="4"/>
  </w:num>
  <w:num w:numId="14">
    <w:abstractNumId w:val="3"/>
  </w:num>
  <w:num w:numId="13">
    <w:abstractNumId w:val="2"/>
  </w:num>
  <w:num w:numId="12">
    <w:abstractNumId w:val="1"/>
  </w:num>
  <w:num w:numId="1" w16cid:durableId="1242638686">
    <w:abstractNumId w:val="0"/>
  </w:num>
  <w:num w:numId="2" w16cid:durableId="1589385057">
    <w:abstractNumId w:val="0"/>
    <w:lvlOverride w:ilvl="1">
      <w:lvl w:ilvl="1">
        <w:numFmt w:val="decimal"/>
        <w:lvlText w:val="%2."/>
        <w:lvlJc w:val="left"/>
      </w:lvl>
    </w:lvlOverride>
  </w:num>
  <w:num w:numId="3" w16cid:durableId="1487547255">
    <w:abstractNumId w:val="0"/>
    <w:lvlOverride w:ilvl="1">
      <w:startOverride w:val="1"/>
    </w:lvlOverride>
  </w:num>
  <w:num w:numId="4" w16cid:durableId="1436363040">
    <w:abstractNumId w:val="0"/>
    <w:lvlOverride w:ilvl="1">
      <w:lvl w:ilvl="1">
        <w:numFmt w:val="decimal"/>
        <w:lvlText w:val="%2."/>
        <w:lvlJc w:val="left"/>
      </w:lvl>
    </w:lvlOverride>
  </w:num>
  <w:num w:numId="5" w16cid:durableId="1710958749">
    <w:abstractNumId w:val="0"/>
    <w:lvlOverride w:ilvl="1">
      <w:startOverride w:val="1"/>
    </w:lvlOverride>
  </w:num>
  <w:num w:numId="6" w16cid:durableId="1001546530">
    <w:abstractNumId w:val="0"/>
    <w:lvlOverride w:ilvl="1">
      <w:lvl w:ilvl="1">
        <w:numFmt w:val="decimal"/>
        <w:lvlText w:val="%2."/>
        <w:lvlJc w:val="left"/>
      </w:lvl>
    </w:lvlOverride>
  </w:num>
  <w:num w:numId="7" w16cid:durableId="1898397586">
    <w:abstractNumId w:val="0"/>
    <w:lvlOverride w:ilvl="1">
      <w:startOverride w:val="1"/>
    </w:lvlOverride>
  </w:num>
  <w:num w:numId="8" w16cid:durableId="1091047766">
    <w:abstractNumId w:val="0"/>
    <w:lvlOverride w:ilvl="1">
      <w:lvl w:ilvl="1">
        <w:numFmt w:val="decimal"/>
        <w:lvlText w:val="%2."/>
        <w:lvlJc w:val="left"/>
      </w:lvl>
    </w:lvlOverride>
  </w:num>
  <w:num w:numId="9" w16cid:durableId="1130854976">
    <w:abstractNumId w:val="0"/>
    <w:lvlOverride w:ilvl="1">
      <w:startOverride w:val="5"/>
    </w:lvlOverride>
  </w:num>
  <w:num w:numId="10" w16cid:durableId="325939229">
    <w:abstractNumId w:val="0"/>
    <w:lvlOverride w:ilvl="1">
      <w:lvl w:ilvl="1">
        <w:numFmt w:val="decimal"/>
        <w:lvlText w:val="%2."/>
        <w:lvlJc w:val="left"/>
      </w:lvl>
    </w:lvlOverride>
  </w:num>
  <w:num w:numId="11" w16cid:durableId="1213687732">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3A00"/>
    <w:rsid w:val="00053B00"/>
    <w:rsid w:val="00DD3A00"/>
    <w:rsid w:val="612C8FA0"/>
    <w:rsid w:val="6880FCFA"/>
    <w:rsid w:val="7C062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534B4"/>
  <w15:chartTrackingRefBased/>
  <w15:docId w15:val="{8B864C88-D058-485F-88FB-D8A6B483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ListParagraph">
    <w:uiPriority w:val="34"/>
    <w:name w:val="List Paragraph"/>
    <w:basedOn w:val="Normal"/>
    <w:qFormat/>
    <w:rsid w:val="7C062A6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9" ma:contentTypeDescription="Create a new document." ma:contentTypeScope="" ma:versionID="186db83ea7b520693f6b336a42e6435a">
  <xsd:schema xmlns:xsd="http://www.w3.org/2001/XMLSchema" xmlns:xs="http://www.w3.org/2001/XMLSchema" xmlns:p="http://schemas.microsoft.com/office/2006/metadata/properties" xmlns:ns2="bcf21e1d-e7b2-4ba8-bb72-ca5e3ff425f9" targetNamespace="http://schemas.microsoft.com/office/2006/metadata/properties" ma:root="true" ma:fieldsID="d72a194760c4bb168284f85d1867e1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E7F7C73D-E3B5-44B0-B5C6-23A09F41D375}"/>
</file>

<file path=customXml/itemProps2.xml><?xml version="1.0" encoding="utf-8"?>
<ds:datastoreItem xmlns:ds="http://schemas.openxmlformats.org/officeDocument/2006/customXml" ds:itemID="{B44288DA-FEE1-4A54-921F-30CBB2541EEE}"/>
</file>

<file path=customXml/itemProps3.xml><?xml version="1.0" encoding="utf-8"?>
<ds:datastoreItem xmlns:ds="http://schemas.openxmlformats.org/officeDocument/2006/customXml" ds:itemID="{634A7517-E351-428D-B5ED-3CBB423F500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3</cp:revision>
  <dcterms:created xsi:type="dcterms:W3CDTF">2026-04-09T19:24:00Z</dcterms:created>
  <dcterms:modified xsi:type="dcterms:W3CDTF">2026-04-21T18:51:31Z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