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A80D1" w14:textId="77777777" w:rsidR="00BD04EE" w:rsidRDefault="00BD04EE">
      <w:pPr>
        <w:spacing w:after="120"/>
      </w:pPr>
    </w:p>
    <w:p w14:paraId="583CB115" w14:textId="77777777" w:rsidR="00BD04EE" w:rsidRDefault="00BD04EE">
      <w:pPr>
        <w:spacing w:after="120"/>
      </w:pPr>
    </w:p>
    <w:p w14:paraId="2B6266B2" w14:textId="77777777" w:rsidR="00BD04EE" w:rsidRDefault="00BD04EE">
      <w:pPr>
        <w:spacing w:after="120"/>
      </w:pPr>
    </w:p>
    <w:p w14:paraId="790A7C00" w14:textId="77777777" w:rsidR="00BD04EE" w:rsidRDefault="00BD04EE">
      <w:pPr>
        <w:spacing w:after="120"/>
      </w:pPr>
    </w:p>
    <w:p w14:paraId="2243F4D4" w14:textId="77777777" w:rsidR="00BD04EE" w:rsidRDefault="00000000">
      <w:pPr>
        <w:spacing w:after="80"/>
        <w:jc w:val="center"/>
      </w:pPr>
      <w:r>
        <w:rPr>
          <w:b/>
          <w:sz w:val="32"/>
        </w:rPr>
        <w:t>ТЕХНИЧЕСКИ УНИВЕРСИТЕТ</w:t>
      </w:r>
    </w:p>
    <w:p w14:paraId="241420FD" w14:textId="3DE485B1" w:rsidR="00BD04EE" w:rsidRPr="007821B9" w:rsidRDefault="00000000">
      <w:pPr>
        <w:spacing w:after="480"/>
        <w:jc w:val="center"/>
        <w:rPr>
          <w:lang w:val="bg-BG"/>
        </w:rPr>
      </w:pPr>
      <w:r>
        <w:rPr>
          <w:sz w:val="28"/>
        </w:rPr>
        <w:t xml:space="preserve">Факултет по </w:t>
      </w:r>
      <w:r w:rsidR="007821B9">
        <w:rPr>
          <w:sz w:val="28"/>
          <w:lang w:val="bg-BG"/>
        </w:rPr>
        <w:t>компютърни системи и технологии</w:t>
      </w:r>
    </w:p>
    <w:p w14:paraId="334257B0" w14:textId="77777777" w:rsidR="00BD04EE" w:rsidRDefault="00000000">
      <w:pPr>
        <w:spacing w:after="160"/>
        <w:jc w:val="center"/>
      </w:pPr>
      <w:r>
        <w:rPr>
          <w:b/>
          <w:sz w:val="36"/>
        </w:rPr>
        <w:t>КУРСОВА РАБОТА</w:t>
      </w:r>
    </w:p>
    <w:p w14:paraId="132AC33F" w14:textId="77777777" w:rsidR="00BD04EE" w:rsidRDefault="00000000">
      <w:pPr>
        <w:spacing w:after="160"/>
        <w:jc w:val="center"/>
      </w:pPr>
      <w:r>
        <w:rPr>
          <w:sz w:val="28"/>
        </w:rPr>
        <w:t>по</w:t>
      </w:r>
    </w:p>
    <w:p w14:paraId="6A91063A" w14:textId="77777777" w:rsidR="00BD04EE" w:rsidRDefault="00000000">
      <w:pPr>
        <w:spacing w:after="600"/>
        <w:jc w:val="center"/>
      </w:pPr>
      <w:r>
        <w:rPr>
          <w:b/>
          <w:sz w:val="32"/>
        </w:rPr>
        <w:t>Сигнали и Системи</w:t>
      </w:r>
    </w:p>
    <w:p w14:paraId="58A8BDB4" w14:textId="77777777" w:rsidR="00BD04EE" w:rsidRDefault="00000000">
      <w:pPr>
        <w:spacing w:after="800"/>
        <w:jc w:val="center"/>
      </w:pPr>
      <w:r>
        <w:rPr>
          <w:b/>
          <w:sz w:val="26"/>
        </w:rPr>
        <w:t>Тема: Корелационни функции на аналогови непериодични сигнали</w:t>
      </w:r>
    </w:p>
    <w:p w14:paraId="5C828C0A" w14:textId="2E2A4B3A" w:rsidR="00BD04EE" w:rsidRPr="007821B9" w:rsidRDefault="00000000">
      <w:pPr>
        <w:spacing w:after="160"/>
        <w:rPr>
          <w:lang w:val="bg-BG"/>
        </w:rPr>
      </w:pPr>
      <w:proofErr w:type="spellStart"/>
      <w:r w:rsidRPr="00D37729">
        <w:rPr>
          <w:b/>
          <w:bCs/>
        </w:rPr>
        <w:t>Изготвил</w:t>
      </w:r>
      <w:proofErr w:type="spellEnd"/>
      <w:r w:rsidRPr="00D37729">
        <w:rPr>
          <w:b/>
          <w:bCs/>
        </w:rPr>
        <w:t>:</w:t>
      </w:r>
      <w:r>
        <w:t xml:space="preserve"> </w:t>
      </w:r>
      <w:r w:rsidR="007821B9">
        <w:rPr>
          <w:lang w:val="bg-BG"/>
        </w:rPr>
        <w:t>Алекс Огнянов</w:t>
      </w:r>
    </w:p>
    <w:p w14:paraId="174339D2" w14:textId="6FB361AA" w:rsidR="00BD04EE" w:rsidRPr="007821B9" w:rsidRDefault="00000000">
      <w:pPr>
        <w:spacing w:after="160"/>
        <w:rPr>
          <w:lang w:val="bg-BG"/>
        </w:rPr>
      </w:pPr>
      <w:proofErr w:type="spellStart"/>
      <w:r w:rsidRPr="00D37729">
        <w:rPr>
          <w:b/>
          <w:bCs/>
        </w:rPr>
        <w:t>Специалност</w:t>
      </w:r>
      <w:proofErr w:type="spellEnd"/>
      <w:r w:rsidRPr="00D37729">
        <w:rPr>
          <w:b/>
          <w:bCs/>
        </w:rPr>
        <w:t>:</w:t>
      </w:r>
      <w:r>
        <w:t xml:space="preserve"> </w:t>
      </w:r>
      <w:r w:rsidR="007821B9">
        <w:rPr>
          <w:lang w:val="bg-BG"/>
        </w:rPr>
        <w:t>КСИ</w:t>
      </w:r>
    </w:p>
    <w:p w14:paraId="090DED22" w14:textId="3BF7CCFA" w:rsidR="00BD04EE" w:rsidRPr="007821B9" w:rsidRDefault="00000000">
      <w:pPr>
        <w:spacing w:after="160"/>
        <w:rPr>
          <w:lang w:val="bg-BG"/>
        </w:rPr>
      </w:pPr>
      <w:proofErr w:type="spellStart"/>
      <w:r w:rsidRPr="00D37729">
        <w:rPr>
          <w:b/>
          <w:bCs/>
        </w:rPr>
        <w:t>Фак</w:t>
      </w:r>
      <w:proofErr w:type="spellEnd"/>
      <w:r w:rsidRPr="00D37729">
        <w:rPr>
          <w:b/>
          <w:bCs/>
        </w:rPr>
        <w:t>. №:</w:t>
      </w:r>
      <w:r>
        <w:t xml:space="preserve"> </w:t>
      </w:r>
      <w:r w:rsidR="007821B9">
        <w:rPr>
          <w:lang w:val="bg-BG"/>
        </w:rPr>
        <w:t>121224052</w:t>
      </w:r>
    </w:p>
    <w:p w14:paraId="078A8DCD" w14:textId="0424D5DD" w:rsidR="00BD04EE" w:rsidRPr="007821B9" w:rsidRDefault="00000000" w:rsidP="007821B9">
      <w:pPr>
        <w:spacing w:after="160"/>
        <w:rPr>
          <w:lang w:val="bg-BG"/>
        </w:rPr>
      </w:pPr>
      <w:proofErr w:type="spellStart"/>
      <w:r w:rsidRPr="00D37729">
        <w:rPr>
          <w:b/>
          <w:bCs/>
        </w:rPr>
        <w:t>Група</w:t>
      </w:r>
      <w:proofErr w:type="spellEnd"/>
      <w:r w:rsidRPr="00D37729">
        <w:rPr>
          <w:b/>
          <w:bCs/>
        </w:rPr>
        <w:t>:</w:t>
      </w:r>
      <w:r>
        <w:t xml:space="preserve"> </w:t>
      </w:r>
      <w:r w:rsidR="007821B9">
        <w:rPr>
          <w:lang w:val="bg-BG"/>
        </w:rPr>
        <w:t>43</w:t>
      </w:r>
      <w:r>
        <w:br w:type="page"/>
      </w:r>
    </w:p>
    <w:p w14:paraId="696E9C54" w14:textId="77777777" w:rsidR="00BD04EE" w:rsidRDefault="00000000">
      <w:pPr>
        <w:spacing w:after="240"/>
        <w:jc w:val="center"/>
      </w:pPr>
      <w:r>
        <w:rPr>
          <w:b/>
          <w:sz w:val="28"/>
        </w:rPr>
        <w:lastRenderedPageBreak/>
        <w:t>Задание</w:t>
      </w:r>
    </w:p>
    <w:p w14:paraId="53703ED2" w14:textId="77777777" w:rsidR="00BD04EE" w:rsidRDefault="00000000">
      <w:pPr>
        <w:spacing w:after="120"/>
      </w:pPr>
      <w:r>
        <w:t>Дадени са следните аналогови непериодични сигнали:</w:t>
      </w:r>
    </w:p>
    <w:p w14:paraId="1426E53E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S₁(t) = A₁ · exp(-a₁ · t),    t ≥ 0</m:t>
          </m:r>
        </m:oMath>
      </m:oMathPara>
    </w:p>
    <w:p w14:paraId="33354507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S₂(t) = A₂ · exp(-a₂ · t),    t ≥ 0</m:t>
          </m:r>
        </m:oMath>
      </m:oMathPara>
    </w:p>
    <w:p w14:paraId="1DA5FEA7" w14:textId="77777777" w:rsidR="00BD04EE" w:rsidRDefault="00000000">
      <w:pPr>
        <w:jc w:val="center"/>
      </w:pPr>
      <w:r>
        <w:rPr>
          <w:noProof/>
        </w:rPr>
        <w:drawing>
          <wp:inline distT="0" distB="0" distL="0" distR="0" wp14:anchorId="15A6C009" wp14:editId="3921DB6F">
            <wp:extent cx="5029200" cy="19719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gnal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7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70FBC" w14:textId="77777777" w:rsidR="00BD04EE" w:rsidRDefault="00BD04EE">
      <w:pPr>
        <w:spacing w:after="120"/>
      </w:pPr>
    </w:p>
    <w:p w14:paraId="69934236" w14:textId="77777777" w:rsidR="00BD04EE" w:rsidRDefault="00000000">
      <w:pPr>
        <w:spacing w:after="80"/>
      </w:pPr>
      <w:r>
        <w:t>а) Да се определи изразът за автокорелационната функция на първия сигнал.</w:t>
      </w:r>
    </w:p>
    <w:p w14:paraId="5160042F" w14:textId="77777777" w:rsidR="00BD04EE" w:rsidRDefault="00000000">
      <w:pPr>
        <w:spacing w:after="80"/>
      </w:pPr>
      <w:r>
        <w:t>б) Да се определи изразът за автокорелационната функция на втория сигнал.</w:t>
      </w:r>
    </w:p>
    <w:p w14:paraId="6B8D4E7F" w14:textId="77777777" w:rsidR="00BD04EE" w:rsidRDefault="00000000">
      <w:pPr>
        <w:spacing w:after="80"/>
      </w:pPr>
      <w:r>
        <w:t>в) Да се определи изразът за взаимнокорелационната функция на двата сигнала, ако сигналът който се измества във времето е първият сигнал.</w:t>
      </w:r>
    </w:p>
    <w:p w14:paraId="27094CA8" w14:textId="77777777" w:rsidR="00BD04EE" w:rsidRDefault="00000000">
      <w:pPr>
        <w:spacing w:after="240"/>
      </w:pPr>
      <w:r>
        <w:t>г) Да се начертаят графично получените корелационни функции.</w:t>
      </w:r>
    </w:p>
    <w:p w14:paraId="2ACE9FE0" w14:textId="77777777" w:rsidR="00BD04EE" w:rsidRDefault="00000000">
      <w:r>
        <w:br w:type="page"/>
      </w:r>
    </w:p>
    <w:p w14:paraId="53D81BDB" w14:textId="77777777" w:rsidR="00BD04EE" w:rsidRDefault="00000000">
      <w:pPr>
        <w:spacing w:after="240"/>
        <w:jc w:val="center"/>
      </w:pPr>
      <w:r>
        <w:rPr>
          <w:b/>
          <w:sz w:val="28"/>
        </w:rPr>
        <w:lastRenderedPageBreak/>
        <w:t>Решение</w:t>
      </w:r>
    </w:p>
    <w:p w14:paraId="24B18557" w14:textId="77777777" w:rsidR="00BD04EE" w:rsidRDefault="00000000">
      <w:pPr>
        <w:spacing w:before="240" w:after="160"/>
      </w:pPr>
      <w:r>
        <w:rPr>
          <w:b/>
          <w:sz w:val="26"/>
        </w:rPr>
        <w:t>1. Използвани математически зависимости</w:t>
      </w:r>
    </w:p>
    <w:p w14:paraId="495519D8" w14:textId="77777777" w:rsidR="00BD04EE" w:rsidRDefault="00000000">
      <w:pPr>
        <w:spacing w:after="80"/>
      </w:pPr>
      <w:r>
        <w:t>Автокорелационна функция на енергиен сигнал s(t):</w:t>
      </w:r>
    </w:p>
    <w:p w14:paraId="60CD58FF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Rss(τ)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s(t) · s(t - τ) dt</m:t>
              </m:r>
            </m:e>
          </m:nary>
        </m:oMath>
      </m:oMathPara>
    </w:p>
    <w:p w14:paraId="40DC0D32" w14:textId="77777777" w:rsidR="00BD04EE" w:rsidRDefault="00000000">
      <w:pPr>
        <w:spacing w:after="80"/>
      </w:pPr>
      <w:r>
        <w:t>Взаимнокорелационна функция на два енергийни сигнала:</w:t>
      </w:r>
    </w:p>
    <w:p w14:paraId="54F319D8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R₂₁(τ)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s₂(t) · s₁(t - τ) dt</m:t>
              </m:r>
            </m:e>
          </m:nary>
        </m:oMath>
      </m:oMathPara>
    </w:p>
    <w:p w14:paraId="0D3355C7" w14:textId="77777777" w:rsidR="00BD04EE" w:rsidRDefault="00000000">
      <w:pPr>
        <w:spacing w:after="80"/>
      </w:pPr>
      <w:r>
        <w:t>където τ е времевото изместване, а s₁ е сигналът, който се измества.</w:t>
      </w:r>
    </w:p>
    <w:p w14:paraId="056E72C3" w14:textId="77777777" w:rsidR="00BD04EE" w:rsidRDefault="00000000">
      <w:pPr>
        <w:spacing w:after="80"/>
      </w:pPr>
      <w:r>
        <w:t>Основен интеграл, използван в решението:</w:t>
      </w:r>
    </w:p>
    <w:p w14:paraId="7935508B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-αt</m:t>
                  </m:r>
                </m:sup>
              </m:sSup>
              <m:r>
                <w:rPr>
                  <w:rFonts w:ascii="Cambria Math" w:hAnsi="Cambria Math"/>
                </w:rPr>
                <m:t xml:space="preserve"> dt = 1/α,    α &gt; 0</m:t>
              </m:r>
            </m:e>
          </m:nary>
        </m:oMath>
      </m:oMathPara>
    </w:p>
    <w:p w14:paraId="0D5FDD0F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-αt</m:t>
                  </m:r>
                </m:sup>
              </m:sSup>
              <m:r>
                <w:rPr>
                  <w:rFonts w:ascii="Cambria Math" w:hAnsi="Cambria Math"/>
                </w:rPr>
                <m:t xml:space="preserve"> dt =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-αa</m:t>
                  </m:r>
                </m:sup>
              </m:sSup>
              <m:r>
                <w:rPr>
                  <w:rFonts w:ascii="Cambria Math" w:hAnsi="Cambria Math"/>
                </w:rPr>
                <m:t xml:space="preserve"> / α,    α &gt; 0</m:t>
              </m:r>
            </m:e>
          </m:nary>
        </m:oMath>
      </m:oMathPara>
    </w:p>
    <w:p w14:paraId="31B045F7" w14:textId="77777777" w:rsidR="00BD04EE" w:rsidRDefault="00000000">
      <w:pPr>
        <w:spacing w:before="320" w:after="160"/>
      </w:pPr>
      <w:r>
        <w:rPr>
          <w:b/>
          <w:sz w:val="26"/>
        </w:rPr>
        <w:t>2. Задача а) — Автокорелационна функция на S₁(t)</w:t>
      </w:r>
    </w:p>
    <w:p w14:paraId="5278F370" w14:textId="77777777" w:rsidR="00BD04EE" w:rsidRDefault="00000000">
      <w:pPr>
        <w:spacing w:after="80"/>
      </w:pPr>
      <w:r>
        <w:t>Даден е сигналът:</w:t>
      </w:r>
    </w:p>
    <w:p w14:paraId="0520004F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S₁(t) = A₁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-a₁t</m:t>
              </m:r>
            </m:sup>
          </m:sSup>
          <m:r>
            <w:rPr>
              <w:rFonts w:ascii="Cambria Math" w:hAnsi="Cambria Math"/>
            </w:rPr>
            <m:t>,    t ≥ 0    (иначе S₁(t) = 0)</m:t>
          </m:r>
        </m:oMath>
      </m:oMathPara>
    </w:p>
    <w:p w14:paraId="37B88A67" w14:textId="77777777" w:rsidR="00BD04EE" w:rsidRDefault="00000000">
      <w:pPr>
        <w:spacing w:after="80"/>
      </w:pPr>
      <w:r>
        <w:t>Прилагаме дефиницията за автокорелационна функция:</w:t>
      </w:r>
    </w:p>
    <w:p w14:paraId="3DA251A2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R₁₁(τ)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S₁(t) · S₁(t - τ) dt</m:t>
              </m:r>
            </m:e>
          </m:nary>
        </m:oMath>
      </m:oMathPara>
    </w:p>
    <w:p w14:paraId="172280E1" w14:textId="77777777" w:rsidR="00BD04EE" w:rsidRDefault="00000000">
      <w:pPr>
        <w:spacing w:after="80"/>
      </w:pPr>
      <w:r>
        <w:t>Интегрантът е ненулев само когато и двата аргумента са в областта на определение:</w:t>
      </w:r>
    </w:p>
    <w:p w14:paraId="21B70717" w14:textId="77777777" w:rsidR="00BD04EE" w:rsidRDefault="00000000">
      <w:pPr>
        <w:spacing w:after="40"/>
      </w:pPr>
      <w:r>
        <w:t>• S₁(t) ≠ 0  ⟹  t ≥ 0</w:t>
      </w:r>
    </w:p>
    <w:p w14:paraId="0597BE8C" w14:textId="77777777" w:rsidR="00BD04EE" w:rsidRDefault="00000000">
      <w:pPr>
        <w:spacing w:after="160"/>
      </w:pPr>
      <w:r>
        <w:t>• S₁(t − τ) ≠ 0  ⟹  t − τ ≥ 0  ⟹  t ≥ τ</w:t>
      </w:r>
    </w:p>
    <w:p w14:paraId="2975B563" w14:textId="77777777" w:rsidR="00BD04EE" w:rsidRDefault="00000000">
      <w:pPr>
        <w:spacing w:before="160" w:after="80"/>
      </w:pPr>
      <w:r>
        <w:rPr>
          <w:b/>
        </w:rPr>
        <w:t>Случай 1: τ ≥ 0</w:t>
      </w:r>
    </w:p>
    <w:p w14:paraId="23BC571B" w14:textId="77777777" w:rsidR="00BD04EE" w:rsidRDefault="00000000">
      <w:pPr>
        <w:spacing w:after="80"/>
      </w:pPr>
      <w:r>
        <w:t>Когато τ ≥ 0, долната граница е max(0, τ) = τ:</w:t>
      </w:r>
    </w:p>
    <w:p w14:paraId="0B666CDF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R₁₁(τ)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τ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A₁·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-a₁t</m:t>
                  </m:r>
                </m:sup>
              </m:sSup>
              <m:r>
                <w:rPr>
                  <w:rFonts w:ascii="Cambria Math" w:hAnsi="Cambria Math"/>
                </w:rPr>
                <m:t xml:space="preserve"> · A₁·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-a₁(t-τ)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736B541E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A₁²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  <m:r>
            <w:rPr>
              <w:rFonts w:ascii="Cambria Math" w:hAnsi="Cambria Math"/>
            </w:rPr>
            <m:t xml:space="preserve"> ·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τ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-2a₁t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7786EA12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A₁²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  <m:r>
            <w:rPr>
              <w:rFonts w:ascii="Cambria Math" w:hAnsi="Cambria Math"/>
            </w:rPr>
            <m:t xml:space="preserve">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-2a₁τ</m:t>
              </m:r>
            </m:sup>
          </m:sSup>
          <m:r>
            <w:rPr>
              <w:rFonts w:ascii="Cambria Math" w:hAnsi="Cambria Math"/>
            </w:rPr>
            <m:t xml:space="preserve"> / (2a₁)</m:t>
          </m:r>
        </m:oMath>
      </m:oMathPara>
    </w:p>
    <w:p w14:paraId="0DCEB964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 xml:space="preserve">= A₁² / (2a₁)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-a₁τ</m:t>
              </m:r>
            </m:sup>
          </m:sSup>
        </m:oMath>
      </m:oMathPara>
    </w:p>
    <w:p w14:paraId="4EAAE6C0" w14:textId="77777777" w:rsidR="00BD04EE" w:rsidRDefault="00000000">
      <w:pPr>
        <w:spacing w:before="160" w:after="80"/>
      </w:pPr>
      <w:r>
        <w:rPr>
          <w:b/>
        </w:rPr>
        <w:t>Случай 2: τ &lt; 0</w:t>
      </w:r>
    </w:p>
    <w:p w14:paraId="0D634126" w14:textId="77777777" w:rsidR="00BD04EE" w:rsidRDefault="00000000">
      <w:pPr>
        <w:spacing w:after="80"/>
      </w:pPr>
      <w:r>
        <w:t>Когато τ &lt; 0, условието t ≥ τ е автоматично изпълнено за t ≥ 0, така че долната граница е 0:</w:t>
      </w:r>
    </w:p>
    <w:p w14:paraId="33C709C6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R₁₁(τ)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A₁·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-a₁t</m:t>
                  </m:r>
                </m:sup>
              </m:sSup>
              <m:r>
                <w:rPr>
                  <w:rFonts w:ascii="Cambria Math" w:hAnsi="Cambria Math"/>
                </w:rPr>
                <m:t xml:space="preserve"> · A₁·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-a₁(t-τ)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75CEC8E4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A₁²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  <m:r>
            <w:rPr>
              <w:rFonts w:ascii="Cambria Math" w:hAnsi="Cambria Math"/>
            </w:rPr>
            <m:t xml:space="preserve"> ·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-2a₁t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18FDDC79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A₁²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  <m:r>
            <w:rPr>
              <w:rFonts w:ascii="Cambria Math" w:hAnsi="Cambria Math"/>
            </w:rPr>
            <m:t xml:space="preserve"> · 1/(2a₁)</m:t>
          </m:r>
        </m:oMath>
      </m:oMathPara>
    </w:p>
    <w:p w14:paraId="5DFFDB5B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A₁² / (2a₁)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</m:oMath>
      </m:oMathPara>
    </w:p>
    <w:p w14:paraId="3B8F2440" w14:textId="77777777" w:rsidR="00BD04EE" w:rsidRDefault="00000000">
      <w:pPr>
        <w:spacing w:after="80"/>
      </w:pPr>
      <w:r>
        <w:t>Тъй като за τ ≥ 0 имаме e^(-a₁τ), а за τ &lt; 0 имаме e^(a₁τ), и двата случая се обединяват в:</w:t>
      </w:r>
    </w:p>
    <w:p w14:paraId="7D6E7E31" w14:textId="77777777" w:rsidR="00BD04EE" w:rsidRDefault="00000000">
      <w:pPr>
        <w:spacing w:before="160" w:after="240"/>
        <w:jc w:val="center"/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  <w:sz w:val="26"/>
            </w:rPr>
            <m:t xml:space="preserve">R₁₁(τ) = A₁² / (2a₁)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</w:rPr>
                <m:t>-a₁|τ|</m:t>
              </m:r>
            </m:sup>
          </m:sSup>
        </m:oMath>
      </m:oMathPara>
    </w:p>
    <w:p w14:paraId="12EC20EE" w14:textId="77777777" w:rsidR="00BD04EE" w:rsidRDefault="00000000">
      <w:pPr>
        <w:spacing w:before="320" w:after="160"/>
      </w:pPr>
      <w:r>
        <w:rPr>
          <w:b/>
          <w:sz w:val="26"/>
        </w:rPr>
        <w:t>3. Задача б) — Автокорелационна функция на S₂(t)</w:t>
      </w:r>
    </w:p>
    <w:p w14:paraId="07B7F8FF" w14:textId="77777777" w:rsidR="00BD04EE" w:rsidRDefault="00000000">
      <w:pPr>
        <w:spacing w:after="80"/>
      </w:pPr>
      <w:r>
        <w:t>Даден е сигналът:</w:t>
      </w:r>
    </w:p>
    <w:p w14:paraId="37D7FA65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S₂(t) = A₂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-a₂t</m:t>
              </m:r>
            </m:sup>
          </m:sSup>
          <m:r>
            <w:rPr>
              <w:rFonts w:ascii="Cambria Math" w:hAnsi="Cambria Math"/>
            </w:rPr>
            <m:t>,    t ≥ 0    (иначе S₂(t) = 0)</m:t>
          </m:r>
        </m:oMath>
      </m:oMathPara>
    </w:p>
    <w:p w14:paraId="73ADD186" w14:textId="77777777" w:rsidR="00BD04EE" w:rsidRDefault="00000000">
      <w:pPr>
        <w:spacing w:after="80"/>
      </w:pPr>
      <w:r>
        <w:t>Процедурата е аналогична на задача а). Прилагаме дефиницията:</w:t>
      </w:r>
    </w:p>
    <w:p w14:paraId="6E4C03E7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R₂₂(τ)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S₂(t) · S₂(t - τ) dt</m:t>
              </m:r>
            </m:e>
          </m:nary>
        </m:oMath>
      </m:oMathPara>
    </w:p>
    <w:p w14:paraId="753EA947" w14:textId="77777777" w:rsidR="00BD04EE" w:rsidRDefault="00000000">
      <w:pPr>
        <w:spacing w:before="160" w:after="80"/>
      </w:pPr>
      <w:r>
        <w:rPr>
          <w:b/>
        </w:rPr>
        <w:t>Случай 1: τ ≥ 0</w:t>
      </w:r>
    </w:p>
    <w:p w14:paraId="7FF10C70" w14:textId="77777777" w:rsidR="00BD04EE" w:rsidRDefault="00000000">
      <w:pPr>
        <w:spacing w:after="80"/>
      </w:pPr>
      <w:r>
        <w:t>Долната граница на интегриране е max(0, τ) = τ:</w:t>
      </w:r>
    </w:p>
    <w:p w14:paraId="5D772A6F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R₂₂(τ)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τ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A₂·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-a₂t</m:t>
                  </m:r>
                </m:sup>
              </m:sSup>
              <m:r>
                <w:rPr>
                  <w:rFonts w:ascii="Cambria Math" w:hAnsi="Cambria Math"/>
                </w:rPr>
                <m:t xml:space="preserve"> · A₂·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-a₂(t-τ)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3FA3C701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A₂²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a₂τ</m:t>
              </m:r>
            </m:sup>
          </m:sSup>
          <m:r>
            <w:rPr>
              <w:rFonts w:ascii="Cambria Math" w:hAnsi="Cambria Math"/>
            </w:rPr>
            <m:t xml:space="preserve"> ·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τ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-2a₂t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091653AC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A₂²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a₂τ</m:t>
              </m:r>
            </m:sup>
          </m:sSup>
          <m:r>
            <w:rPr>
              <w:rFonts w:ascii="Cambria Math" w:hAnsi="Cambria Math"/>
            </w:rPr>
            <m:t xml:space="preserve">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-2a₂τ</m:t>
              </m:r>
            </m:sup>
          </m:sSup>
          <m:r>
            <w:rPr>
              <w:rFonts w:ascii="Cambria Math" w:hAnsi="Cambria Math"/>
            </w:rPr>
            <m:t xml:space="preserve"> / (2a₂)</m:t>
          </m:r>
        </m:oMath>
      </m:oMathPara>
    </w:p>
    <w:p w14:paraId="3894ACF3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A₂² / (2a₂)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-a₂τ</m:t>
              </m:r>
            </m:sup>
          </m:sSup>
        </m:oMath>
      </m:oMathPara>
    </w:p>
    <w:p w14:paraId="3ABBBA59" w14:textId="77777777" w:rsidR="00BD04EE" w:rsidRDefault="00000000">
      <w:pPr>
        <w:spacing w:before="160" w:after="80"/>
      </w:pPr>
      <w:r>
        <w:rPr>
          <w:b/>
        </w:rPr>
        <w:t>Случай 2: τ &lt; 0</w:t>
      </w:r>
    </w:p>
    <w:p w14:paraId="4EE8BA87" w14:textId="77777777" w:rsidR="00BD04EE" w:rsidRDefault="00000000">
      <w:pPr>
        <w:spacing w:after="80"/>
      </w:pPr>
      <w:r>
        <w:t>Условието t ≥ τ е автоматично изпълнено за t ≥ 0, така че долната граница е 0:</w:t>
      </w:r>
    </w:p>
    <w:p w14:paraId="5148B0D9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R₂₂(τ)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A₂·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-a₂t</m:t>
                  </m:r>
                </m:sup>
              </m:sSup>
              <m:r>
                <w:rPr>
                  <w:rFonts w:ascii="Cambria Math" w:hAnsi="Cambria Math"/>
                </w:rPr>
                <m:t xml:space="preserve"> · A₂·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-a₂(t-τ)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6CB54C92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 xml:space="preserve">= A₂²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a₂τ</m:t>
              </m:r>
            </m:sup>
          </m:sSup>
          <m:r>
            <w:rPr>
              <w:rFonts w:ascii="Cambria Math" w:hAnsi="Cambria Math"/>
            </w:rPr>
            <m:t xml:space="preserve"> ·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-2a₂t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024771C8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A₂²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a₂τ</m:t>
              </m:r>
            </m:sup>
          </m:sSup>
          <m:r>
            <w:rPr>
              <w:rFonts w:ascii="Cambria Math" w:hAnsi="Cambria Math"/>
            </w:rPr>
            <m:t xml:space="preserve"> · 1/(2a₂)</m:t>
          </m:r>
        </m:oMath>
      </m:oMathPara>
    </w:p>
    <w:p w14:paraId="09E4B8FC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A₂² / (2a₂)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a₂τ</m:t>
              </m:r>
            </m:sup>
          </m:sSup>
        </m:oMath>
      </m:oMathPara>
    </w:p>
    <w:p w14:paraId="26995F49" w14:textId="77777777" w:rsidR="00BD04EE" w:rsidRDefault="00000000">
      <w:pPr>
        <w:spacing w:after="80"/>
      </w:pPr>
      <w:r>
        <w:t>Обединявайки двата случая:</w:t>
      </w:r>
    </w:p>
    <w:p w14:paraId="64E945C8" w14:textId="77777777" w:rsidR="00BD04EE" w:rsidRDefault="00000000">
      <w:pPr>
        <w:spacing w:before="160" w:after="240"/>
        <w:jc w:val="center"/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  <w:sz w:val="26"/>
            </w:rPr>
            <m:t xml:space="preserve">R₂₂(τ) = A₂² / (2a₂)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</w:rPr>
                <m:t>-a₂|τ|</m:t>
              </m:r>
            </m:sup>
          </m:sSup>
        </m:oMath>
      </m:oMathPara>
    </w:p>
    <w:p w14:paraId="6426E52E" w14:textId="77777777" w:rsidR="00BD04EE" w:rsidRDefault="00000000">
      <w:pPr>
        <w:spacing w:before="320" w:after="160"/>
      </w:pPr>
      <w:r>
        <w:rPr>
          <w:b/>
          <w:sz w:val="26"/>
        </w:rPr>
        <w:t>4. Задача в) — Взаимнокорелационна функция R₂₁(τ)</w:t>
      </w:r>
    </w:p>
    <w:p w14:paraId="4332FDF0" w14:textId="77777777" w:rsidR="00BD04EE" w:rsidRDefault="00000000">
      <w:pPr>
        <w:spacing w:after="80"/>
      </w:pPr>
      <w:r>
        <w:t>Търсим взаимнокорелационната функция на S₂(t) и S₁(t), където S₁ е сигналът, който се измества във времето:</w:t>
      </w:r>
    </w:p>
    <w:p w14:paraId="1644AD11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R₂₁(τ)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S₂(t) · S₁(t - τ) dt</m:t>
              </m:r>
            </m:e>
          </m:nary>
        </m:oMath>
      </m:oMathPara>
    </w:p>
    <w:p w14:paraId="63B02696" w14:textId="77777777" w:rsidR="00BD04EE" w:rsidRDefault="00000000">
      <w:pPr>
        <w:spacing w:after="80"/>
      </w:pPr>
      <w:r>
        <w:t>Условия за ненулев интегрант:</w:t>
      </w:r>
    </w:p>
    <w:p w14:paraId="77C53848" w14:textId="77777777" w:rsidR="00BD04EE" w:rsidRDefault="00000000">
      <w:pPr>
        <w:spacing w:after="40"/>
      </w:pPr>
      <w:r>
        <w:t>• S₂(t) ≠ 0  ⟹  t ≥ 0</w:t>
      </w:r>
    </w:p>
    <w:p w14:paraId="640D22A8" w14:textId="77777777" w:rsidR="00BD04EE" w:rsidRDefault="00000000">
      <w:pPr>
        <w:spacing w:after="160"/>
      </w:pPr>
      <w:r>
        <w:t>• S₁(t − τ) ≠ 0  ⟹  t ≥ τ</w:t>
      </w:r>
    </w:p>
    <w:p w14:paraId="66F774A6" w14:textId="77777777" w:rsidR="00BD04EE" w:rsidRDefault="00000000">
      <w:pPr>
        <w:spacing w:before="160" w:after="80"/>
      </w:pPr>
      <w:r>
        <w:rPr>
          <w:b/>
        </w:rPr>
        <w:t>Случай 1: τ ≥ 0</w:t>
      </w:r>
    </w:p>
    <w:p w14:paraId="3E42FA8B" w14:textId="77777777" w:rsidR="00BD04EE" w:rsidRDefault="00000000">
      <w:pPr>
        <w:spacing w:after="80"/>
      </w:pPr>
      <w:r>
        <w:t>Долната граница е max(0, τ) = τ:</w:t>
      </w:r>
    </w:p>
    <w:p w14:paraId="2A92721A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R₂₁(τ)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τ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A₂·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-a₂t</m:t>
                  </m:r>
                </m:sup>
              </m:sSup>
              <m:r>
                <w:rPr>
                  <w:rFonts w:ascii="Cambria Math" w:hAnsi="Cambria Math"/>
                </w:rPr>
                <m:t xml:space="preserve"> · A₁·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-a₁(t-τ)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4F300D7C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A₁·A₂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  <m:r>
            <w:rPr>
              <w:rFonts w:ascii="Cambria Math" w:hAnsi="Cambria Math"/>
            </w:rPr>
            <m:t xml:space="preserve"> ·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τ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-(a₁+a₂)t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0182372D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A₁·A₂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  <m:r>
            <w:rPr>
              <w:rFonts w:ascii="Cambria Math" w:hAnsi="Cambria Math"/>
            </w:rPr>
            <m:t xml:space="preserve">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-(a₁+a₂)τ</m:t>
              </m:r>
            </m:sup>
          </m:sSup>
          <m:r>
            <w:rPr>
              <w:rFonts w:ascii="Cambria Math" w:hAnsi="Cambria Math"/>
            </w:rPr>
            <m:t xml:space="preserve"> / (a₁ + a₂)</m:t>
          </m:r>
        </m:oMath>
      </m:oMathPara>
    </w:p>
    <w:p w14:paraId="7B8B66C0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A₁·A₂ / (a₁ + a₂)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-a₂τ</m:t>
              </m:r>
            </m:sup>
          </m:sSup>
        </m:oMath>
      </m:oMathPara>
    </w:p>
    <w:p w14:paraId="2DF1D6CD" w14:textId="77777777" w:rsidR="00BD04EE" w:rsidRDefault="00000000">
      <w:pPr>
        <w:spacing w:before="160" w:after="80"/>
      </w:pPr>
      <w:r>
        <w:rPr>
          <w:b/>
        </w:rPr>
        <w:t>Случай 2: τ &lt; 0</w:t>
      </w:r>
    </w:p>
    <w:p w14:paraId="31CA4FDD" w14:textId="77777777" w:rsidR="00BD04EE" w:rsidRDefault="00000000">
      <w:pPr>
        <w:spacing w:after="80"/>
      </w:pPr>
      <w:r>
        <w:t>Долната граница е max(0, τ) = 0 (тъй като τ &lt; 0):</w:t>
      </w:r>
    </w:p>
    <w:p w14:paraId="39669F83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R₂₁(τ) =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A₂·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-a₂t</m:t>
                  </m:r>
                </m:sup>
              </m:sSup>
              <m:r>
                <w:rPr>
                  <w:rFonts w:ascii="Cambria Math" w:hAnsi="Cambria Math"/>
                </w:rPr>
                <m:t xml:space="preserve"> · A₁·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-a₁(t-τ)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31023058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A₁·A₂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  <m:r>
            <w:rPr>
              <w:rFonts w:ascii="Cambria Math" w:hAnsi="Cambria Math"/>
            </w:rPr>
            <m:t xml:space="preserve"> · 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 xml:space="preserve"> 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-(a₁+a₂)t</m:t>
                  </m:r>
                </m:sup>
              </m:sSup>
              <m:r>
                <w:rPr>
                  <w:rFonts w:ascii="Cambria Math" w:hAnsi="Cambria Math"/>
                </w:rPr>
                <m:t xml:space="preserve"> dt</m:t>
              </m:r>
            </m:e>
          </m:nary>
        </m:oMath>
      </m:oMathPara>
    </w:p>
    <w:p w14:paraId="3C056BF2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A₁·A₂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  <m:r>
            <w:rPr>
              <w:rFonts w:ascii="Cambria Math" w:hAnsi="Cambria Math"/>
            </w:rPr>
            <m:t xml:space="preserve"> · 1/(a₁ + a₂)</m:t>
          </m:r>
        </m:oMath>
      </m:oMathPara>
    </w:p>
    <w:p w14:paraId="370B03CC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= A₁·A₂ / (a₁ + a₂)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a₁τ</m:t>
              </m:r>
            </m:sup>
          </m:sSup>
        </m:oMath>
      </m:oMathPara>
    </w:p>
    <w:p w14:paraId="3C9D7DA1" w14:textId="77777777" w:rsidR="00BD04EE" w:rsidRDefault="00000000">
      <w:pPr>
        <w:spacing w:after="80"/>
      </w:pPr>
      <w:r>
        <w:lastRenderedPageBreak/>
        <w:t>Крайният резултат:</w:t>
      </w:r>
    </w:p>
    <w:p w14:paraId="00E95F23" w14:textId="77777777" w:rsidR="00BD04EE" w:rsidRDefault="00000000">
      <w:pPr>
        <w:spacing w:before="160" w:after="80"/>
        <w:jc w:val="center"/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  <w:sz w:val="26"/>
            </w:rPr>
            <m:t xml:space="preserve">R₂₁(τ) = A₁·A₂ / (a₁+a₂)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</w:rPr>
                <m:t>-a₂τ</m:t>
              </m:r>
            </m:sup>
          </m:sSup>
          <m:r>
            <m:rPr>
              <m:sty m:val="bi"/>
            </m:rPr>
            <w:rPr>
              <w:rFonts w:ascii="Cambria Math" w:hAnsi="Cambria Math"/>
              <w:sz w:val="26"/>
            </w:rPr>
            <m:t>,    τ ≥ 0</m:t>
          </m:r>
        </m:oMath>
      </m:oMathPara>
    </w:p>
    <w:p w14:paraId="13F3666F" w14:textId="77777777" w:rsidR="00BD04EE" w:rsidRDefault="00000000">
      <w:pPr>
        <w:spacing w:before="80" w:after="240"/>
        <w:jc w:val="center"/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  <w:sz w:val="26"/>
            </w:rPr>
            <m:t xml:space="preserve">R₂₁(τ) = A₁·A₂ / (a₁+a₂) ·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  <w:sz w:val="26"/>
                </w:rPr>
                <m:t>e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  <w:sz w:val="26"/>
                </w:rPr>
                <m:t>a₁τ</m:t>
              </m:r>
            </m:sup>
          </m:sSup>
          <m:r>
            <m:rPr>
              <m:sty m:val="bi"/>
            </m:rPr>
            <w:rPr>
              <w:rFonts w:ascii="Cambria Math" w:hAnsi="Cambria Math"/>
              <w:sz w:val="26"/>
            </w:rPr>
            <m:t>,     τ &lt; 0</m:t>
          </m:r>
        </m:oMath>
      </m:oMathPara>
    </w:p>
    <w:p w14:paraId="7BAD63F3" w14:textId="77777777" w:rsidR="00BD04EE" w:rsidRDefault="00000000">
      <w:pPr>
        <w:spacing w:after="240"/>
      </w:pPr>
      <w:r>
        <w:rPr>
          <w:i/>
          <w:sz w:val="22"/>
        </w:rPr>
        <w:t>Забележка: За разлика от автокорелационните функции, взаимнокорелационната функция НЕ е четна. Тя е непрекъсната в τ = 0, където стойността е R₂₁(0) = A₁·A₂/(a₁+a₂), но скоростта на спадане е различна за положителни и отрицателни τ (определя се от a₂ и a₁ съответно).</w:t>
      </w:r>
    </w:p>
    <w:p w14:paraId="45E04C63" w14:textId="77777777" w:rsidR="00BD04EE" w:rsidRDefault="00000000">
      <w:r>
        <w:br w:type="page"/>
      </w:r>
    </w:p>
    <w:p w14:paraId="48DF51CC" w14:textId="77777777" w:rsidR="00BD04EE" w:rsidRDefault="00000000">
      <w:pPr>
        <w:spacing w:before="80" w:after="160"/>
      </w:pPr>
      <w:r>
        <w:rPr>
          <w:b/>
          <w:sz w:val="26"/>
        </w:rPr>
        <w:lastRenderedPageBreak/>
        <w:t>5. Задача г) — Графики на корелационните функции</w:t>
      </w:r>
    </w:p>
    <w:p w14:paraId="3A51E52A" w14:textId="77777777" w:rsidR="00BD04EE" w:rsidRDefault="00000000">
      <w:pPr>
        <w:spacing w:after="80"/>
      </w:pPr>
      <w:r>
        <w:t>За графичното представяне са използвани следните числени стойности: A₁ = 3.0, A₂ = 2.0, a₁ = 1.0, a₂ = 0.5.</w:t>
      </w:r>
    </w:p>
    <w:p w14:paraId="72D13EDE" w14:textId="77777777" w:rsidR="00BD04EE" w:rsidRDefault="00000000">
      <w:pPr>
        <w:spacing w:after="80"/>
      </w:pPr>
      <w:r>
        <w:t>Стойности в τ = 0 (максимуми на автокорелационните функции):</w:t>
      </w:r>
    </w:p>
    <w:p w14:paraId="6065B6D8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R₁₁(0) = A₁²/(2a₁) = 3.0²/(2·1.0) = 4.50</m:t>
          </m:r>
        </m:oMath>
      </m:oMathPara>
    </w:p>
    <w:p w14:paraId="39246166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R₂₂(0) = A₂²/(2a₂) = 2.0²/(2·0.5) = 4.00</m:t>
          </m:r>
        </m:oMath>
      </m:oMathPara>
    </w:p>
    <w:p w14:paraId="43B9533B" w14:textId="77777777" w:rsidR="00BD04EE" w:rsidRDefault="00000000">
      <w:pPr>
        <w:spacing w:before="120" w:after="120"/>
        <w:jc w:val="center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R₂₁(0) = A₁·A₂/(a₁+a₂) = 3.0·2.0/(1.0+0.5) = 4.00</m:t>
          </m:r>
        </m:oMath>
      </m:oMathPara>
    </w:p>
    <w:p w14:paraId="37BADBB8" w14:textId="77777777" w:rsidR="00BD04E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2EBF3B5" wp14:editId="10F16469">
            <wp:extent cx="5303520" cy="663867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plot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63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C0128" w14:textId="77777777" w:rsidR="00BD04EE" w:rsidRDefault="00000000">
      <w:pPr>
        <w:spacing w:after="240"/>
        <w:jc w:val="center"/>
      </w:pPr>
      <w:r>
        <w:rPr>
          <w:i/>
          <w:sz w:val="20"/>
        </w:rPr>
        <w:t>Фиг. 1. Графики на автокорелационните функции R₁₁(τ), R₂₂(τ) и взаимнокорелационната функция R₂₁(τ).</w:t>
      </w:r>
    </w:p>
    <w:p w14:paraId="141510CF" w14:textId="77777777" w:rsidR="00BD04EE" w:rsidRDefault="00000000">
      <w:pPr>
        <w:spacing w:after="80"/>
      </w:pPr>
      <w:r>
        <w:t>От графиките се наблюдава:</w:t>
      </w:r>
    </w:p>
    <w:p w14:paraId="07328E4C" w14:textId="77777777" w:rsidR="00BD04EE" w:rsidRDefault="00000000">
      <w:pPr>
        <w:spacing w:after="40"/>
      </w:pPr>
      <w:r>
        <w:t>• Автокорелационните функции R₁₁(τ) и R₂₂(τ) са четни (симетрични спрямо τ = 0) и имат максимум при τ = 0, което е характерно свойство на автокорелационните функции.</w:t>
      </w:r>
    </w:p>
    <w:p w14:paraId="3989BCD2" w14:textId="77777777" w:rsidR="00BD04EE" w:rsidRDefault="00000000">
      <w:pPr>
        <w:spacing w:after="40"/>
      </w:pPr>
      <w:r>
        <w:t>• Взаимнокорелационната функция R₂₁(τ) НЕ е четна — скоростта на спадане е различна за τ &gt; 0 (определя се от a₂) и за τ &lt; 0 (определя се от a₁).</w:t>
      </w:r>
    </w:p>
    <w:p w14:paraId="741D9B81" w14:textId="77777777" w:rsidR="00BD04EE" w:rsidRDefault="00000000">
      <w:pPr>
        <w:spacing w:after="240"/>
      </w:pPr>
      <w:r>
        <w:lastRenderedPageBreak/>
        <w:t>• Всички корелационни функции спадат експоненциално към нула за |τ| → ∞.</w:t>
      </w:r>
    </w:p>
    <w:p w14:paraId="2EE38E30" w14:textId="77777777" w:rsidR="00BD04EE" w:rsidRDefault="00000000">
      <w:r>
        <w:br w:type="page"/>
      </w:r>
    </w:p>
    <w:p w14:paraId="6AD297AF" w14:textId="77777777" w:rsidR="00BD04EE" w:rsidRDefault="00000000">
      <w:pPr>
        <w:spacing w:after="240"/>
        <w:jc w:val="center"/>
      </w:pPr>
      <w:r>
        <w:rPr>
          <w:b/>
          <w:sz w:val="26"/>
        </w:rPr>
        <w:lastRenderedPageBreak/>
        <w:t>Приложение — Програмен код (Python)</w:t>
      </w:r>
    </w:p>
    <w:p w14:paraId="2C120305" w14:textId="77777777" w:rsidR="00BD04EE" w:rsidRDefault="00000000">
      <w:pPr>
        <w:spacing w:after="160"/>
      </w:pPr>
      <w:r>
        <w:t>За генериране на графиките е използван следният Python код:</w:t>
      </w:r>
    </w:p>
    <w:p w14:paraId="4A0AA69D" w14:textId="77777777" w:rsidR="00BD04EE" w:rsidRDefault="00000000">
      <w:pPr>
        <w:spacing w:after="120"/>
      </w:pPr>
      <w:r>
        <w:rPr>
          <w:rFonts w:ascii="Consolas" w:hAnsi="Consolas"/>
          <w:sz w:val="18"/>
        </w:rPr>
        <w:t>import numpy as np</w:t>
      </w:r>
      <w:r>
        <w:rPr>
          <w:rFonts w:ascii="Consolas" w:hAnsi="Consolas"/>
          <w:sz w:val="18"/>
        </w:rPr>
        <w:br/>
        <w:t>import matplotlib.pyplot as plt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A1, A2 = 3.0, 2.0</w:t>
      </w:r>
      <w:r>
        <w:rPr>
          <w:rFonts w:ascii="Consolas" w:hAnsi="Consolas"/>
          <w:sz w:val="18"/>
        </w:rPr>
        <w:br/>
        <w:t>a1, a2 = 1.0, 0.5</w:t>
      </w:r>
      <w:r>
        <w:rPr>
          <w:rFonts w:ascii="Consolas" w:hAnsi="Consolas"/>
          <w:sz w:val="18"/>
        </w:rPr>
        <w:br/>
        <w:t>tau = np.linspace(-6, 6, 1000)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Autocorrelation R11</w:t>
      </w:r>
      <w:r>
        <w:rPr>
          <w:rFonts w:ascii="Consolas" w:hAnsi="Consolas"/>
          <w:sz w:val="18"/>
        </w:rPr>
        <w:br/>
        <w:t>R11 = (A1**2 / (2*a1)) * np.exp(-a1 * np.abs(tau))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Autocorrelation R22</w:t>
      </w:r>
      <w:r>
        <w:rPr>
          <w:rFonts w:ascii="Consolas" w:hAnsi="Consolas"/>
          <w:sz w:val="18"/>
        </w:rPr>
        <w:br/>
        <w:t>R22 = (A2**2 / (2*a2)) * np.exp(-a2 * np.abs(tau))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# Cross-correlation R21</w:t>
      </w:r>
      <w:r>
        <w:rPr>
          <w:rFonts w:ascii="Consolas" w:hAnsi="Consolas"/>
          <w:sz w:val="18"/>
        </w:rPr>
        <w:br/>
        <w:t>R21 = np.where(</w:t>
      </w:r>
      <w:r>
        <w:rPr>
          <w:rFonts w:ascii="Consolas" w:hAnsi="Consolas"/>
          <w:sz w:val="18"/>
        </w:rPr>
        <w:br/>
        <w:t xml:space="preserve">    tau &gt;= 0,</w:t>
      </w:r>
      <w:r>
        <w:rPr>
          <w:rFonts w:ascii="Consolas" w:hAnsi="Consolas"/>
          <w:sz w:val="18"/>
        </w:rPr>
        <w:br/>
        <w:t xml:space="preserve">    (A1*A2 / (a1+a2)) * np.exp(-a2 * tau),</w:t>
      </w:r>
      <w:r>
        <w:rPr>
          <w:rFonts w:ascii="Consolas" w:hAnsi="Consolas"/>
          <w:sz w:val="18"/>
        </w:rPr>
        <w:br/>
        <w:t xml:space="preserve">    (A1*A2 / (a1+a2)) * np.exp(a1 * tau),</w:t>
      </w:r>
      <w:r>
        <w:rPr>
          <w:rFonts w:ascii="Consolas" w:hAnsi="Consolas"/>
          <w:sz w:val="18"/>
        </w:rPr>
        <w:br/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fig, axes = plt.subplots(3, 1, figsize=(8, 10))</w:t>
      </w:r>
      <w:r>
        <w:rPr>
          <w:rFonts w:ascii="Consolas" w:hAnsi="Consolas"/>
          <w:sz w:val="18"/>
        </w:rPr>
        <w:br/>
        <w:t>axes[0].plot(tau, R11, 'b-', linewidth=2)</w:t>
      </w:r>
      <w:r>
        <w:rPr>
          <w:rFonts w:ascii="Consolas" w:hAnsi="Consolas"/>
          <w:sz w:val="18"/>
        </w:rPr>
        <w:br/>
        <w:t>axes[0].set_title('R11(tau)')</w:t>
      </w:r>
      <w:r>
        <w:rPr>
          <w:rFonts w:ascii="Consolas" w:hAnsi="Consolas"/>
          <w:sz w:val="18"/>
        </w:rPr>
        <w:br/>
        <w:t>axes[0].grid(True)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axes[1].plot(tau, R22, 'r-', linewidth=2)</w:t>
      </w:r>
      <w:r>
        <w:rPr>
          <w:rFonts w:ascii="Consolas" w:hAnsi="Consolas"/>
          <w:sz w:val="18"/>
        </w:rPr>
        <w:br/>
        <w:t>axes[1].set_title('R22(tau)')</w:t>
      </w:r>
      <w:r>
        <w:rPr>
          <w:rFonts w:ascii="Consolas" w:hAnsi="Consolas"/>
          <w:sz w:val="18"/>
        </w:rPr>
        <w:br/>
        <w:t>axes[1].grid(True)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axes[2].plot(tau, R21, 'g-', linewidth=2)</w:t>
      </w:r>
      <w:r>
        <w:rPr>
          <w:rFonts w:ascii="Consolas" w:hAnsi="Consolas"/>
          <w:sz w:val="18"/>
        </w:rPr>
        <w:br/>
        <w:t>axes[2].set_title('R21(tau)')</w:t>
      </w:r>
      <w:r>
        <w:rPr>
          <w:rFonts w:ascii="Consolas" w:hAnsi="Consolas"/>
          <w:sz w:val="18"/>
        </w:rPr>
        <w:br/>
        <w:t>axes[2].grid(True)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plt.tight_layout()</w:t>
      </w:r>
      <w:r>
        <w:rPr>
          <w:rFonts w:ascii="Consolas" w:hAnsi="Consolas"/>
          <w:sz w:val="18"/>
        </w:rPr>
        <w:br/>
        <w:t>plt.savefig("correlation_plots.png", dpi=200)</w:t>
      </w:r>
      <w:r>
        <w:rPr>
          <w:rFonts w:ascii="Consolas" w:hAnsi="Consolas"/>
          <w:sz w:val="18"/>
        </w:rPr>
        <w:br/>
        <w:t>plt.show()</w:t>
      </w:r>
    </w:p>
    <w:sectPr w:rsidR="00BD04EE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97665027">
    <w:abstractNumId w:val="8"/>
  </w:num>
  <w:num w:numId="2" w16cid:durableId="129059040">
    <w:abstractNumId w:val="6"/>
  </w:num>
  <w:num w:numId="3" w16cid:durableId="440105928">
    <w:abstractNumId w:val="5"/>
  </w:num>
  <w:num w:numId="4" w16cid:durableId="1951744368">
    <w:abstractNumId w:val="4"/>
  </w:num>
  <w:num w:numId="5" w16cid:durableId="1901944080">
    <w:abstractNumId w:val="7"/>
  </w:num>
  <w:num w:numId="6" w16cid:durableId="1916208677">
    <w:abstractNumId w:val="3"/>
  </w:num>
  <w:num w:numId="7" w16cid:durableId="5059638">
    <w:abstractNumId w:val="2"/>
  </w:num>
  <w:num w:numId="8" w16cid:durableId="666904488">
    <w:abstractNumId w:val="1"/>
  </w:num>
  <w:num w:numId="9" w16cid:durableId="1999260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CAC"/>
    <w:rsid w:val="0015074B"/>
    <w:rsid w:val="0029639D"/>
    <w:rsid w:val="00326F90"/>
    <w:rsid w:val="007821B9"/>
    <w:rsid w:val="00AA1D8D"/>
    <w:rsid w:val="00B47730"/>
    <w:rsid w:val="00BD04EE"/>
    <w:rsid w:val="00CB0664"/>
    <w:rsid w:val="00D377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B1FFF7E"/>
  <w14:defaultImageDpi w14:val="300"/>
  <w15:docId w15:val="{7AC3B61B-F5C3-3F4B-A24E-436A9160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902</Words>
  <Characters>5144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 Ognianov (External)</cp:lastModifiedBy>
  <cp:revision>3</cp:revision>
  <dcterms:created xsi:type="dcterms:W3CDTF">2013-12-23T23:15:00Z</dcterms:created>
  <dcterms:modified xsi:type="dcterms:W3CDTF">2026-05-05T08:05:00Z</dcterms:modified>
  <cp:category/>
</cp:coreProperties>
</file>