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BudgetBasket</w:t>
      </w:r>
    </w:p>
    <w:p>
      <w:pPr>
        <w:jc w:val="center"/>
      </w:pPr>
      <w:r>
        <w:rPr>
          <w:b/>
          <w:sz w:val="24"/>
        </w:rPr>
        <w:t>Матрица: комбинация состояний → колонка «Статус»</w:t>
      </w:r>
    </w:p>
    <w:p>
      <w:r>
        <w:rPr>
          <w:rFonts w:ascii="Arial" w:hAnsi="Arial" w:eastAsia="Arial"/>
          <w:b w:val="0"/>
          <w:sz w:val="20"/>
        </w:rPr>
        <w:t>Документ описывает отображение статуса строк бюджета (req_item) в реестре согласования. Проверка условий выполняется сверху вниз: применяется первая подходящая строка матрицы.</w:t>
      </w:r>
    </w:p>
    <w:p>
      <w:r>
        <w:rPr>
          <w:rFonts w:ascii="Arial" w:hAnsi="Arial" w:eastAsia="Arial"/>
          <w:b/>
          <w:sz w:val="20"/>
        </w:rPr>
        <w:t>Источник логики: frontend/src/components/approval-register/registryConfig.ts → rowRegistryStatus().</w:t>
      </w:r>
    </w:p>
    <w:p>
      <w:r>
        <w:rPr>
          <w:rFonts w:ascii="Arial" w:hAnsi="Arial" w:eastAsia="Arial"/>
          <w:b w:val="0"/>
          <w:sz w:val="20"/>
        </w:rPr>
        <w:t>Флаги is_cfo_review_actionable и is_approval_actionable зависят от роли и назначений текущего пользователя.</w:t>
      </w:r>
    </w:p>
    <w:p>
      <w:pPr>
        <w:pStyle w:val="Heading1"/>
      </w:pPr>
      <w:r>
        <w:t>Матрица строк бюджета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req_items.status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requests.status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frozen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fixed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is_cfo_review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is_cfo_review_actionable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is_in_approval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is_approval_actionable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Бейдж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Подпись</w:t>
            </w:r>
          </w:p>
        </w:tc>
        <w:tc>
          <w:tcPr>
            <w:tcW w:type="dxa" w:w="1225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Действия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approved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любой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Утверждено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Решение принято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approved_with_changes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любой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Утверждено с изменениями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Сумма скорректирована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rejected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любой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Отклонено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На доработке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rejected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любой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false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Отклонено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На доработке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draft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Черновик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 отправлено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cancelled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Заявка отменена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Отменена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rejected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Заявка отклонена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Заявка отклонена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Ожидает вашего решения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Можно принять решение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Да (проверка ЦФО)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Проверка ЦФО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Ждёт ответственного ЦФО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approved*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Зафиксировано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Зафиксировано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approved*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На доработке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Ожидает исправлений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approved*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Ожидает вашего решения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Можно принять решение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Да (маршрут согласования)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approved*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Ожидает предыдущих этапов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Ждёт предыдущих этапов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on_review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прочее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На рассмотрении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Ожидает решения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прочее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 начато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 отправлено</w:t>
            </w:r>
          </w:p>
        </w:tc>
        <w:tc>
          <w:tcPr>
            <w:tcW w:type="dxa" w:w="1225"/>
            <w:shd w:fill="F8FBFF"/>
          </w:tcPr>
          <w:p>
            <w:r/>
            <w:r>
              <w:rPr>
                <w:rFonts w:ascii="Arial" w:hAnsi="Arial" w:eastAsia="Arial"/>
                <w:b/>
                <w:sz w:val="16"/>
              </w:rPr>
              <w:t>Нет</w:t>
            </w:r>
          </w:p>
        </w:tc>
      </w:tr>
    </w:tbl>
    <w:p>
      <w:pPr>
        <w:pStyle w:val="Heading1"/>
      </w:pPr>
      <w:r>
        <w:t>Примечания</w:t>
      </w:r>
    </w:p>
    <w:p>
      <w:pPr>
        <w:pStyle w:val="ListBullet"/>
      </w:pPr>
      <w:r>
        <w:rPr>
          <w:rFonts w:ascii="Arial" w:hAnsi="Arial" w:eastAsia="Arial"/>
          <w:sz w:val="20"/>
        </w:rPr>
        <w:t>Строки с req_items.status = deleted в реестр не попадают.</w:t>
      </w:r>
    </w:p>
    <w:p>
      <w:pPr>
        <w:pStyle w:val="ListBullet"/>
      </w:pPr>
      <w:r>
        <w:rPr>
          <w:rFonts w:ascii="Arial" w:hAnsi="Arial" w:eastAsia="Arial"/>
          <w:sz w:val="20"/>
        </w:rPr>
        <w:t>После проверки ЦФО заявка переходит в requests.status = approved, а строки продолжают движение по маршруту позиции (is_in_approval).</w:t>
      </w:r>
    </w:p>
    <w:p>
      <w:pPr>
        <w:pStyle w:val="ListBullet"/>
      </w:pPr>
      <w:r>
        <w:rPr>
          <w:rFonts w:ascii="Arial" w:hAnsi="Arial" w:eastAsia="Arial"/>
          <w:sz w:val="20"/>
        </w:rPr>
        <w:t>Поле approval_stage заполняется по текущему шагу маршрута: «Проверка экономистом ЦФО», «Согласование проверяющим», «Финальное согласование ЗГД».</w:t>
      </w:r>
    </w:p>
    <w:p>
      <w:pPr>
        <w:pStyle w:val="ListBullet"/>
      </w:pPr>
      <w:r>
        <w:rPr>
          <w:rFonts w:ascii="Arial" w:hAnsi="Arial" w:eastAsia="Arial"/>
          <w:sz w:val="20"/>
        </w:rPr>
        <w:t>Действия доступны, если is_cfo_review_actionable = да или (is_approval_actionable = да и есть position_id).</w:t>
      </w:r>
    </w:p>
    <w:p>
      <w:pPr>
        <w:pStyle w:val="ListBullet"/>
      </w:pPr>
      <w:r>
        <w:rPr>
          <w:rFonts w:ascii="Arial" w:hAnsi="Arial" w:eastAsia="Arial"/>
          <w:sz w:val="20"/>
        </w:rPr>
        <w:t>Редактирование суммы «Согласовано» доступно ролям employee и economist только для actionable-строк.</w:t>
      </w:r>
    </w:p>
    <w:p>
      <w:pPr>
        <w:pStyle w:val="ListBullet"/>
      </w:pPr>
      <w:r>
        <w:rPr>
          <w:rFonts w:ascii="Arial" w:hAnsi="Arial" w:eastAsia="Arial"/>
          <w:sz w:val="20"/>
        </w:rPr>
        <w:t>При наведении на статус в таблице показывается полная подсказка (hint); под бейджем — краткая подпись (shortHint).</w:t>
      </w:r>
    </w:p>
    <w:sectPr w:rsidR="00FC693F" w:rsidRPr="0006063C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