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71BEE" w14:textId="20722D7B" w:rsidR="00CA56F4" w:rsidRPr="001716F9" w:rsidRDefault="00CA56F4" w:rsidP="00460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  <w:r w:rsidRPr="001716F9">
        <w:rPr>
          <w:rFonts w:ascii="Helvetica Neue" w:hAnsi="Helvetica Neue" w:cs="Helvetica Neue"/>
          <w:b/>
          <w:bCs/>
          <w:color w:val="000000"/>
          <w:sz w:val="26"/>
          <w:szCs w:val="26"/>
        </w:rPr>
        <w:t>DISCOVERY REPORT COMMENTS by DCB - 2026-03-11</w:t>
      </w:r>
    </w:p>
    <w:p w14:paraId="411D86D7" w14:textId="77777777" w:rsidR="00CA56F4" w:rsidRDefault="00CA56F4" w:rsidP="00460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4C559D19" w14:textId="6899003E" w:rsidR="00460B14" w:rsidRDefault="00460B14" w:rsidP="00460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The report states that 34 new pages must be created but it seems these pages have been missed</w:t>
      </w:r>
      <w:r w:rsidR="001716F9">
        <w:rPr>
          <w:rFonts w:ascii="Helvetica Neue" w:hAnsi="Helvetica Neue" w:cs="Helvetica Neue"/>
          <w:color w:val="000000"/>
          <w:sz w:val="26"/>
          <w:szCs w:val="26"/>
        </w:rPr>
        <w:t xml:space="preserve"> or there is simply a difference in terminology.</w:t>
      </w:r>
    </w:p>
    <w:p w14:paraId="11AA8146" w14:textId="77777777" w:rsidR="00460B14" w:rsidRDefault="00460B14" w:rsidP="00460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6FA36FAD" w14:textId="77777777" w:rsidR="00460B14" w:rsidRDefault="00460B14" w:rsidP="00460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 w:rsidRPr="00800867">
        <w:rPr>
          <w:rFonts w:ascii="Helvetica Neue" w:hAnsi="Helvetica Neue" w:cs="Helvetica Neue"/>
          <w:b/>
          <w:bCs/>
          <w:color w:val="000000"/>
          <w:sz w:val="26"/>
          <w:szCs w:val="26"/>
        </w:rPr>
        <w:t>An “Asset Protection HUB”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does exist here:</w:t>
      </w:r>
    </w:p>
    <w:p w14:paraId="60F0C11B" w14:textId="4EF912E3" w:rsidR="00460B14" w:rsidRDefault="00460B14" w:rsidP="00460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https://incorporate123.co/asset-protection/</w:t>
      </w:r>
    </w:p>
    <w:p w14:paraId="0F2D1130" w14:textId="77777777" w:rsidR="00460B14" w:rsidRDefault="00460B14" w:rsidP="00460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https://incorporate123.co/asset-protection/nevada-asset-protection/</w:t>
      </w:r>
    </w:p>
    <w:p w14:paraId="5B16B244" w14:textId="77777777" w:rsidR="00460B14" w:rsidRDefault="00460B14" w:rsidP="00460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40253D24" w14:textId="77777777" w:rsidR="001716F9" w:rsidRDefault="00460B14" w:rsidP="00460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 w:rsidRPr="00800867">
        <w:rPr>
          <w:rFonts w:ascii="Helvetica Neue" w:hAnsi="Helvetica Neue" w:cs="Helvetica Neue"/>
          <w:b/>
          <w:bCs/>
          <w:color w:val="000000"/>
          <w:sz w:val="26"/>
          <w:szCs w:val="26"/>
        </w:rPr>
        <w:t>A “Charging Order page”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- </w:t>
      </w:r>
      <w:r w:rsidR="001716F9">
        <w:rPr>
          <w:rFonts w:ascii="Helvetica Neue" w:hAnsi="Helvetica Neue" w:cs="Helvetica Neue"/>
          <w:color w:val="000000"/>
          <w:sz w:val="26"/>
          <w:szCs w:val="26"/>
        </w:rPr>
        <w:t xml:space="preserve">A separate page would work AS LONG AS content constantly refers to "Privacy" too. "Charging order protection" is the LEGAL protection offered by state </w:t>
      </w:r>
      <w:proofErr w:type="gramStart"/>
      <w:r w:rsidR="001716F9">
        <w:rPr>
          <w:rFonts w:ascii="Helvetica Neue" w:hAnsi="Helvetica Neue" w:cs="Helvetica Neue"/>
          <w:color w:val="000000"/>
          <w:sz w:val="26"/>
          <w:szCs w:val="26"/>
        </w:rPr>
        <w:t>laws</w:t>
      </w:r>
      <w:proofErr w:type="gramEnd"/>
      <w:r w:rsidR="001716F9">
        <w:rPr>
          <w:rFonts w:ascii="Helvetica Neue" w:hAnsi="Helvetica Neue" w:cs="Helvetica Neue"/>
          <w:color w:val="000000"/>
          <w:sz w:val="26"/>
          <w:szCs w:val="26"/>
        </w:rPr>
        <w:t xml:space="preserve"> but "Privacy" most often ELIMINATES the need to get involved in the court system at all. </w:t>
      </w:r>
    </w:p>
    <w:p w14:paraId="7EAA844A" w14:textId="584DEA60" w:rsidR="00460B14" w:rsidRDefault="00460B14" w:rsidP="00460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Asset Protection</w:t>
      </w:r>
      <w:r w:rsidR="001716F9">
        <w:rPr>
          <w:rFonts w:ascii="Helvetica Neue" w:hAnsi="Helvetica Neue" w:cs="Helvetica Neue"/>
          <w:color w:val="000000"/>
          <w:sz w:val="26"/>
          <w:szCs w:val="26"/>
        </w:rPr>
        <w:t>/charging order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content is here:</w:t>
      </w:r>
    </w:p>
    <w:p w14:paraId="71E1CE0C" w14:textId="5626440E" w:rsidR="00460B14" w:rsidRDefault="00460B14" w:rsidP="00460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https://incorporate123.co/learning-center/cat/27#body</w:t>
      </w:r>
    </w:p>
    <w:p w14:paraId="28937DEE" w14:textId="77777777" w:rsidR="00800867" w:rsidRDefault="00800867" w:rsidP="00460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2D2D7634" w14:textId="77777777" w:rsidR="00800867" w:rsidRDefault="00800867" w:rsidP="008008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 w:rsidRPr="00800867">
        <w:rPr>
          <w:rFonts w:ascii="Helvetica Neue" w:hAnsi="Helvetica Neue" w:cs="Helvetica Neue"/>
          <w:b/>
          <w:bCs/>
          <w:color w:val="000000"/>
          <w:sz w:val="26"/>
          <w:szCs w:val="26"/>
        </w:rPr>
        <w:t>Existing Investment Holding LLC Guide</w:t>
      </w:r>
      <w:r>
        <w:rPr>
          <w:rFonts w:ascii="Helvetica Neue" w:hAnsi="Helvetica Neue" w:cs="Helvetica Neue"/>
          <w:color w:val="000000"/>
          <w:sz w:val="26"/>
          <w:szCs w:val="26"/>
        </w:rPr>
        <w:t>:</w:t>
      </w:r>
    </w:p>
    <w:p w14:paraId="441C6A87" w14:textId="77777777" w:rsidR="00800867" w:rsidRDefault="00800867" w:rsidP="008008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https://incorporate123.co/asset-protection/investment-holding-llc/</w:t>
      </w:r>
    </w:p>
    <w:p w14:paraId="112F9B62" w14:textId="77777777" w:rsidR="00800867" w:rsidRDefault="00800867" w:rsidP="008008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….. this is almost </w:t>
      </w:r>
      <w:proofErr w:type="gramStart"/>
      <w:r>
        <w:rPr>
          <w:rFonts w:ascii="Helvetica Neue" w:hAnsi="Helvetica Neue" w:cs="Helvetica Neue"/>
          <w:color w:val="000000"/>
          <w:sz w:val="26"/>
          <w:szCs w:val="26"/>
        </w:rPr>
        <w:t>exactly the same</w:t>
      </w:r>
      <w:proofErr w:type="gramEnd"/>
      <w:r>
        <w:rPr>
          <w:rFonts w:ascii="Helvetica Neue" w:hAnsi="Helvetica Neue" w:cs="Helvetica Neue"/>
          <w:color w:val="000000"/>
          <w:sz w:val="26"/>
          <w:szCs w:val="26"/>
        </w:rPr>
        <w:t xml:space="preserve"> information as will be needed for the </w:t>
      </w:r>
      <w:r w:rsidRPr="001716F9">
        <w:rPr>
          <w:rFonts w:ascii="Helvetica Neue" w:hAnsi="Helvetica Neue" w:cs="Helvetica Neue"/>
          <w:b/>
          <w:bCs/>
          <w:color w:val="000000"/>
          <w:sz w:val="26"/>
          <w:szCs w:val="26"/>
        </w:rPr>
        <w:t>“Anonymous LLC Guide”.</w:t>
      </w:r>
    </w:p>
    <w:p w14:paraId="0B78A6F2" w14:textId="77777777" w:rsidR="00460B14" w:rsidRDefault="00460B14" w:rsidP="00460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2EA943BE" w14:textId="77777777" w:rsidR="00460B14" w:rsidRDefault="00460B14" w:rsidP="00460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 w:rsidRPr="00800867">
        <w:rPr>
          <w:rFonts w:ascii="Helvetica Neue" w:hAnsi="Helvetica Neue" w:cs="Helvetica Neue"/>
          <w:b/>
          <w:bCs/>
          <w:color w:val="000000"/>
          <w:sz w:val="26"/>
          <w:szCs w:val="26"/>
        </w:rPr>
        <w:t>Existing Nominee services page</w:t>
      </w:r>
      <w:r>
        <w:rPr>
          <w:rFonts w:ascii="Helvetica Neue" w:hAnsi="Helvetica Neue" w:cs="Helvetica Neue"/>
          <w:color w:val="000000"/>
          <w:sz w:val="26"/>
          <w:szCs w:val="26"/>
        </w:rPr>
        <w:t>:</w:t>
      </w:r>
    </w:p>
    <w:p w14:paraId="2E98A1D9" w14:textId="77777777" w:rsidR="00460B14" w:rsidRDefault="00460B14" w:rsidP="00460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https://incorporate123.co/services/privacy-services/</w:t>
      </w:r>
    </w:p>
    <w:p w14:paraId="3085C2CC" w14:textId="77777777" w:rsidR="00460B14" w:rsidRDefault="00460B14" w:rsidP="00460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168ED218" w14:textId="6FA766DE" w:rsidR="00460B14" w:rsidRDefault="00460B14" w:rsidP="00460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 w:rsidRPr="00800867">
        <w:rPr>
          <w:rFonts w:ascii="Helvetica Neue" w:hAnsi="Helvetica Neue" w:cs="Helvetica Neue"/>
          <w:b/>
          <w:bCs/>
          <w:color w:val="000000"/>
          <w:sz w:val="26"/>
          <w:szCs w:val="26"/>
        </w:rPr>
        <w:t>Existing Compliance page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</w:t>
      </w:r>
      <w:r w:rsidR="00800867">
        <w:rPr>
          <w:rFonts w:ascii="Helvetica Neue" w:hAnsi="Helvetica Neue" w:cs="Helvetica Neue"/>
          <w:color w:val="000000"/>
          <w:sz w:val="26"/>
          <w:szCs w:val="26"/>
        </w:rPr>
        <w:t>- to become "Compliance Pillar"</w:t>
      </w:r>
      <w:r w:rsidR="001716F9">
        <w:rPr>
          <w:rFonts w:ascii="Helvetica Neue" w:hAnsi="Helvetica Neue" w:cs="Helvetica Neue"/>
          <w:color w:val="000000"/>
          <w:sz w:val="26"/>
          <w:szCs w:val="26"/>
        </w:rPr>
        <w:t>?</w:t>
      </w:r>
    </w:p>
    <w:p w14:paraId="001EAF3A" w14:textId="77777777" w:rsidR="00460B14" w:rsidRDefault="00460B14" w:rsidP="00460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https://incorporate123.co/services/records-only</w:t>
      </w:r>
    </w:p>
    <w:p w14:paraId="6BE78B9D" w14:textId="02EA8560" w:rsidR="00460B14" w:rsidRDefault="00460B14" w:rsidP="00460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(</w:t>
      </w:r>
      <w:proofErr w:type="gramStart"/>
      <w:r>
        <w:rPr>
          <w:rFonts w:ascii="Helvetica Neue" w:hAnsi="Helvetica Neue" w:cs="Helvetica Neue"/>
          <w:color w:val="000000"/>
          <w:sz w:val="26"/>
          <w:szCs w:val="26"/>
        </w:rPr>
        <w:t>could</w:t>
      </w:r>
      <w:proofErr w:type="gramEnd"/>
      <w:r>
        <w:rPr>
          <w:rFonts w:ascii="Helvetica Neue" w:hAnsi="Helvetica Neue" w:cs="Helvetica Neue"/>
          <w:color w:val="000000"/>
          <w:sz w:val="26"/>
          <w:szCs w:val="26"/>
        </w:rPr>
        <w:t xml:space="preserve"> be expanded to include the following pages and renamed as "Compliance":)</w:t>
      </w:r>
    </w:p>
    <w:p w14:paraId="3EFBEFEF" w14:textId="7A0B5FC8" w:rsidR="00460B14" w:rsidRDefault="00460B14" w:rsidP="00460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https://incorporate123.co/services/registered-agent</w:t>
      </w:r>
    </w:p>
    <w:p w14:paraId="77212DA5" w14:textId="2166666F" w:rsidR="00460B14" w:rsidRDefault="00460B14" w:rsidP="00460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https://incorporate123.co/services/2nd-tier-state-filings</w:t>
      </w:r>
    </w:p>
    <w:p w14:paraId="4EE110AC" w14:textId="77777777" w:rsidR="00460B14" w:rsidRDefault="00460B14" w:rsidP="00460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https://incorporate123.co/services/shares</w:t>
      </w:r>
    </w:p>
    <w:p w14:paraId="2B496862" w14:textId="77777777" w:rsidR="00460B14" w:rsidRDefault="00460B14" w:rsidP="00460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3A363F89" w14:textId="0374E958" w:rsidR="00460B14" w:rsidRDefault="00460B14" w:rsidP="00460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 w:rsidRPr="00800867">
        <w:rPr>
          <w:rFonts w:ascii="Helvetica Neue" w:hAnsi="Helvetica Neue" w:cs="Helvetica Neue"/>
          <w:b/>
          <w:bCs/>
          <w:color w:val="000000"/>
          <w:sz w:val="26"/>
          <w:szCs w:val="26"/>
        </w:rPr>
        <w:t xml:space="preserve">a BOI/CTA Compliance Guide is NOT necessary </w:t>
      </w:r>
      <w:r>
        <w:rPr>
          <w:rFonts w:ascii="Helvetica Neue" w:hAnsi="Helvetica Neue" w:cs="Helvetica Neue"/>
          <w:color w:val="000000"/>
          <w:sz w:val="26"/>
          <w:szCs w:val="26"/>
        </w:rPr>
        <w:t>as this was effectively stayed by the Trump admin and now only applies to FOREIGN companies that register in the USA.</w:t>
      </w:r>
    </w:p>
    <w:p w14:paraId="4E302CA2" w14:textId="77777777" w:rsidR="00460B14" w:rsidRDefault="00460B14" w:rsidP="00460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4B206597" w14:textId="1D8F9C09" w:rsidR="003B4535" w:rsidRPr="001716F9" w:rsidRDefault="003B4535" w:rsidP="003B4535">
      <w:pPr>
        <w:spacing w:after="120"/>
        <w:rPr>
          <w:color w:val="000000"/>
          <w:sz w:val="28"/>
          <w:szCs w:val="28"/>
        </w:rPr>
      </w:pPr>
      <w:r w:rsidRPr="003B4535">
        <w:rPr>
          <w:rFonts w:ascii="Arial" w:hAnsi="Arial" w:cs="Arial"/>
          <w:b/>
          <w:bCs/>
          <w:color w:val="000000"/>
          <w:sz w:val="28"/>
          <w:szCs w:val="28"/>
        </w:rPr>
        <w:t>Trust Signal Gap Is Incorporate123’s Biggest Risk</w:t>
      </w:r>
      <w:r w:rsidR="001716F9">
        <w:rPr>
          <w:color w:val="000000"/>
          <w:sz w:val="28"/>
          <w:szCs w:val="28"/>
        </w:rPr>
        <w:br/>
      </w:r>
      <w:r w:rsidRPr="003B4535">
        <w:rPr>
          <w:rFonts w:ascii="Arial" w:hAnsi="Arial" w:cs="Arial"/>
          <w:color w:val="000000"/>
          <w:sz w:val="22"/>
          <w:szCs w:val="22"/>
        </w:rPr>
        <w:t xml:space="preserve">Incorporate123 has zero reviews on any public platform. Wyoming Corporate Services has accumulated 1,271 verified five-star Trustpilot reviews. NCH has 12,263. </w:t>
      </w:r>
      <w:proofErr w:type="spellStart"/>
      <w:r w:rsidRPr="003B4535">
        <w:rPr>
          <w:rFonts w:ascii="Arial" w:hAnsi="Arial" w:cs="Arial"/>
          <w:color w:val="000000"/>
          <w:sz w:val="22"/>
          <w:szCs w:val="22"/>
        </w:rPr>
        <w:t>ZenBusiness</w:t>
      </w:r>
      <w:proofErr w:type="spellEnd"/>
      <w:r w:rsidRPr="003B4535">
        <w:rPr>
          <w:rFonts w:ascii="Arial" w:hAnsi="Arial" w:cs="Arial"/>
          <w:color w:val="000000"/>
          <w:sz w:val="22"/>
          <w:szCs w:val="22"/>
        </w:rPr>
        <w:t xml:space="preserve"> has 25,821. </w:t>
      </w:r>
    </w:p>
    <w:p w14:paraId="3F0554C6" w14:textId="1BEEE5F1" w:rsidR="0078468C" w:rsidRPr="0078468C" w:rsidRDefault="0078468C" w:rsidP="0078468C">
      <w:pPr>
        <w:spacing w:after="120"/>
        <w:rPr>
          <w:rFonts w:ascii="Arial" w:hAnsi="Arial" w:cs="Arial"/>
          <w:color w:val="000000" w:themeColor="text1"/>
          <w:sz w:val="22"/>
          <w:szCs w:val="22"/>
        </w:rPr>
      </w:pPr>
      <w:r w:rsidRPr="0078468C">
        <w:rPr>
          <w:rFonts w:ascii="Arial" w:hAnsi="Arial" w:cs="Arial"/>
          <w:color w:val="000000" w:themeColor="text1"/>
          <w:sz w:val="22"/>
          <w:szCs w:val="22"/>
        </w:rPr>
        <w:lastRenderedPageBreak/>
        <w:t>Build the trust infrastructure that the site currently lacks. Launch a Trustpilot review collection program. Add 25-year track record messaging, real Reno office photography, and founder credibility signals to compensate for the current zero-review state.</w:t>
      </w:r>
    </w:p>
    <w:p w14:paraId="3E0D248C" w14:textId="2961C3C4" w:rsidR="0078468C" w:rsidRDefault="0078468C" w:rsidP="0078468C">
      <w:pPr>
        <w:spacing w:after="240"/>
        <w:rPr>
          <w:rFonts w:ascii="Arial" w:hAnsi="Arial" w:cs="Arial"/>
          <w:color w:val="EE0000"/>
          <w:sz w:val="22"/>
          <w:szCs w:val="22"/>
        </w:rPr>
      </w:pPr>
      <w:r>
        <w:rPr>
          <w:rFonts w:ascii="Arial" w:hAnsi="Arial" w:cs="Arial"/>
          <w:color w:val="EE0000"/>
          <w:sz w:val="22"/>
          <w:szCs w:val="22"/>
        </w:rPr>
        <w:t>Unfortunately</w:t>
      </w:r>
      <w:r w:rsidR="001716F9">
        <w:rPr>
          <w:rFonts w:ascii="Arial" w:hAnsi="Arial" w:cs="Arial"/>
          <w:color w:val="EE0000"/>
          <w:sz w:val="22"/>
          <w:szCs w:val="22"/>
        </w:rPr>
        <w:t>,</w:t>
      </w:r>
      <w:r>
        <w:rPr>
          <w:rFonts w:ascii="Arial" w:hAnsi="Arial" w:cs="Arial"/>
          <w:color w:val="EE0000"/>
          <w:sz w:val="22"/>
          <w:szCs w:val="22"/>
        </w:rPr>
        <w:t xml:space="preserve"> we cannot add "</w:t>
      </w:r>
      <w:r w:rsidRPr="0078468C">
        <w:rPr>
          <w:rFonts w:ascii="Arial" w:hAnsi="Arial" w:cs="Arial"/>
          <w:color w:val="EE0000"/>
          <w:sz w:val="22"/>
          <w:szCs w:val="22"/>
        </w:rPr>
        <w:t>real Reno office photography</w:t>
      </w:r>
      <w:r>
        <w:rPr>
          <w:rFonts w:ascii="Arial" w:hAnsi="Arial" w:cs="Arial"/>
          <w:color w:val="EE0000"/>
          <w:sz w:val="22"/>
          <w:szCs w:val="22"/>
        </w:rPr>
        <w:t xml:space="preserve">" as we are a HK company, ostensibly operating in HK. We have US "customer service" operating in Lake Tahoe but I am not sure how much attention I want to direct there. </w:t>
      </w:r>
    </w:p>
    <w:p w14:paraId="147A5198" w14:textId="269FED0D" w:rsidR="00A04581" w:rsidRDefault="0078468C" w:rsidP="0078468C">
      <w:pPr>
        <w:spacing w:after="240"/>
        <w:rPr>
          <w:rFonts w:ascii="Arial" w:hAnsi="Arial" w:cs="Arial"/>
          <w:color w:val="EE0000"/>
          <w:sz w:val="22"/>
          <w:szCs w:val="22"/>
        </w:rPr>
      </w:pPr>
      <w:r>
        <w:rPr>
          <w:rFonts w:ascii="Arial" w:hAnsi="Arial" w:cs="Arial"/>
          <w:color w:val="EE0000"/>
          <w:sz w:val="22"/>
          <w:szCs w:val="22"/>
        </w:rPr>
        <w:t>Also</w:t>
      </w:r>
      <w:r w:rsidR="001716F9">
        <w:rPr>
          <w:rFonts w:ascii="Arial" w:hAnsi="Arial" w:cs="Arial"/>
          <w:color w:val="EE0000"/>
          <w:sz w:val="22"/>
          <w:szCs w:val="22"/>
        </w:rPr>
        <w:t>,</w:t>
      </w:r>
      <w:r>
        <w:rPr>
          <w:rFonts w:ascii="Arial" w:hAnsi="Arial" w:cs="Arial"/>
          <w:color w:val="EE0000"/>
          <w:sz w:val="22"/>
          <w:szCs w:val="22"/>
        </w:rPr>
        <w:t xml:space="preserve"> what are your ideas of "</w:t>
      </w:r>
      <w:r w:rsidRPr="0078468C">
        <w:rPr>
          <w:rFonts w:ascii="Arial" w:hAnsi="Arial" w:cs="Arial"/>
          <w:color w:val="EE0000"/>
          <w:sz w:val="22"/>
          <w:szCs w:val="22"/>
        </w:rPr>
        <w:t xml:space="preserve"> </w:t>
      </w:r>
      <w:r w:rsidRPr="0078468C">
        <w:rPr>
          <w:rFonts w:ascii="Arial" w:hAnsi="Arial" w:cs="Arial"/>
          <w:color w:val="EE0000"/>
          <w:sz w:val="22"/>
          <w:szCs w:val="22"/>
        </w:rPr>
        <w:t>founder credibility signals</w:t>
      </w:r>
      <w:r>
        <w:rPr>
          <w:rFonts w:ascii="Arial" w:hAnsi="Arial" w:cs="Arial"/>
          <w:color w:val="EE0000"/>
          <w:sz w:val="22"/>
          <w:szCs w:val="22"/>
        </w:rPr>
        <w:t>"? - I do not wish to list any personal details, including my name.</w:t>
      </w:r>
    </w:p>
    <w:p w14:paraId="0CAD5994" w14:textId="02CB0E0A" w:rsidR="00AC2321" w:rsidRPr="00AC2321" w:rsidRDefault="00AC2321" w:rsidP="0078468C">
      <w:pPr>
        <w:spacing w:after="240"/>
        <w:rPr>
          <w:rFonts w:ascii="Arial" w:hAnsi="Arial" w:cs="Arial"/>
          <w:color w:val="000000" w:themeColor="text1"/>
          <w:sz w:val="22"/>
          <w:szCs w:val="22"/>
        </w:rPr>
      </w:pPr>
      <w:r w:rsidRPr="00AC2321">
        <w:rPr>
          <w:rFonts w:ascii="Helvetica Neue" w:eastAsiaTheme="minorHAnsi" w:hAnsi="Helvetica Neue" w:cs="Helvetica Neue"/>
          <w:color w:val="000000"/>
          <w:sz w:val="22"/>
          <w:szCs w:val="22"/>
          <w:lang w:eastAsia="en-US"/>
          <w14:ligatures w14:val="standardContextual"/>
        </w:rPr>
        <w:t xml:space="preserve">I am working on a </w:t>
      </w:r>
      <w:proofErr w:type="spellStart"/>
      <w:r w:rsidRPr="00AC2321">
        <w:rPr>
          <w:rFonts w:ascii="Helvetica Neue" w:eastAsiaTheme="minorHAnsi" w:hAnsi="Helvetica Neue" w:cs="Helvetica Neue"/>
          <w:color w:val="000000"/>
          <w:sz w:val="22"/>
          <w:szCs w:val="22"/>
          <w:lang w:eastAsia="en-US"/>
          <w14:ligatures w14:val="standardContextual"/>
        </w:rPr>
        <w:t>TrustPilot</w:t>
      </w:r>
      <w:proofErr w:type="spellEnd"/>
      <w:r w:rsidRPr="00AC2321">
        <w:rPr>
          <w:rFonts w:ascii="Helvetica Neue" w:eastAsiaTheme="minorHAnsi" w:hAnsi="Helvetica Neue" w:cs="Helvetica Neue"/>
          <w:color w:val="000000"/>
          <w:sz w:val="22"/>
          <w:szCs w:val="22"/>
          <w:lang w:eastAsia="en-US"/>
          <w14:ligatures w14:val="standardContextual"/>
        </w:rPr>
        <w:t xml:space="preserve"> account.</w:t>
      </w:r>
    </w:p>
    <w:p w14:paraId="68EA5F75" w14:textId="10B9B1BE" w:rsidR="006A3FF5" w:rsidRPr="00AC2321" w:rsidRDefault="00AC2321" w:rsidP="0078468C">
      <w:pPr>
        <w:spacing w:after="240"/>
        <w:rPr>
          <w:b/>
          <w:bCs/>
          <w:sz w:val="28"/>
          <w:szCs w:val="28"/>
        </w:rPr>
      </w:pPr>
      <w:r w:rsidRPr="00AC2321">
        <w:rPr>
          <w:rFonts w:ascii="Arial" w:hAnsi="Arial" w:cs="Arial"/>
          <w:b/>
          <w:bCs/>
          <w:color w:val="000000" w:themeColor="text1"/>
          <w:sz w:val="28"/>
          <w:szCs w:val="28"/>
        </w:rPr>
        <w:t>URL</w:t>
      </w:r>
      <w:r w:rsidRPr="00AC2321">
        <w:rPr>
          <w:b/>
          <w:bCs/>
          <w:color w:val="000000" w:themeColor="text1"/>
          <w:sz w:val="28"/>
          <w:szCs w:val="28"/>
        </w:rPr>
        <w:br/>
      </w:r>
      <w:r w:rsidR="006A3FF5">
        <w:t xml:space="preserve">I am also reconsidering the change of URL to incorporate123.com - I think better to stick with incorporate123.co and just have a redirect from </w:t>
      </w:r>
      <w:r w:rsidR="006A3FF5">
        <w:t>incorporate123.com</w:t>
      </w:r>
      <w:r w:rsidR="006A3FF5">
        <w:t>.</w:t>
      </w:r>
    </w:p>
    <w:sectPr w:rsidR="006A3FF5" w:rsidRPr="00AC2321" w:rsidSect="00460B1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B14"/>
    <w:rsid w:val="001716F9"/>
    <w:rsid w:val="00302A94"/>
    <w:rsid w:val="003B4535"/>
    <w:rsid w:val="00460B14"/>
    <w:rsid w:val="006A3FF5"/>
    <w:rsid w:val="00746942"/>
    <w:rsid w:val="0078468C"/>
    <w:rsid w:val="00800867"/>
    <w:rsid w:val="008F0460"/>
    <w:rsid w:val="00A04581"/>
    <w:rsid w:val="00AC2321"/>
    <w:rsid w:val="00B62775"/>
    <w:rsid w:val="00CA56F4"/>
    <w:rsid w:val="00E50E33"/>
    <w:rsid w:val="00E805C7"/>
    <w:rsid w:val="00ED3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77823"/>
  <w15:chartTrackingRefBased/>
  <w15:docId w15:val="{EE5F77F8-C686-2149-A297-8DEC84442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68C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0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B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B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B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B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B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B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B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B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60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B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60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B14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60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B14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60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B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453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Systems Admin</dc:creator>
  <cp:keywords/>
  <dc:description/>
  <cp:lastModifiedBy>Systems Admin</cp:lastModifiedBy>
  <cp:revision>15</cp:revision>
  <dcterms:created xsi:type="dcterms:W3CDTF">2026-03-12T15:37:00Z</dcterms:created>
  <dcterms:modified xsi:type="dcterms:W3CDTF">2026-03-12T16:57:00Z</dcterms:modified>
</cp:coreProperties>
</file>