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sz w:val="34"/>
          <w:szCs w:val="34"/>
        </w:rPr>
      </w:pPr>
      <w:r w:rsidDel="00000000" w:rsidR="00000000" w:rsidRPr="00000000">
        <w:rPr>
          <w:sz w:val="34"/>
          <w:szCs w:val="34"/>
          <w:rtl w:val="0"/>
        </w:rPr>
        <w:t xml:space="preserve">PAR Laboratory Assignment</w:t>
      </w:r>
    </w:p>
    <w:p w:rsidR="00000000" w:rsidDel="00000000" w:rsidP="00000000" w:rsidRDefault="00000000" w:rsidRPr="00000000" w14:paraId="00000008">
      <w:pPr>
        <w:jc w:val="center"/>
        <w:rPr>
          <w:sz w:val="34"/>
          <w:szCs w:val="34"/>
        </w:rPr>
      </w:pPr>
      <w:r w:rsidDel="00000000" w:rsidR="00000000" w:rsidRPr="00000000">
        <w:rPr>
          <w:rtl w:val="0"/>
        </w:rPr>
      </w:r>
    </w:p>
    <w:p w:rsidR="00000000" w:rsidDel="00000000" w:rsidP="00000000" w:rsidRDefault="00000000" w:rsidRPr="00000000" w14:paraId="00000009">
      <w:pPr>
        <w:jc w:val="center"/>
        <w:rPr>
          <w:sz w:val="34"/>
          <w:szCs w:val="34"/>
        </w:rPr>
      </w:pPr>
      <w:r w:rsidDel="00000000" w:rsidR="00000000" w:rsidRPr="00000000">
        <w:rPr>
          <w:sz w:val="34"/>
          <w:szCs w:val="34"/>
          <w:rtl w:val="0"/>
        </w:rPr>
        <w:t xml:space="preserve">Lab 1: Experimental setup and tools</w:t>
      </w:r>
    </w:p>
    <w:p w:rsidR="00000000" w:rsidDel="00000000" w:rsidP="00000000" w:rsidRDefault="00000000" w:rsidRPr="00000000" w14:paraId="0000000A">
      <w:pPr>
        <w:jc w:val="center"/>
        <w:rPr>
          <w:sz w:val="34"/>
          <w:szCs w:val="34"/>
        </w:rPr>
      </w:pPr>
      <w:r w:rsidDel="00000000" w:rsidR="00000000" w:rsidRPr="00000000">
        <w:rPr>
          <w:rtl w:val="0"/>
        </w:rPr>
      </w:r>
    </w:p>
    <w:p w:rsidR="00000000" w:rsidDel="00000000" w:rsidP="00000000" w:rsidRDefault="00000000" w:rsidRPr="00000000" w14:paraId="0000000B">
      <w:pPr>
        <w:jc w:val="center"/>
        <w:rPr>
          <w:sz w:val="34"/>
          <w:szCs w:val="34"/>
        </w:rPr>
      </w:pPr>
      <w:r w:rsidDel="00000000" w:rsidR="00000000" w:rsidRPr="00000000">
        <w:rPr>
          <w:rtl w:val="0"/>
        </w:rPr>
      </w:r>
    </w:p>
    <w:p w:rsidR="00000000" w:rsidDel="00000000" w:rsidP="00000000" w:rsidRDefault="00000000" w:rsidRPr="00000000" w14:paraId="0000000C">
      <w:pPr>
        <w:jc w:val="center"/>
        <w:rPr>
          <w:sz w:val="34"/>
          <w:szCs w:val="34"/>
        </w:rPr>
      </w:pPr>
      <w:r w:rsidDel="00000000" w:rsidR="00000000" w:rsidRPr="00000000">
        <w:rPr>
          <w:rtl w:val="0"/>
        </w:rPr>
      </w:r>
    </w:p>
    <w:p w:rsidR="00000000" w:rsidDel="00000000" w:rsidP="00000000" w:rsidRDefault="00000000" w:rsidRPr="00000000" w14:paraId="0000000D">
      <w:pPr>
        <w:jc w:val="center"/>
        <w:rPr>
          <w:sz w:val="34"/>
          <w:szCs w:val="34"/>
        </w:rPr>
      </w:pPr>
      <w:r w:rsidDel="00000000" w:rsidR="00000000" w:rsidRPr="00000000">
        <w:rPr>
          <w:rtl w:val="0"/>
        </w:rPr>
      </w:r>
    </w:p>
    <w:p w:rsidR="00000000" w:rsidDel="00000000" w:rsidP="00000000" w:rsidRDefault="00000000" w:rsidRPr="00000000" w14:paraId="0000000E">
      <w:pPr>
        <w:jc w:val="center"/>
        <w:rPr>
          <w:sz w:val="34"/>
          <w:szCs w:val="34"/>
        </w:rPr>
      </w:pPr>
      <w:r w:rsidDel="00000000" w:rsidR="00000000" w:rsidRPr="00000000">
        <w:rPr>
          <w:rtl w:val="0"/>
        </w:rPr>
      </w:r>
    </w:p>
    <w:p w:rsidR="00000000" w:rsidDel="00000000" w:rsidP="00000000" w:rsidRDefault="00000000" w:rsidRPr="00000000" w14:paraId="0000000F">
      <w:pPr>
        <w:pStyle w:val="Subtitle"/>
        <w:jc w:val="center"/>
        <w:rPr/>
      </w:pPr>
      <w:bookmarkStart w:colFirst="0" w:colLast="0" w:name="_ocdwwza3dmi8" w:id="0"/>
      <w:bookmarkEnd w:id="0"/>
      <w:r w:rsidDel="00000000" w:rsidR="00000000" w:rsidRPr="00000000">
        <w:rPr>
          <w:rtl w:val="0"/>
        </w:rPr>
        <w:t xml:space="preserve">Group 13-03</w:t>
      </w:r>
    </w:p>
    <w:p w:rsidR="00000000" w:rsidDel="00000000" w:rsidP="00000000" w:rsidRDefault="00000000" w:rsidRPr="00000000" w14:paraId="00000010">
      <w:pPr>
        <w:pStyle w:val="Subtitle"/>
        <w:jc w:val="center"/>
        <w:rPr/>
      </w:pPr>
      <w:bookmarkStart w:colFirst="0" w:colLast="0" w:name="_h3uif8kdez3v" w:id="1"/>
      <w:bookmarkEnd w:id="1"/>
      <w:r w:rsidDel="00000000" w:rsidR="00000000" w:rsidRPr="00000000">
        <w:rPr>
          <w:rtl w:val="0"/>
        </w:rPr>
        <w:t xml:space="preserve">Carlos Barcenas Holguera</w:t>
      </w:r>
    </w:p>
    <w:p w:rsidR="00000000" w:rsidDel="00000000" w:rsidP="00000000" w:rsidRDefault="00000000" w:rsidRPr="00000000" w14:paraId="00000011">
      <w:pPr>
        <w:pStyle w:val="Subtitle"/>
        <w:jc w:val="center"/>
        <w:rPr/>
      </w:pPr>
      <w:bookmarkStart w:colFirst="0" w:colLast="0" w:name="_ctf696t6qq1u" w:id="2"/>
      <w:bookmarkEnd w:id="2"/>
      <w:r w:rsidDel="00000000" w:rsidR="00000000" w:rsidRPr="00000000">
        <w:rPr>
          <w:rtl w:val="0"/>
        </w:rPr>
        <w:t xml:space="preserve">Miquel Gómez i Esteve</w:t>
      </w:r>
    </w:p>
    <w:p w:rsidR="00000000" w:rsidDel="00000000" w:rsidP="00000000" w:rsidRDefault="00000000" w:rsidRPr="00000000" w14:paraId="00000012">
      <w:pPr>
        <w:pStyle w:val="Subtitle"/>
        <w:jc w:val="center"/>
        <w:rPr/>
      </w:pPr>
      <w:bookmarkStart w:colFirst="0" w:colLast="0" w:name="_649jf65vrm2q" w:id="3"/>
      <w:bookmarkEnd w:id="3"/>
      <w:r w:rsidDel="00000000" w:rsidR="00000000" w:rsidRPr="00000000">
        <w:rPr>
          <w:rtl w:val="0"/>
        </w:rPr>
      </w:r>
    </w:p>
    <w:p w:rsidR="00000000" w:rsidDel="00000000" w:rsidP="00000000" w:rsidRDefault="00000000" w:rsidRPr="00000000" w14:paraId="00000013">
      <w:pPr>
        <w:pStyle w:val="Subtitle"/>
        <w:jc w:val="center"/>
        <w:rPr/>
      </w:pPr>
      <w:bookmarkStart w:colFirst="0" w:colLast="0" w:name="_7iy1r04abo7j" w:id="4"/>
      <w:bookmarkEnd w:id="4"/>
      <w:r w:rsidDel="00000000" w:rsidR="00000000" w:rsidRPr="00000000">
        <w:rPr>
          <w:rtl w:val="0"/>
        </w:rPr>
      </w:r>
    </w:p>
    <w:p w:rsidR="00000000" w:rsidDel="00000000" w:rsidP="00000000" w:rsidRDefault="00000000" w:rsidRPr="00000000" w14:paraId="00000014">
      <w:pPr>
        <w:pStyle w:val="Subtitle"/>
        <w:jc w:val="center"/>
        <w:rPr/>
      </w:pPr>
      <w:bookmarkStart w:colFirst="0" w:colLast="0" w:name="_ti9kniujnssx" w:id="5"/>
      <w:bookmarkEnd w:id="5"/>
      <w:r w:rsidDel="00000000" w:rsidR="00000000" w:rsidRPr="00000000">
        <w:rPr>
          <w:rtl w:val="0"/>
        </w:rPr>
      </w:r>
    </w:p>
    <w:p w:rsidR="00000000" w:rsidDel="00000000" w:rsidP="00000000" w:rsidRDefault="00000000" w:rsidRPr="00000000" w14:paraId="00000015">
      <w:pPr>
        <w:pStyle w:val="Heading3"/>
        <w:jc w:val="center"/>
        <w:rPr/>
      </w:pPr>
      <w:bookmarkStart w:colFirst="0" w:colLast="0" w:name="_eifuoo3hk9jq" w:id="6"/>
      <w:bookmarkEnd w:id="6"/>
      <w:r w:rsidDel="00000000" w:rsidR="00000000" w:rsidRPr="00000000">
        <w:rPr>
          <w:rtl w:val="0"/>
        </w:rPr>
        <w:t xml:space="preserve">Facultat d’Informàtica de Barcelona - UPC</w:t>
      </w:r>
    </w:p>
    <w:p w:rsidR="00000000" w:rsidDel="00000000" w:rsidP="00000000" w:rsidRDefault="00000000" w:rsidRPr="00000000" w14:paraId="00000016">
      <w:pPr>
        <w:pStyle w:val="Heading3"/>
        <w:jc w:val="center"/>
        <w:rPr/>
      </w:pPr>
      <w:bookmarkStart w:colFirst="0" w:colLast="0" w:name="_kg3yzifci5qt" w:id="7"/>
      <w:bookmarkEnd w:id="7"/>
      <w:r w:rsidDel="00000000" w:rsidR="00000000" w:rsidRPr="00000000">
        <w:rPr>
          <w:rtl w:val="0"/>
        </w:rPr>
        <w:t xml:space="preserve">March 2018</w:t>
      </w:r>
    </w:p>
    <w:p w:rsidR="00000000" w:rsidDel="00000000" w:rsidP="00000000" w:rsidRDefault="00000000" w:rsidRPr="00000000" w14:paraId="00000017">
      <w:pPr>
        <w:pStyle w:val="Heading3"/>
        <w:jc w:val="center"/>
        <w:rPr/>
      </w:pPr>
      <w:bookmarkStart w:colFirst="0" w:colLast="0" w:name="_ypfk8f57ffz4" w:id="8"/>
      <w:bookmarkEnd w:id="8"/>
      <w:r w:rsidDel="00000000" w:rsidR="00000000" w:rsidRPr="00000000">
        <w:rPr>
          <w:rtl w:val="0"/>
        </w:rPr>
        <w:t xml:space="preserve">Spring 2017-2018</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4"/>
        <w:rPr>
          <w:sz w:val="18"/>
          <w:szCs w:val="18"/>
        </w:rPr>
      </w:pPr>
      <w:bookmarkStart w:colFirst="0" w:colLast="0" w:name="_hqdu87u2jrxz" w:id="9"/>
      <w:bookmarkEnd w:id="9"/>
      <w:r w:rsidDel="00000000" w:rsidR="00000000" w:rsidRPr="00000000">
        <w:rPr>
          <w:rtl w:val="0"/>
        </w:rPr>
        <w:t xml:space="preserve">Node architecture and memory</w:t>
      </w:r>
      <w:r w:rsidDel="00000000" w:rsidR="00000000" w:rsidRPr="00000000">
        <w:rPr>
          <w:rtl w:val="0"/>
        </w:rPr>
      </w:r>
    </w:p>
    <w:p w:rsidR="00000000" w:rsidDel="00000000" w:rsidP="00000000" w:rsidRDefault="00000000" w:rsidRPr="00000000" w14:paraId="00000020">
      <w:pPr>
        <w:rPr>
          <w:sz w:val="18"/>
          <w:szCs w:val="18"/>
        </w:rPr>
      </w:pPr>
      <w:r w:rsidDel="00000000" w:rsidR="00000000" w:rsidRPr="00000000">
        <w:rPr>
          <w:rtl w:val="0"/>
        </w:rPr>
      </w:r>
    </w:p>
    <w:tbl>
      <w:tblPr>
        <w:tblStyle w:val="Table1"/>
        <w:tblW w:w="9255.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2025"/>
        <w:gridCol w:w="2025"/>
        <w:gridCol w:w="2040"/>
        <w:tblGridChange w:id="0">
          <w:tblGrid>
            <w:gridCol w:w="3165"/>
            <w:gridCol w:w="2025"/>
            <w:gridCol w:w="2025"/>
            <w:gridCol w:w="204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boada-1 to boada-4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boada-5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boada-6 to boada-8</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Number of sockets per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sz w:val="18"/>
                <w:szCs w:val="18"/>
              </w:rPr>
            </w:pPr>
            <w:r w:rsidDel="00000000" w:rsidR="00000000" w:rsidRPr="00000000">
              <w:rPr>
                <w:sz w:val="18"/>
                <w:szCs w:val="18"/>
                <w:rtl w:val="0"/>
              </w:rPr>
              <w:t xml:space="preserve">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Number of cores per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Number of threads per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Maximum core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2395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2600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1700 MHz</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L1-I cache size (per-core)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32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sz w:val="18"/>
                <w:szCs w:val="18"/>
              </w:rPr>
            </w:pPr>
            <w:r w:rsidDel="00000000" w:rsidR="00000000" w:rsidRPr="00000000">
              <w:rPr>
                <w:sz w:val="18"/>
                <w:szCs w:val="18"/>
                <w:rtl w:val="0"/>
              </w:rPr>
              <w:t xml:space="preserve">32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sz w:val="18"/>
                <w:szCs w:val="18"/>
              </w:rPr>
            </w:pPr>
            <w:r w:rsidDel="00000000" w:rsidR="00000000" w:rsidRPr="00000000">
              <w:rPr>
                <w:sz w:val="18"/>
                <w:szCs w:val="18"/>
                <w:rtl w:val="0"/>
              </w:rPr>
              <w:t xml:space="preserve">32 KB</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b w:val="1"/>
                <w:sz w:val="18"/>
                <w:szCs w:val="18"/>
              </w:rPr>
            </w:pPr>
            <w:r w:rsidDel="00000000" w:rsidR="00000000" w:rsidRPr="00000000">
              <w:rPr>
                <w:b w:val="1"/>
                <w:sz w:val="18"/>
                <w:szCs w:val="18"/>
                <w:rtl w:val="0"/>
              </w:rPr>
              <w:t xml:space="preserve">L1-D cache size (per-core)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32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sz w:val="18"/>
                <w:szCs w:val="18"/>
              </w:rPr>
            </w:pPr>
            <w:r w:rsidDel="00000000" w:rsidR="00000000" w:rsidRPr="00000000">
              <w:rPr>
                <w:sz w:val="18"/>
                <w:szCs w:val="18"/>
                <w:rtl w:val="0"/>
              </w:rPr>
              <w:t xml:space="preserve">32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sz w:val="18"/>
                <w:szCs w:val="18"/>
              </w:rPr>
            </w:pPr>
            <w:r w:rsidDel="00000000" w:rsidR="00000000" w:rsidRPr="00000000">
              <w:rPr>
                <w:sz w:val="18"/>
                <w:szCs w:val="18"/>
                <w:rtl w:val="0"/>
              </w:rPr>
              <w:t xml:space="preserve">32 KB</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sz w:val="18"/>
                <w:szCs w:val="18"/>
              </w:rPr>
            </w:pPr>
            <w:r w:rsidDel="00000000" w:rsidR="00000000" w:rsidRPr="00000000">
              <w:rPr>
                <w:b w:val="1"/>
                <w:sz w:val="18"/>
                <w:szCs w:val="18"/>
                <w:rtl w:val="0"/>
              </w:rPr>
              <w:t xml:space="preserve">L2 cache size (per-core)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256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sz w:val="18"/>
                <w:szCs w:val="18"/>
              </w:rPr>
            </w:pPr>
            <w:r w:rsidDel="00000000" w:rsidR="00000000" w:rsidRPr="00000000">
              <w:rPr>
                <w:sz w:val="18"/>
                <w:szCs w:val="18"/>
                <w:rtl w:val="0"/>
              </w:rPr>
              <w:t xml:space="preserve">256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sz w:val="18"/>
                <w:szCs w:val="18"/>
              </w:rPr>
            </w:pPr>
            <w:r w:rsidDel="00000000" w:rsidR="00000000" w:rsidRPr="00000000">
              <w:rPr>
                <w:sz w:val="18"/>
                <w:szCs w:val="18"/>
                <w:rtl w:val="0"/>
              </w:rPr>
              <w:t xml:space="preserve">256 KB</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sz w:val="18"/>
                <w:szCs w:val="18"/>
              </w:rPr>
            </w:pPr>
            <w:r w:rsidDel="00000000" w:rsidR="00000000" w:rsidRPr="00000000">
              <w:rPr>
                <w:b w:val="1"/>
                <w:sz w:val="18"/>
                <w:szCs w:val="18"/>
                <w:rtl w:val="0"/>
              </w:rPr>
              <w:t xml:space="preserve">Last-level cache size (per-socket)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12288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15360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20480 KB</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Main memory size (per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12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31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sz w:val="18"/>
                <w:szCs w:val="18"/>
              </w:rPr>
            </w:pPr>
            <w:r w:rsidDel="00000000" w:rsidR="00000000" w:rsidRPr="00000000">
              <w:rPr>
                <w:sz w:val="18"/>
                <w:szCs w:val="18"/>
                <w:rtl w:val="0"/>
              </w:rPr>
              <w:t xml:space="preserve">16 GB</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b w:val="1"/>
                <w:sz w:val="18"/>
                <w:szCs w:val="18"/>
              </w:rPr>
            </w:pPr>
            <w:r w:rsidDel="00000000" w:rsidR="00000000" w:rsidRPr="00000000">
              <w:rPr>
                <w:b w:val="1"/>
                <w:sz w:val="18"/>
                <w:szCs w:val="18"/>
                <w:rtl w:val="0"/>
              </w:rPr>
              <w:t xml:space="preserve">Main memory size (per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24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62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32 GB</w:t>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All the information shown in the previous table has been obtained using lstopo and lscpu commands.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z w:val="18"/>
          <w:szCs w:val="18"/>
        </w:rPr>
      </w:pPr>
      <w:r w:rsidDel="00000000" w:rsidR="00000000" w:rsidRPr="00000000">
        <w:rPr>
          <w:sz w:val="18"/>
          <w:szCs w:val="18"/>
        </w:rPr>
        <w:drawing>
          <wp:inline distB="114300" distT="114300" distL="114300" distR="114300">
            <wp:extent cx="5734050" cy="2260600"/>
            <wp:effectExtent b="0" l="0" r="0" t="0"/>
            <wp:docPr id="2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40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18"/>
          <w:szCs w:val="18"/>
        </w:rPr>
      </w:pPr>
      <w:r w:rsidDel="00000000" w:rsidR="00000000" w:rsidRPr="00000000">
        <w:rPr>
          <w:sz w:val="18"/>
          <w:szCs w:val="18"/>
          <w:rtl w:val="0"/>
        </w:rPr>
        <w:t xml:space="preserve">Figure 1.1: Image obtained with lstopo, showing boada-1 to boada-4 architecture.</w:t>
      </w:r>
    </w:p>
    <w:p w:rsidR="00000000" w:rsidDel="00000000" w:rsidP="00000000" w:rsidRDefault="00000000" w:rsidRPr="00000000" w14:paraId="00000052">
      <w:pPr>
        <w:rPr>
          <w:sz w:val="18"/>
          <w:szCs w:val="18"/>
        </w:rPr>
      </w:pPr>
      <w:r w:rsidDel="00000000" w:rsidR="00000000" w:rsidRPr="00000000">
        <w:rPr>
          <w:rtl w:val="0"/>
        </w:rPr>
      </w:r>
    </w:p>
    <w:p w:rsidR="00000000" w:rsidDel="00000000" w:rsidP="00000000" w:rsidRDefault="00000000" w:rsidRPr="00000000" w14:paraId="00000053">
      <w:pPr>
        <w:rPr>
          <w:sz w:val="18"/>
          <w:szCs w:val="18"/>
        </w:rPr>
      </w:pPr>
      <w:r w:rsidDel="00000000" w:rsidR="00000000" w:rsidRPr="00000000">
        <w:rPr>
          <w:rtl w:val="0"/>
        </w:rPr>
      </w:r>
    </w:p>
    <w:p w:rsidR="00000000" w:rsidDel="00000000" w:rsidP="00000000" w:rsidRDefault="00000000" w:rsidRPr="00000000" w14:paraId="00000054">
      <w:pPr>
        <w:rPr>
          <w:sz w:val="18"/>
          <w:szCs w:val="18"/>
        </w:rPr>
      </w:pPr>
      <w:r w:rsidDel="00000000" w:rsidR="00000000" w:rsidRPr="00000000">
        <w:rPr>
          <w:rtl w:val="0"/>
        </w:rPr>
      </w:r>
    </w:p>
    <w:p w:rsidR="00000000" w:rsidDel="00000000" w:rsidP="00000000" w:rsidRDefault="00000000" w:rsidRPr="00000000" w14:paraId="00000055">
      <w:pPr>
        <w:rPr>
          <w:sz w:val="18"/>
          <w:szCs w:val="18"/>
        </w:rPr>
      </w:pPr>
      <w:r w:rsidDel="00000000" w:rsidR="00000000" w:rsidRPr="00000000">
        <w:rPr>
          <w:rtl w:val="0"/>
        </w:rPr>
      </w:r>
    </w:p>
    <w:p w:rsidR="00000000" w:rsidDel="00000000" w:rsidP="00000000" w:rsidRDefault="00000000" w:rsidRPr="00000000" w14:paraId="00000056">
      <w:pPr>
        <w:rPr>
          <w:sz w:val="18"/>
          <w:szCs w:val="18"/>
        </w:rPr>
      </w:pPr>
      <w:r w:rsidDel="00000000" w:rsidR="00000000" w:rsidRPr="00000000">
        <w:rPr>
          <w:rtl w:val="0"/>
        </w:rPr>
      </w:r>
    </w:p>
    <w:p w:rsidR="00000000" w:rsidDel="00000000" w:rsidP="00000000" w:rsidRDefault="00000000" w:rsidRPr="00000000" w14:paraId="00000057">
      <w:pPr>
        <w:pStyle w:val="Heading4"/>
        <w:rPr/>
      </w:pPr>
      <w:bookmarkStart w:colFirst="0" w:colLast="0" w:name="_kb1xhovgc7ma" w:id="10"/>
      <w:bookmarkEnd w:id="10"/>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4"/>
        <w:rPr/>
      </w:pPr>
      <w:bookmarkStart w:colFirst="0" w:colLast="0" w:name="_sglo5npuf1a8" w:id="11"/>
      <w:bookmarkEnd w:id="11"/>
      <w:r w:rsidDel="00000000" w:rsidR="00000000" w:rsidRPr="00000000">
        <w:rPr>
          <w:rtl w:val="0"/>
        </w:rPr>
        <w:t xml:space="preserve">Timing sequential and parallel executions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Strong Scalability boada 1-4:</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1766888" cy="1985374"/>
            <wp:effectExtent b="0" l="0" r="0" t="0"/>
            <wp:docPr id="19" name="image16.png"/>
            <a:graphic>
              <a:graphicData uri="http://schemas.openxmlformats.org/drawingml/2006/picture">
                <pic:pic>
                  <pic:nvPicPr>
                    <pic:cNvPr id="0" name="image16.png"/>
                    <pic:cNvPicPr preferRelativeResize="0"/>
                  </pic:nvPicPr>
                  <pic:blipFill>
                    <a:blip r:embed="rId7"/>
                    <a:srcRect b="2409" l="15068" r="12671" t="2008"/>
                    <a:stretch>
                      <a:fillRect/>
                    </a:stretch>
                  </pic:blipFill>
                  <pic:spPr>
                    <a:xfrm>
                      <a:off x="0" y="0"/>
                      <a:ext cx="1766888" cy="1985374"/>
                    </a:xfrm>
                    <a:prstGeom prst="rect"/>
                    <a:ln/>
                  </pic:spPr>
                </pic:pic>
              </a:graphicData>
            </a:graphic>
          </wp:inline>
        </w:drawing>
      </w:r>
      <w:r w:rsidDel="00000000" w:rsidR="00000000" w:rsidRPr="00000000">
        <w:rPr/>
        <w:drawing>
          <wp:inline distB="114300" distT="114300" distL="114300" distR="114300">
            <wp:extent cx="1814513" cy="1980306"/>
            <wp:effectExtent b="0" l="0" r="0" t="0"/>
            <wp:docPr id="6" name="image17.png"/>
            <a:graphic>
              <a:graphicData uri="http://schemas.openxmlformats.org/drawingml/2006/picture">
                <pic:pic>
                  <pic:nvPicPr>
                    <pic:cNvPr id="0" name="image17.png"/>
                    <pic:cNvPicPr preferRelativeResize="0"/>
                  </pic:nvPicPr>
                  <pic:blipFill>
                    <a:blip r:embed="rId8"/>
                    <a:srcRect b="1582" l="17291" r="13256" t="14556"/>
                    <a:stretch>
                      <a:fillRect/>
                    </a:stretch>
                  </pic:blipFill>
                  <pic:spPr>
                    <a:xfrm>
                      <a:off x="0" y="0"/>
                      <a:ext cx="1814513" cy="198030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Weak Scalability boada 1-4:</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1900238" cy="1885156"/>
            <wp:effectExtent b="0" l="0" r="0" t="0"/>
            <wp:docPr id="1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1900238" cy="188515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Strong Scalability boada 5:</w:t>
      </w:r>
    </w:p>
    <w:p w:rsidR="00000000" w:rsidDel="00000000" w:rsidP="00000000" w:rsidRDefault="00000000" w:rsidRPr="00000000" w14:paraId="00000066">
      <w:pPr>
        <w:rPr/>
      </w:pPr>
      <w:r w:rsidDel="00000000" w:rsidR="00000000" w:rsidRPr="00000000">
        <w:rPr/>
        <w:drawing>
          <wp:inline distB="114300" distT="114300" distL="114300" distR="114300">
            <wp:extent cx="1700213" cy="1934374"/>
            <wp:effectExtent b="0" l="0" r="0" t="0"/>
            <wp:docPr id="18" name="image15.png"/>
            <a:graphic>
              <a:graphicData uri="http://schemas.openxmlformats.org/drawingml/2006/picture">
                <pic:pic>
                  <pic:nvPicPr>
                    <pic:cNvPr id="0" name="image15.png"/>
                    <pic:cNvPicPr preferRelativeResize="0"/>
                  </pic:nvPicPr>
                  <pic:blipFill>
                    <a:blip r:embed="rId10"/>
                    <a:srcRect b="0" l="0" r="11502" t="3378"/>
                    <a:stretch>
                      <a:fillRect/>
                    </a:stretch>
                  </pic:blipFill>
                  <pic:spPr>
                    <a:xfrm>
                      <a:off x="0" y="0"/>
                      <a:ext cx="1700213" cy="1934374"/>
                    </a:xfrm>
                    <a:prstGeom prst="rect"/>
                    <a:ln/>
                  </pic:spPr>
                </pic:pic>
              </a:graphicData>
            </a:graphic>
          </wp:inline>
        </w:drawing>
      </w:r>
      <w:r w:rsidDel="00000000" w:rsidR="00000000" w:rsidRPr="00000000">
        <w:rPr/>
        <w:drawing>
          <wp:inline distB="114300" distT="114300" distL="114300" distR="114300">
            <wp:extent cx="1881188" cy="2095888"/>
            <wp:effectExtent b="0" l="0" r="0" t="0"/>
            <wp:docPr id="2" name="image14.png"/>
            <a:graphic>
              <a:graphicData uri="http://schemas.openxmlformats.org/drawingml/2006/picture">
                <pic:pic>
                  <pic:nvPicPr>
                    <pic:cNvPr id="0" name="image14.png"/>
                    <pic:cNvPicPr preferRelativeResize="0"/>
                  </pic:nvPicPr>
                  <pic:blipFill>
                    <a:blip r:embed="rId11"/>
                    <a:srcRect b="0" l="4245" r="8254" t="5275"/>
                    <a:stretch>
                      <a:fillRect/>
                    </a:stretch>
                  </pic:blipFill>
                  <pic:spPr>
                    <a:xfrm>
                      <a:off x="0" y="0"/>
                      <a:ext cx="1881188" cy="20958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Weak Scalability boada 5:</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2014538" cy="1981512"/>
            <wp:effectExtent b="0" l="0" r="0" t="0"/>
            <wp:docPr id="1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014538" cy="198151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Strong Scalability boada 6-7:</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1709738" cy="1908544"/>
            <wp:effectExtent b="0" l="0" r="0" t="0"/>
            <wp:docPr id="1" name="image12.png"/>
            <a:graphic>
              <a:graphicData uri="http://schemas.openxmlformats.org/drawingml/2006/picture">
                <pic:pic>
                  <pic:nvPicPr>
                    <pic:cNvPr id="0" name="image12.png"/>
                    <pic:cNvPicPr preferRelativeResize="0"/>
                  </pic:nvPicPr>
                  <pic:blipFill>
                    <a:blip r:embed="rId13"/>
                    <a:srcRect b="0" l="0" r="6334" t="3765"/>
                    <a:stretch>
                      <a:fillRect/>
                    </a:stretch>
                  </pic:blipFill>
                  <pic:spPr>
                    <a:xfrm>
                      <a:off x="0" y="0"/>
                      <a:ext cx="1709738" cy="1908544"/>
                    </a:xfrm>
                    <a:prstGeom prst="rect"/>
                    <a:ln/>
                  </pic:spPr>
                </pic:pic>
              </a:graphicData>
            </a:graphic>
          </wp:inline>
        </w:drawing>
      </w:r>
      <w:r w:rsidDel="00000000" w:rsidR="00000000" w:rsidRPr="00000000">
        <w:rPr/>
        <w:drawing>
          <wp:inline distB="114300" distT="114300" distL="114300" distR="114300">
            <wp:extent cx="1719263" cy="1957148"/>
            <wp:effectExtent b="0" l="0" r="0" t="0"/>
            <wp:docPr id="8" name="image13.png"/>
            <a:graphic>
              <a:graphicData uri="http://schemas.openxmlformats.org/drawingml/2006/picture">
                <pic:pic>
                  <pic:nvPicPr>
                    <pic:cNvPr id="0" name="image13.png"/>
                    <pic:cNvPicPr preferRelativeResize="0"/>
                  </pic:nvPicPr>
                  <pic:blipFill>
                    <a:blip r:embed="rId14"/>
                    <a:srcRect b="1908" l="5574" r="17421" t="2290"/>
                    <a:stretch>
                      <a:fillRect/>
                    </a:stretch>
                  </pic:blipFill>
                  <pic:spPr>
                    <a:xfrm>
                      <a:off x="0" y="0"/>
                      <a:ext cx="1719263" cy="195714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Weak Scalability boada 6-7:</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1837761" cy="2033588"/>
            <wp:effectExtent b="0" l="0" r="0" t="0"/>
            <wp:docPr id="1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837761"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All the previous graphics have been obtained running the different scripts to check weak and strong scalability of the program which calculates pi on the differents nodes from boada.</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Explanation:</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We can clearly see that in most cases, while checking the strong scalability of the program, the more threads we have, the less the execution time is. The speed-up of every…...</w:t>
      </w:r>
    </w:p>
    <w:p w:rsidR="00000000" w:rsidDel="00000000" w:rsidP="00000000" w:rsidRDefault="00000000" w:rsidRPr="00000000" w14:paraId="0000007D">
      <w:pPr>
        <w:jc w:val="both"/>
        <w:rPr/>
      </w:pPr>
      <w:r w:rsidDel="00000000" w:rsidR="00000000" w:rsidRPr="00000000">
        <w:rPr>
          <w:rtl w:val="0"/>
        </w:rPr>
        <w:t xml:space="preserve">In some cases when the number of threads reaches a higher number, the execution time doesn’t shorten anymore and rises. That’s because the overhead associated to the task creations and synchronization times gain importance and even if we can have a lower execution time of the tasks themselves we cannot improve the overall time.</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When we check the weak scalability we can see that no matter how big we make our program, the speed-up is always nearly the same with just some small variations. That would allow us to do much more work just by adding more available threads for the program execution.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jc w:val="center"/>
        <w:rPr/>
      </w:pPr>
      <w:bookmarkStart w:colFirst="0" w:colLast="0" w:name="_ofupg85s58ty" w:id="12"/>
      <w:bookmarkEnd w:id="12"/>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4"/>
        <w:rPr/>
      </w:pPr>
      <w:bookmarkStart w:colFirst="0" w:colLast="0" w:name="_pa063qo7vx29" w:id="13"/>
      <w:bookmarkEnd w:id="13"/>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4"/>
        <w:rPr>
          <w:i w:val="1"/>
        </w:rPr>
      </w:pPr>
      <w:bookmarkStart w:colFirst="0" w:colLast="0" w:name="_hjray3lxdggt" w:id="14"/>
      <w:bookmarkEnd w:id="14"/>
      <w:r w:rsidDel="00000000" w:rsidR="00000000" w:rsidRPr="00000000">
        <w:rPr>
          <w:rtl w:val="0"/>
        </w:rPr>
        <w:t xml:space="preserve">Analysis of task decomposition with </w:t>
      </w:r>
      <w:r w:rsidDel="00000000" w:rsidR="00000000" w:rsidRPr="00000000">
        <w:rPr>
          <w:i w:val="1"/>
          <w:rtl w:val="0"/>
        </w:rPr>
        <w:t xml:space="preserve">Tareador</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In version 4 we have included this parts to the init function to decompose totally all the tasks in fine-grained tasks.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6200775" cy="1971675"/>
            <wp:effectExtent b="0" l="0" r="0" t="0"/>
            <wp:docPr id="16" name="image9.png"/>
            <a:graphic>
              <a:graphicData uri="http://schemas.openxmlformats.org/drawingml/2006/picture">
                <pic:pic>
                  <pic:nvPicPr>
                    <pic:cNvPr id="0" name="image9.png"/>
                    <pic:cNvPicPr preferRelativeResize="0"/>
                  </pic:nvPicPr>
                  <pic:blipFill>
                    <a:blip r:embed="rId16"/>
                    <a:srcRect b="31440" l="14093" r="33533" t="39060"/>
                    <a:stretch>
                      <a:fillRect/>
                    </a:stretch>
                  </pic:blipFill>
                  <pic:spPr>
                    <a:xfrm>
                      <a:off x="0" y="0"/>
                      <a:ext cx="62007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We have added the tareador_start_task and tareador_end_task into the loop k of the init function.</w:t>
      </w:r>
    </w:p>
    <w:p w:rsidR="00000000" w:rsidDel="00000000" w:rsidP="00000000" w:rsidRDefault="00000000" w:rsidRPr="00000000" w14:paraId="0000009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891478" cy="4719638"/>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17"/>
                    <a:srcRect b="1769" l="38205" r="34883" t="20058"/>
                    <a:stretch>
                      <a:fillRect/>
                    </a:stretch>
                  </pic:blipFill>
                  <pic:spPr>
                    <a:xfrm>
                      <a:off x="0" y="0"/>
                      <a:ext cx="2891478" cy="4719638"/>
                    </a:xfrm>
                    <a:prstGeom prst="rect"/>
                    <a:ln/>
                  </pic:spPr>
                </pic:pic>
              </a:graphicData>
            </a:graphic>
          </wp:anchor>
        </w:drawing>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We can see as all the big tasks are fine-grained now.</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We have defined 4 versions for the  3dfft_seq program:</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Parallelism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593.772.001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593.705.001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593.772.001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593.705.001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593.772.001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315.437.001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1,882379046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593.772.001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108.937.001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5,450599847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593.772.001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60.012.001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9,894221008</w:t>
            </w:r>
          </w:p>
        </w:tc>
      </w:tr>
    </w:tb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As we can see, the metric with one processor remains the same, because the changes to the code with the fine-grained tasks don’t affect when we are executing the code with only one processor. On the other hand, when we use a </w:t>
      </w:r>
      <w:r w:rsidDel="00000000" w:rsidR="00000000" w:rsidRPr="00000000">
        <w:rPr>
          <w:rFonts w:ascii="Arial Unicode MS" w:cs="Arial Unicode MS" w:eastAsia="Arial Unicode MS" w:hAnsi="Arial Unicode MS"/>
          <w:rtl w:val="0"/>
        </w:rPr>
        <w:t xml:space="preserve">∞ number of processors the execution time goes down as we are using more and more fine-grained tasks.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700713" cy="2014538"/>
            <wp:effectExtent b="0" l="0" r="0" t="0"/>
            <wp:docPr id="5" name="image6.png"/>
            <a:graphic>
              <a:graphicData uri="http://schemas.openxmlformats.org/drawingml/2006/picture">
                <pic:pic>
                  <pic:nvPicPr>
                    <pic:cNvPr id="0" name="image6.png"/>
                    <pic:cNvPicPr preferRelativeResize="0"/>
                  </pic:nvPicPr>
                  <pic:blipFill>
                    <a:blip r:embed="rId18"/>
                    <a:srcRect b="81415" l="31395" r="46511" t="4719"/>
                    <a:stretch>
                      <a:fillRect/>
                    </a:stretch>
                  </pic:blipFill>
                  <pic:spPr>
                    <a:xfrm>
                      <a:off x="0" y="0"/>
                      <a:ext cx="5700713"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704360" cy="1985963"/>
            <wp:effectExtent b="0" l="0" r="0" t="0"/>
            <wp:docPr id="7" name="image4.png"/>
            <a:graphic>
              <a:graphicData uri="http://schemas.openxmlformats.org/drawingml/2006/picture">
                <pic:pic>
                  <pic:nvPicPr>
                    <pic:cNvPr id="0" name="image4.png"/>
                    <pic:cNvPicPr preferRelativeResize="0"/>
                  </pic:nvPicPr>
                  <pic:blipFill>
                    <a:blip r:embed="rId19"/>
                    <a:srcRect b="80825" l="31229" r="46345" t="5309"/>
                    <a:stretch>
                      <a:fillRect/>
                    </a:stretch>
                  </pic:blipFill>
                  <pic:spPr>
                    <a:xfrm>
                      <a:off x="0" y="0"/>
                      <a:ext cx="5704360"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667375" cy="1924050"/>
            <wp:effectExtent b="0" l="0" r="0" t="0"/>
            <wp:docPr id="14" name="image11.png"/>
            <a:graphic>
              <a:graphicData uri="http://schemas.openxmlformats.org/drawingml/2006/picture">
                <pic:pic>
                  <pic:nvPicPr>
                    <pic:cNvPr id="0" name="image11.png"/>
                    <pic:cNvPicPr preferRelativeResize="0"/>
                  </pic:nvPicPr>
                  <pic:blipFill>
                    <a:blip r:embed="rId20"/>
                    <a:srcRect b="81063" l="31380" r="46511" t="5604"/>
                    <a:stretch>
                      <a:fillRect/>
                    </a:stretch>
                  </pic:blipFill>
                  <pic:spPr>
                    <a:xfrm>
                      <a:off x="0" y="0"/>
                      <a:ext cx="56673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623617" cy="1985963"/>
            <wp:effectExtent b="0" l="0" r="0" t="0"/>
            <wp:docPr id="10" name="image7.png"/>
            <a:graphic>
              <a:graphicData uri="http://schemas.openxmlformats.org/drawingml/2006/picture">
                <pic:pic>
                  <pic:nvPicPr>
                    <pic:cNvPr id="0" name="image7.png"/>
                    <pic:cNvPicPr preferRelativeResize="0"/>
                  </pic:nvPicPr>
                  <pic:blipFill>
                    <a:blip r:embed="rId21"/>
                    <a:srcRect b="80759" l="31397" r="46602" t="5469"/>
                    <a:stretch>
                      <a:fillRect/>
                    </a:stretch>
                  </pic:blipFill>
                  <pic:spPr>
                    <a:xfrm>
                      <a:off x="0" y="0"/>
                      <a:ext cx="5623617"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610225" cy="1866900"/>
            <wp:effectExtent b="0" l="0" r="0" t="0"/>
            <wp:docPr id="3" name="image10.png"/>
            <a:graphic>
              <a:graphicData uri="http://schemas.openxmlformats.org/drawingml/2006/picture">
                <pic:pic>
                  <pic:nvPicPr>
                    <pic:cNvPr id="0" name="image10.png"/>
                    <pic:cNvPicPr preferRelativeResize="0"/>
                  </pic:nvPicPr>
                  <pic:blipFill>
                    <a:blip r:embed="rId22"/>
                    <a:srcRect b="81415" l="31250" r="46677" t="5582"/>
                    <a:stretch>
                      <a:fillRect/>
                    </a:stretch>
                  </pic:blipFill>
                  <pic:spPr>
                    <a:xfrm>
                      <a:off x="0" y="0"/>
                      <a:ext cx="56102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We executed the program 3dfft_v4 with different amounts of threads, and the next graphics are the results we obtained on their execution time and the speed-up.</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510213" cy="3404982"/>
            <wp:effectExtent b="0" l="0" r="0" t="0"/>
            <wp:docPr descr="Points scored" id="4" name="image2.png"/>
            <a:graphic>
              <a:graphicData uri="http://schemas.openxmlformats.org/drawingml/2006/picture">
                <pic:pic>
                  <pic:nvPicPr>
                    <pic:cNvPr descr="Points scored" id="0" name="image2.png"/>
                    <pic:cNvPicPr preferRelativeResize="0"/>
                  </pic:nvPicPr>
                  <pic:blipFill>
                    <a:blip r:embed="rId23"/>
                    <a:srcRect b="0" l="0" r="0" t="0"/>
                    <a:stretch>
                      <a:fillRect/>
                    </a:stretch>
                  </pic:blipFill>
                  <pic:spPr>
                    <a:xfrm>
                      <a:off x="0" y="0"/>
                      <a:ext cx="5510213" cy="340498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043488" cy="3116574"/>
            <wp:effectExtent b="0" l="0" r="0" t="0"/>
            <wp:docPr descr="Points scored" id="9" name="image1.png"/>
            <a:graphic>
              <a:graphicData uri="http://schemas.openxmlformats.org/drawingml/2006/picture">
                <pic:pic>
                  <pic:nvPicPr>
                    <pic:cNvPr descr="Points scored" id="0" name="image1.png"/>
                    <pic:cNvPicPr preferRelativeResize="0"/>
                  </pic:nvPicPr>
                  <pic:blipFill>
                    <a:blip r:embed="rId24"/>
                    <a:srcRect b="0" l="0" r="0" t="0"/>
                    <a:stretch>
                      <a:fillRect/>
                    </a:stretch>
                  </pic:blipFill>
                  <pic:spPr>
                    <a:xfrm>
                      <a:off x="0" y="0"/>
                      <a:ext cx="5043488" cy="311657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We can clearly see the speed-up growth (or the execution time degrowth) while we are adding more threads, however, once we reach 16 threads, we see no difference with the execution with 32 threads (and in some executions it’s even worse, meaning that it has a larger execution time). The reason is, that because of node dependencies it takes a lot of valuable time to create tasks as well as synchronizations and other necessary work.</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pStyle w:val="Heading4"/>
        <w:rPr/>
      </w:pPr>
      <w:bookmarkStart w:colFirst="0" w:colLast="0" w:name="_qc14gl35x30v" w:id="15"/>
      <w:bookmarkEnd w:id="15"/>
      <w:r w:rsidDel="00000000" w:rsidR="00000000" w:rsidRPr="00000000">
        <w:rPr>
          <w:rtl w:val="0"/>
        </w:rPr>
        <w:t xml:space="preserve">Tracing the execution of parallel programs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To compute φ, we must consider the amount of time the program has lasted (total) and the amount of time the program has been with two or more cores working (parallel).</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With this info we know that the total time is 2,499,071,038 and the parallel time is 2,296,837,809.</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So after that, we can compute the parallelization with this two values: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φ = Tpar/Ttotal = 0.919</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986463" cy="2025907"/>
            <wp:effectExtent b="0" l="0" r="0" t="0"/>
            <wp:docPr id="17" name="image8.png"/>
            <a:graphic>
              <a:graphicData uri="http://schemas.openxmlformats.org/drawingml/2006/picture">
                <pic:pic>
                  <pic:nvPicPr>
                    <pic:cNvPr id="0" name="image8.png"/>
                    <pic:cNvPicPr preferRelativeResize="0"/>
                  </pic:nvPicPr>
                  <pic:blipFill>
                    <a:blip r:embed="rId25"/>
                    <a:srcRect b="46312" l="25083" r="21262" t="21533"/>
                    <a:stretch>
                      <a:fillRect/>
                    </a:stretch>
                  </pic:blipFill>
                  <pic:spPr>
                    <a:xfrm>
                      <a:off x="0" y="0"/>
                      <a:ext cx="5986463" cy="202590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With this image we can see some clear data. More parallelized part, bigger synchronization we need, and that’s logic because if we divide our program in more parts we will need more time and resources to synchronize. </w:t>
      </w:r>
      <w:r w:rsidDel="00000000" w:rsidR="00000000" w:rsidRPr="00000000">
        <w:rPr>
          <w:rtl w:val="0"/>
        </w:rPr>
      </w:r>
    </w:p>
    <w:sectPr>
      <w:headerReference r:id="rId26" w:type="default"/>
      <w:footerReference r:id="rId27"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ind w:left="0" w:firstLine="0"/>
      <w:jc w:val="right"/>
      <w:rPr/>
    </w:pPr>
    <w:r w:rsidDel="00000000" w:rsidR="00000000" w:rsidRPr="00000000">
      <w:rPr>
        <w:rtl w:val="0"/>
      </w:rPr>
      <w:t xml:space="preserve">Group 13-03: Carlos Barcenas Holguera</w:t>
    </w:r>
  </w:p>
  <w:p w:rsidR="00000000" w:rsidDel="00000000" w:rsidP="00000000" w:rsidRDefault="00000000" w:rsidRPr="00000000" w14:paraId="00000100">
    <w:pPr>
      <w:ind w:right="0"/>
      <w:jc w:val="right"/>
      <w:rPr/>
    </w:pPr>
    <w:r w:rsidDel="00000000" w:rsidR="00000000" w:rsidRPr="00000000">
      <w:rPr>
        <w:rtl w:val="0"/>
      </w:rPr>
      <w:t xml:space="preserve">Miquel Gómez i Esteve</w:t>
    </w:r>
  </w:p>
  <w:p w:rsidR="00000000" w:rsidDel="00000000" w:rsidP="00000000" w:rsidRDefault="00000000" w:rsidRPr="00000000" w14:paraId="00000101">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t xml:space="preserve">Lab 1 - Parallelism</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eader" Target="header1.xml"/><Relationship Id="rId25" Type="http://schemas.openxmlformats.org/officeDocument/2006/relationships/image" Target="media/image8.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6.png"/><Relationship Id="rId8" Type="http://schemas.openxmlformats.org/officeDocument/2006/relationships/image" Target="media/image17.png"/><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18.png"/><Relationship Id="rId15" Type="http://schemas.openxmlformats.org/officeDocument/2006/relationships/image" Target="media/image19.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