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8274A" w14:textId="77777777" w:rsidR="003C73B4" w:rsidRDefault="00000000">
      <w:pPr>
        <w:jc w:val="center"/>
      </w:pPr>
      <w:r>
        <w:t xml:space="preserve">Apex Basic &amp; </w:t>
      </w:r>
      <w:proofErr w:type="spellStart"/>
      <w:r>
        <w:t>DataBase</w:t>
      </w:r>
      <w:proofErr w:type="spellEnd"/>
    </w:p>
    <w:p w14:paraId="20A7ED6B" w14:textId="77777777" w:rsidR="003C73B4" w:rsidRDefault="003C73B4"/>
    <w:p w14:paraId="654BE9CD" w14:textId="77777777" w:rsidR="003C73B4" w:rsidRDefault="00000000">
      <w:pPr>
        <w:jc w:val="center"/>
        <w:rPr>
          <w:shd w:val="clear" w:color="auto" w:fill="FFFF00"/>
        </w:rPr>
      </w:pPr>
      <w:r>
        <w:rPr>
          <w:shd w:val="clear" w:color="auto" w:fill="FFFF00"/>
        </w:rPr>
        <w:t>Apex SOAP</w:t>
      </w:r>
    </w:p>
    <w:p w14:paraId="2C5545B3" w14:textId="77777777" w:rsidR="003C73B4" w:rsidRDefault="00000000">
      <w:r>
        <w:t>creds</w:t>
      </w:r>
      <w:r>
        <w:br/>
      </w:r>
      <w:hyperlink>
        <w:r>
          <w:rPr>
            <w:rStyle w:val="Hyperlink"/>
          </w:rPr>
          <w:t>leshii85@resilient-bear-bhomqg.com</w:t>
        </w:r>
      </w:hyperlink>
    </w:p>
    <w:p w14:paraId="5E5FB0E7" w14:textId="77777777" w:rsidR="003C73B4" w:rsidRDefault="00000000">
      <w:r>
        <w:t>xiezuB6j!@</w:t>
      </w:r>
    </w:p>
    <w:p w14:paraId="181275B2" w14:textId="77777777" w:rsidR="003C73B4" w:rsidRDefault="00000000">
      <w:r>
        <w:t xml:space="preserve">jR4AlCoDEIz1MWdYeU8FrcvH </w:t>
      </w:r>
    </w:p>
    <w:p w14:paraId="1739F719" w14:textId="77777777" w:rsidR="003C73B4" w:rsidRDefault="003C73B4"/>
    <w:p w14:paraId="25C92DDC" w14:textId="77777777" w:rsidR="003C73B4" w:rsidRDefault="00000000">
      <w:hyperlink r:id="rId5">
        <w:r>
          <w:rPr>
            <w:rStyle w:val="Hyperlink"/>
          </w:rPr>
          <w:t>https://www.youtube.com/watch?v=Tiqnt-2U3r0</w:t>
        </w:r>
      </w:hyperlink>
    </w:p>
    <w:p w14:paraId="31F1181B" w14:textId="77777777" w:rsidR="003C73B4" w:rsidRDefault="00000000">
      <w:hyperlink>
        <w:r>
          <w:rPr>
            <w:rStyle w:val="Hyperlink"/>
          </w:rPr>
          <w:t>https://www.apexhours.com/integrating-with-salesforce-part-2/</w:t>
        </w:r>
      </w:hyperlink>
    </w:p>
    <w:p w14:paraId="09368CB8" w14:textId="77777777" w:rsidR="003C73B4" w:rsidRDefault="00000000">
      <w:r>
        <w:t>https://aws.amazon.com/compare/the-difference-between-soap-rest/</w:t>
      </w:r>
    </w:p>
    <w:p w14:paraId="0CC11835" w14:textId="77777777" w:rsidR="003C73B4" w:rsidRDefault="00000000">
      <w:r>
        <w:t>https://www.apexhours.com/salesforce-integration/</w:t>
      </w:r>
    </w:p>
    <w:p w14:paraId="66CA66EB" w14:textId="77777777" w:rsidR="003C73B4" w:rsidRDefault="00000000">
      <w:r>
        <w:br/>
        <w:t>1 Theory</w:t>
      </w:r>
      <w:r w:rsidRPr="006952F7">
        <w:br/>
      </w:r>
      <w:r w:rsidRPr="006952F7">
        <w:tab/>
        <w:t xml:space="preserve">- </w:t>
      </w:r>
      <w:r>
        <w:t>SOAP</w:t>
      </w:r>
      <w:r>
        <w:br/>
      </w:r>
      <w:r>
        <w:tab/>
        <w:t>- WSDL</w:t>
      </w:r>
      <w:r>
        <w:br/>
      </w:r>
      <w:r>
        <w:tab/>
        <w:t>- Enterprise WSDL</w:t>
      </w:r>
      <w:r>
        <w:br/>
      </w:r>
      <w:r>
        <w:tab/>
        <w:t>- Apex WSDL</w:t>
      </w:r>
      <w:r w:rsidRPr="006952F7">
        <w:br/>
        <w:t xml:space="preserve">2 </w:t>
      </w:r>
      <w:r>
        <w:t>Enterprise WSDL</w:t>
      </w:r>
    </w:p>
    <w:p w14:paraId="7DDB3203" w14:textId="77777777" w:rsidR="003C73B4" w:rsidRDefault="00000000">
      <w:r>
        <w:t>3 APEX soap</w:t>
      </w:r>
      <w:r>
        <w:br/>
      </w:r>
    </w:p>
    <w:p w14:paraId="5D1AABD4" w14:textId="77777777" w:rsidR="003C73B4" w:rsidRDefault="00000000">
      <w:pPr>
        <w:jc w:val="center"/>
      </w:pPr>
      <w:r>
        <w:br/>
      </w:r>
      <w:bookmarkStart w:id="0" w:name="h-soap-api"/>
      <w:bookmarkEnd w:id="0"/>
      <w:r>
        <w:rPr>
          <w:b/>
          <w:bCs/>
        </w:rPr>
        <w:t xml:space="preserve">SOAP </w:t>
      </w:r>
    </w:p>
    <w:p w14:paraId="633EBEE7" w14:textId="77777777" w:rsidR="003C73B4" w:rsidRDefault="003C73B4">
      <w:pPr>
        <w:jc w:val="center"/>
        <w:rPr>
          <w:b/>
          <w:bCs/>
        </w:rPr>
      </w:pPr>
    </w:p>
    <w:p w14:paraId="792E8A6B" w14:textId="77777777" w:rsidR="003C73B4" w:rsidRDefault="00000000">
      <w:r>
        <w:rPr>
          <w:b/>
          <w:bCs/>
        </w:rPr>
        <w:t xml:space="preserve">Meaning/Uses </w:t>
      </w:r>
      <w:r>
        <w:t xml:space="preserve">Simple Object Access Protocol, uses WSDL </w:t>
      </w:r>
    </w:p>
    <w:p w14:paraId="0981174C" w14:textId="77777777" w:rsidR="003C73B4" w:rsidRDefault="00000000">
      <w:r>
        <w:rPr>
          <w:rStyle w:val="Strong"/>
        </w:rPr>
        <w:t>Design</w:t>
      </w:r>
      <w:r>
        <w:rPr>
          <w:b/>
          <w:bCs/>
        </w:rPr>
        <w:t xml:space="preserve">  </w:t>
      </w:r>
      <w:r>
        <w:t>Standardized protocol with pre-defined rules to follow.</w:t>
      </w:r>
    </w:p>
    <w:p w14:paraId="38676BCB" w14:textId="77777777" w:rsidR="003C73B4" w:rsidRDefault="00000000">
      <w:r>
        <w:rPr>
          <w:b/>
          <w:bCs/>
        </w:rPr>
        <w:t xml:space="preserve">Approach  </w:t>
      </w:r>
      <w:r>
        <w:t>Function-driven (data available as services, e.g.: “</w:t>
      </w:r>
      <w:proofErr w:type="spellStart"/>
      <w:r>
        <w:t>getUser</w:t>
      </w:r>
      <w:proofErr w:type="spellEnd"/>
      <w:r>
        <w:t>”)</w:t>
      </w:r>
    </w:p>
    <w:p w14:paraId="729F1286" w14:textId="77777777" w:rsidR="003C73B4" w:rsidRDefault="00000000">
      <w:proofErr w:type="spellStart"/>
      <w:r>
        <w:rPr>
          <w:rStyle w:val="Strong"/>
        </w:rPr>
        <w:t>Statefulness</w:t>
      </w:r>
      <w:proofErr w:type="spellEnd"/>
      <w:r>
        <w:rPr>
          <w:b/>
          <w:bCs/>
        </w:rPr>
        <w:t xml:space="preserve"> </w:t>
      </w:r>
      <w:r>
        <w:t>Stateless by default, but it’s possible to make a SOAP API stateful.</w:t>
      </w:r>
    </w:p>
    <w:p w14:paraId="5B969F55" w14:textId="77777777" w:rsidR="003C73B4" w:rsidRDefault="00000000">
      <w:r>
        <w:rPr>
          <w:b/>
          <w:bCs/>
        </w:rPr>
        <w:t xml:space="preserve">Caching </w:t>
      </w:r>
      <w:r>
        <w:t>API calls cannot be cached.</w:t>
      </w:r>
    </w:p>
    <w:p w14:paraId="3C6B5513" w14:textId="77777777" w:rsidR="003C73B4" w:rsidRDefault="00000000">
      <w:r>
        <w:rPr>
          <w:rStyle w:val="Strong"/>
        </w:rPr>
        <w:t>Security</w:t>
      </w:r>
      <w:r>
        <w:t xml:space="preserve">  WS-Security with SSL support. Built-in ACID compliance.</w:t>
      </w:r>
    </w:p>
    <w:p w14:paraId="7CAB8188" w14:textId="77777777" w:rsidR="003C73B4" w:rsidRDefault="00000000">
      <w:r>
        <w:rPr>
          <w:b/>
          <w:bCs/>
        </w:rPr>
        <w:t>Performance</w:t>
      </w:r>
      <w:r>
        <w:t xml:space="preserve"> Requires more bandwidth and computing power.</w:t>
      </w:r>
    </w:p>
    <w:p w14:paraId="5A95311F" w14:textId="77777777" w:rsidR="003C73B4" w:rsidRDefault="00000000">
      <w:r>
        <w:rPr>
          <w:b/>
          <w:bCs/>
        </w:rPr>
        <w:t xml:space="preserve">Message format </w:t>
      </w:r>
      <w:r>
        <w:t>Only XML.</w:t>
      </w:r>
    </w:p>
    <w:p w14:paraId="288A4FB3" w14:textId="77777777" w:rsidR="003C73B4" w:rsidRDefault="00000000">
      <w:r>
        <w:rPr>
          <w:b/>
          <w:bCs/>
        </w:rPr>
        <w:t>Transfer protocol(s)</w:t>
      </w:r>
      <w:r>
        <w:t xml:space="preserve">  HTTP, SMTP, UDP, and others. </w:t>
      </w:r>
    </w:p>
    <w:p w14:paraId="5D204CE8" w14:textId="77777777" w:rsidR="003C73B4" w:rsidRDefault="00000000">
      <w:r>
        <w:rPr>
          <w:b/>
          <w:bCs/>
        </w:rPr>
        <w:t xml:space="preserve">Recommended for </w:t>
      </w:r>
      <w:r>
        <w:t xml:space="preserve"> Enterprise apps, high-security apps, distributed environment, financial services, payment gateways, telecommunication services.</w:t>
      </w:r>
    </w:p>
    <w:p w14:paraId="3B335A0A" w14:textId="77777777" w:rsidR="003C73B4" w:rsidRDefault="00000000">
      <w:r>
        <w:rPr>
          <w:b/>
          <w:bCs/>
        </w:rPr>
        <w:t>Advantages</w:t>
      </w:r>
      <w:r>
        <w:t xml:space="preserve"> High security, standardized, extensibility. </w:t>
      </w:r>
    </w:p>
    <w:p w14:paraId="3C1211D7" w14:textId="77777777" w:rsidR="003C73B4" w:rsidRDefault="00000000">
      <w:r>
        <w:rPr>
          <w:rStyle w:val="Strong"/>
        </w:rPr>
        <w:t>Disadvantages</w:t>
      </w:r>
      <w:r>
        <w:t xml:space="preserve">  Poorer performance, more complexity, less flexibility.</w:t>
      </w:r>
    </w:p>
    <w:p w14:paraId="1C4347A4" w14:textId="77777777" w:rsidR="003C73B4" w:rsidRDefault="00000000">
      <w:r>
        <w:rPr>
          <w:rStyle w:val="Strong"/>
        </w:rPr>
        <w:t>Error Handling</w:t>
      </w:r>
      <w:r>
        <w:t xml:space="preserve">  SOAP response will contain error information</w:t>
      </w:r>
    </w:p>
    <w:p w14:paraId="5C200C95" w14:textId="77777777" w:rsidR="003C73B4" w:rsidRDefault="003C73B4"/>
    <w:p w14:paraId="548F9E33" w14:textId="77777777" w:rsidR="003C73B4" w:rsidRDefault="00000000">
      <w:pPr>
        <w:pStyle w:val="BodyText"/>
      </w:pPr>
      <w:r>
        <w:t>Enterprise – 1000 calls / license (1M call if 1000 licenses)</w:t>
      </w:r>
    </w:p>
    <w:p w14:paraId="24B4DDD9" w14:textId="77777777" w:rsidR="003C73B4" w:rsidRDefault="00000000">
      <w:pPr>
        <w:pStyle w:val="BodyText"/>
        <w:numPr>
          <w:ilvl w:val="0"/>
          <w:numId w:val="2"/>
        </w:numPr>
        <w:tabs>
          <w:tab w:val="left" w:pos="0"/>
        </w:tabs>
      </w:pPr>
      <w:r>
        <w:t>Unlimited – 5000 calls/ license</w:t>
      </w:r>
    </w:p>
    <w:p w14:paraId="49AFA712" w14:textId="77777777" w:rsidR="003C73B4" w:rsidRDefault="003C73B4"/>
    <w:p w14:paraId="72A94430" w14:textId="77777777" w:rsidR="003C73B4" w:rsidRDefault="003C73B4">
      <w:pPr>
        <w:jc w:val="center"/>
        <w:rPr>
          <w:b/>
          <w:bCs/>
        </w:rPr>
      </w:pPr>
    </w:p>
    <w:p w14:paraId="62A9DFCB" w14:textId="77777777" w:rsidR="003C73B4" w:rsidRDefault="00000000">
      <w:pPr>
        <w:pStyle w:val="BodyText"/>
        <w:numPr>
          <w:ilvl w:val="0"/>
          <w:numId w:val="1"/>
        </w:numPr>
        <w:tabs>
          <w:tab w:val="left" w:pos="0"/>
        </w:tabs>
        <w:spacing w:after="0"/>
      </w:pPr>
      <w:r>
        <w:t>Application layer protocol used to exchange structured information between systems</w:t>
      </w:r>
    </w:p>
    <w:p w14:paraId="29FB606A" w14:textId="77777777" w:rsidR="003C73B4" w:rsidRDefault="00000000">
      <w:pPr>
        <w:pStyle w:val="BodyText"/>
        <w:numPr>
          <w:ilvl w:val="0"/>
          <w:numId w:val="1"/>
        </w:numPr>
        <w:tabs>
          <w:tab w:val="left" w:pos="0"/>
        </w:tabs>
        <w:spacing w:after="0"/>
      </w:pPr>
      <w:r>
        <w:t>It uses a Web Services Description Language (WSDL) file to rigorously define the parameters for accessing data through the API.</w:t>
      </w:r>
    </w:p>
    <w:p w14:paraId="2BAE8B0A" w14:textId="77777777" w:rsidR="003C73B4" w:rsidRDefault="00000000">
      <w:pPr>
        <w:pStyle w:val="BodyText"/>
        <w:numPr>
          <w:ilvl w:val="0"/>
          <w:numId w:val="1"/>
        </w:numPr>
        <w:tabs>
          <w:tab w:val="left" w:pos="0"/>
        </w:tabs>
        <w:spacing w:after="0"/>
      </w:pPr>
      <w:r>
        <w:t>SOAP API supports XML only.</w:t>
      </w:r>
    </w:p>
    <w:p w14:paraId="6218D1E0" w14:textId="77777777" w:rsidR="003C73B4" w:rsidRDefault="00000000">
      <w:pPr>
        <w:pStyle w:val="BodyText"/>
        <w:numPr>
          <w:ilvl w:val="0"/>
          <w:numId w:val="1"/>
        </w:numPr>
        <w:tabs>
          <w:tab w:val="left" w:pos="0"/>
        </w:tabs>
        <w:spacing w:after="0"/>
      </w:pPr>
      <w:r>
        <w:lastRenderedPageBreak/>
        <w:t>Because SOAP API uses the WSDL file as a formal contract between the API and consumer, it’s great for writing server-to-server integrations.</w:t>
      </w:r>
    </w:p>
    <w:p w14:paraId="6D387702" w14:textId="77777777" w:rsidR="003C73B4" w:rsidRDefault="00000000">
      <w:pPr>
        <w:pStyle w:val="BodyText"/>
        <w:numPr>
          <w:ilvl w:val="0"/>
          <w:numId w:val="1"/>
        </w:numPr>
        <w:tabs>
          <w:tab w:val="left" w:pos="0"/>
        </w:tabs>
        <w:spacing w:after="0"/>
      </w:pPr>
      <w:r>
        <w:t>Access to Salesforce data and business logic</w:t>
      </w:r>
    </w:p>
    <w:p w14:paraId="2A3A7280" w14:textId="77777777" w:rsidR="003C73B4" w:rsidRDefault="00000000">
      <w:pPr>
        <w:pStyle w:val="BodyText"/>
        <w:numPr>
          <w:ilvl w:val="0"/>
          <w:numId w:val="1"/>
        </w:numPr>
        <w:tabs>
          <w:tab w:val="left" w:pos="0"/>
        </w:tabs>
        <w:spacing w:after="0"/>
      </w:pPr>
      <w:r>
        <w:t>Handles medium data volumes</w:t>
      </w:r>
    </w:p>
    <w:p w14:paraId="1F476C32" w14:textId="77777777" w:rsidR="003C73B4" w:rsidRDefault="00000000">
      <w:pPr>
        <w:pStyle w:val="BodyText"/>
        <w:numPr>
          <w:ilvl w:val="0"/>
          <w:numId w:val="1"/>
        </w:numPr>
        <w:tabs>
          <w:tab w:val="left" w:pos="0"/>
        </w:tabs>
      </w:pPr>
      <w:r>
        <w:t>Updates multiple records with single</w:t>
      </w:r>
    </w:p>
    <w:p w14:paraId="120E8FE3" w14:textId="77777777" w:rsidR="003C73B4" w:rsidRDefault="00000000">
      <w:r>
        <w:rPr>
          <w:noProof/>
        </w:rPr>
        <w:drawing>
          <wp:anchor distT="0" distB="0" distL="0" distR="0" simplePos="0" relativeHeight="2" behindDoc="0" locked="0" layoutInCell="0" allowOverlap="1" wp14:anchorId="67721466" wp14:editId="1E856EB0">
            <wp:simplePos x="0" y="0"/>
            <wp:positionH relativeFrom="column">
              <wp:align>center</wp:align>
            </wp:positionH>
            <wp:positionV relativeFrom="paragraph">
              <wp:posOffset>635</wp:posOffset>
            </wp:positionV>
            <wp:extent cx="3867785" cy="15328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3867785" cy="1532890"/>
                    </a:xfrm>
                    <a:prstGeom prst="rect">
                      <a:avLst/>
                    </a:prstGeom>
                  </pic:spPr>
                </pic:pic>
              </a:graphicData>
            </a:graphic>
          </wp:anchor>
        </w:drawing>
      </w:r>
      <w:r>
        <w:rPr>
          <w:lang w:val="ru-RU"/>
        </w:rPr>
        <w:br/>
      </w:r>
      <w:r>
        <w:rPr>
          <w:lang w:val="ru-RU"/>
        </w:rPr>
        <w:br/>
      </w:r>
    </w:p>
    <w:p w14:paraId="53B2A326" w14:textId="77777777" w:rsidR="003C73B4" w:rsidRDefault="003C73B4">
      <w:pPr>
        <w:rPr>
          <w:lang w:val="ru-RU"/>
        </w:rPr>
      </w:pPr>
    </w:p>
    <w:p w14:paraId="0729BEAD" w14:textId="77777777" w:rsidR="003C73B4" w:rsidRDefault="003C73B4">
      <w:pPr>
        <w:rPr>
          <w:lang w:val="ru-RU"/>
        </w:rPr>
      </w:pPr>
    </w:p>
    <w:p w14:paraId="6784AC77" w14:textId="77777777" w:rsidR="003C73B4" w:rsidRDefault="003C73B4">
      <w:pPr>
        <w:rPr>
          <w:lang w:val="ru-RU"/>
        </w:rPr>
      </w:pPr>
    </w:p>
    <w:p w14:paraId="67D94538" w14:textId="77777777" w:rsidR="003C73B4" w:rsidRDefault="003C73B4">
      <w:pPr>
        <w:rPr>
          <w:lang w:val="ru-RU"/>
        </w:rPr>
      </w:pPr>
    </w:p>
    <w:p w14:paraId="15415614" w14:textId="77777777" w:rsidR="003C73B4" w:rsidRDefault="003C73B4">
      <w:pPr>
        <w:rPr>
          <w:lang w:val="ru-RU"/>
        </w:rPr>
      </w:pPr>
    </w:p>
    <w:p w14:paraId="069003DA" w14:textId="77777777" w:rsidR="003C73B4" w:rsidRDefault="003C73B4">
      <w:pPr>
        <w:rPr>
          <w:lang w:val="ru-RU"/>
        </w:rPr>
      </w:pPr>
    </w:p>
    <w:p w14:paraId="5DF079B7" w14:textId="77777777" w:rsidR="003C73B4" w:rsidRDefault="003C73B4">
      <w:pPr>
        <w:rPr>
          <w:lang w:val="ru-RU"/>
        </w:rPr>
      </w:pPr>
    </w:p>
    <w:p w14:paraId="6D7A522C" w14:textId="77777777" w:rsidR="003C73B4" w:rsidRDefault="00000000">
      <w:pPr>
        <w:pStyle w:val="Heading4"/>
      </w:pPr>
      <w:bookmarkStart w:id="1" w:name="h-soap-message"/>
      <w:bookmarkEnd w:id="1"/>
      <w:r>
        <w:rPr>
          <w:lang w:val="ru-RU"/>
        </w:rPr>
        <w:t>SOAP Message</w:t>
      </w:r>
    </w:p>
    <w:p w14:paraId="08AF4305" w14:textId="77777777" w:rsidR="003C73B4" w:rsidRDefault="00000000">
      <w:pPr>
        <w:rPr>
          <w:lang w:val="ru-RU"/>
        </w:rPr>
      </w:pPr>
      <w:r>
        <w:rPr>
          <w:noProof/>
        </w:rPr>
        <w:drawing>
          <wp:anchor distT="0" distB="0" distL="0" distR="0" simplePos="0" relativeHeight="3" behindDoc="0" locked="0" layoutInCell="0" allowOverlap="1" wp14:anchorId="7FF42369" wp14:editId="53FF6C4D">
            <wp:simplePos x="0" y="0"/>
            <wp:positionH relativeFrom="column">
              <wp:posOffset>81915</wp:posOffset>
            </wp:positionH>
            <wp:positionV relativeFrom="paragraph">
              <wp:posOffset>-21590</wp:posOffset>
            </wp:positionV>
            <wp:extent cx="5410835" cy="311912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410835" cy="3119120"/>
                    </a:xfrm>
                    <a:prstGeom prst="rect">
                      <a:avLst/>
                    </a:prstGeom>
                  </pic:spPr>
                </pic:pic>
              </a:graphicData>
            </a:graphic>
          </wp:anchor>
        </w:drawing>
      </w:r>
    </w:p>
    <w:p w14:paraId="46AAD2FC" w14:textId="77777777" w:rsidR="003C73B4" w:rsidRDefault="003C73B4">
      <w:pPr>
        <w:rPr>
          <w:lang w:val="ru-RU"/>
        </w:rPr>
      </w:pPr>
    </w:p>
    <w:p w14:paraId="226CE1EB" w14:textId="77777777" w:rsidR="003C73B4" w:rsidRDefault="003C73B4">
      <w:pPr>
        <w:rPr>
          <w:lang w:val="ru-RU"/>
        </w:rPr>
      </w:pPr>
    </w:p>
    <w:p w14:paraId="4623BC14" w14:textId="77777777" w:rsidR="003C73B4" w:rsidRDefault="003C73B4">
      <w:pPr>
        <w:rPr>
          <w:lang w:val="ru-RU"/>
        </w:rPr>
      </w:pPr>
    </w:p>
    <w:p w14:paraId="63F31E96" w14:textId="77777777" w:rsidR="003C73B4" w:rsidRDefault="003C73B4">
      <w:pPr>
        <w:rPr>
          <w:lang w:val="ru-RU"/>
        </w:rPr>
      </w:pPr>
    </w:p>
    <w:p w14:paraId="00E939BC" w14:textId="77777777" w:rsidR="003C73B4" w:rsidRDefault="003C73B4">
      <w:pPr>
        <w:rPr>
          <w:lang w:val="ru-RU"/>
        </w:rPr>
      </w:pPr>
    </w:p>
    <w:p w14:paraId="0E58A197" w14:textId="77777777" w:rsidR="003C73B4" w:rsidRDefault="003C73B4">
      <w:pPr>
        <w:rPr>
          <w:lang w:val="ru-RU"/>
        </w:rPr>
      </w:pPr>
    </w:p>
    <w:p w14:paraId="793BCB7C" w14:textId="77777777" w:rsidR="003C73B4" w:rsidRDefault="003C73B4">
      <w:pPr>
        <w:rPr>
          <w:lang w:val="ru-RU"/>
        </w:rPr>
      </w:pPr>
    </w:p>
    <w:p w14:paraId="05FA5125" w14:textId="77777777" w:rsidR="003C73B4" w:rsidRDefault="003C73B4">
      <w:pPr>
        <w:rPr>
          <w:lang w:val="ru-RU"/>
        </w:rPr>
      </w:pPr>
    </w:p>
    <w:p w14:paraId="6F07A253" w14:textId="77777777" w:rsidR="003C73B4" w:rsidRDefault="003C73B4">
      <w:pPr>
        <w:rPr>
          <w:lang w:val="ru-RU"/>
        </w:rPr>
      </w:pPr>
    </w:p>
    <w:p w14:paraId="12EB389A" w14:textId="77777777" w:rsidR="003C73B4" w:rsidRDefault="00000000">
      <w:pPr>
        <w:pStyle w:val="Heading4"/>
      </w:pPr>
      <w:bookmarkStart w:id="2" w:name="h-enterprise-vs-partner-wsdl"/>
      <w:bookmarkEnd w:id="2"/>
      <w:r>
        <w:rPr>
          <w:lang w:val="ru-RU"/>
        </w:rPr>
        <w:t>Enterprise vs Partner WSDL</w:t>
      </w:r>
    </w:p>
    <w:p w14:paraId="64E71587" w14:textId="77777777" w:rsidR="003C73B4" w:rsidRDefault="00000000">
      <w:pPr>
        <w:pStyle w:val="BodyText"/>
      </w:pPr>
      <w:r>
        <w:t xml:space="preserve"> </w:t>
      </w:r>
      <w:r>
        <w:rPr>
          <w:noProof/>
          <w:lang w:val="ru-RU"/>
        </w:rPr>
        <w:lastRenderedPageBreak/>
        <w:drawing>
          <wp:inline distT="0" distB="0" distL="0" distR="0" wp14:anchorId="08EABB3D" wp14:editId="301DD0E7">
            <wp:extent cx="5958840" cy="295529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5958840" cy="2955290"/>
                    </a:xfrm>
                    <a:prstGeom prst="rect">
                      <a:avLst/>
                    </a:prstGeom>
                  </pic:spPr>
                </pic:pic>
              </a:graphicData>
            </a:graphic>
          </wp:inline>
        </w:drawing>
      </w:r>
    </w:p>
    <w:p w14:paraId="1031D4FB" w14:textId="77777777" w:rsidR="003C73B4" w:rsidRDefault="003C73B4">
      <w:pPr>
        <w:pStyle w:val="BodyText"/>
        <w:rPr>
          <w:lang w:val="ru-RU"/>
        </w:rPr>
      </w:pPr>
    </w:p>
    <w:p w14:paraId="62C45B1A" w14:textId="77777777" w:rsidR="003C73B4" w:rsidRDefault="00000000">
      <w:pPr>
        <w:pStyle w:val="BodyText"/>
        <w:spacing w:after="0"/>
      </w:pPr>
      <w:r>
        <w:t>Practice</w:t>
      </w:r>
      <w:r>
        <w:br/>
      </w:r>
      <w:r>
        <w:br/>
      </w:r>
      <w:r>
        <w:rPr>
          <w:b/>
          <w:bCs/>
        </w:rPr>
        <w:t>1 Enterprise WSDL</w:t>
      </w:r>
      <w:r>
        <w:br/>
        <w:t>a) → SF Setup → API → Enterprise WSDL</w:t>
      </w:r>
      <w:r>
        <w:br/>
        <w:t>b) Open SOAP UI → create project SOAP → use Ent WSDL</w:t>
      </w:r>
      <w:r>
        <w:br/>
        <w:t>c) find ‘login’ method → clean Header and add credential username/</w:t>
      </w:r>
      <w:proofErr w:type="spellStart"/>
      <w:r>
        <w:t>pswrd</w:t>
      </w:r>
      <w:proofErr w:type="spellEnd"/>
      <w:r>
        <w:t xml:space="preserve"> for SF</w:t>
      </w:r>
      <w:r>
        <w:br/>
        <w:t xml:space="preserve">d) from response take </w:t>
      </w:r>
      <w:proofErr w:type="spellStart"/>
      <w:r>
        <w:t>sessionId</w:t>
      </w:r>
      <w:proofErr w:type="spellEnd"/>
      <w:r>
        <w:t xml:space="preserve"> (</w:t>
      </w:r>
      <w:proofErr w:type="spellStart"/>
      <w:r>
        <w:t>authToken</w:t>
      </w:r>
      <w:proofErr w:type="spellEnd"/>
      <w:r>
        <w:t xml:space="preserve">) and </w:t>
      </w:r>
      <w:proofErr w:type="spellStart"/>
      <w:r>
        <w:t>serverUrl</w:t>
      </w:r>
      <w:proofErr w:type="spellEnd"/>
      <w:r>
        <w:br/>
        <w:t xml:space="preserve">e) find ‘create’ method – add </w:t>
      </w:r>
      <w:proofErr w:type="spellStart"/>
      <w:r>
        <w:t>sessionId</w:t>
      </w:r>
      <w:proofErr w:type="spellEnd"/>
      <w:r>
        <w:t xml:space="preserve"> to header</w:t>
      </w:r>
      <w:r>
        <w:br/>
        <w:t xml:space="preserve">     and (use this xml to create Case object)</w:t>
      </w:r>
      <w:r>
        <w:br/>
      </w:r>
      <w:r>
        <w:tab/>
      </w:r>
      <w:r>
        <w:rPr>
          <w:i/>
          <w:iCs/>
        </w:rPr>
        <w:t>&lt;</w:t>
      </w:r>
      <w:proofErr w:type="spellStart"/>
      <w:r>
        <w:rPr>
          <w:i/>
          <w:iCs/>
        </w:rPr>
        <w:t>urn:create</w:t>
      </w:r>
      <w:proofErr w:type="spellEnd"/>
      <w:r>
        <w:rPr>
          <w:i/>
          <w:iCs/>
        </w:rPr>
        <w:t>&gt;</w:t>
      </w:r>
    </w:p>
    <w:p w14:paraId="21E7DDF2" w14:textId="77777777" w:rsidR="003C73B4" w:rsidRDefault="00000000">
      <w:pPr>
        <w:pStyle w:val="BodyText"/>
        <w:spacing w:after="0"/>
      </w:pPr>
      <w:r>
        <w:rPr>
          <w:i/>
          <w:iCs/>
        </w:rPr>
        <w:t xml:space="preserve">         </w:t>
      </w:r>
      <w:r>
        <w:rPr>
          <w:i/>
          <w:iCs/>
        </w:rPr>
        <w:tab/>
      </w:r>
      <w:r>
        <w:rPr>
          <w:i/>
          <w:iCs/>
        </w:rPr>
        <w:tab/>
        <w:t>&lt;</w:t>
      </w:r>
      <w:proofErr w:type="spellStart"/>
      <w:r>
        <w:rPr>
          <w:i/>
          <w:iCs/>
        </w:rPr>
        <w:t>urn:sObjects</w:t>
      </w:r>
      <w:proofErr w:type="spellEnd"/>
      <w:r>
        <w:rPr>
          <w:i/>
          <w:iCs/>
        </w:rPr>
        <w:t xml:space="preserve"> </w:t>
      </w:r>
      <w:proofErr w:type="spellStart"/>
      <w:r>
        <w:rPr>
          <w:i/>
          <w:iCs/>
        </w:rPr>
        <w:t>xsi:type</w:t>
      </w:r>
      <w:proofErr w:type="spellEnd"/>
      <w:r>
        <w:rPr>
          <w:i/>
          <w:iCs/>
        </w:rPr>
        <w:t>="</w:t>
      </w:r>
      <w:proofErr w:type="spellStart"/>
      <w:r>
        <w:rPr>
          <w:i/>
          <w:iCs/>
        </w:rPr>
        <w:t>urnl:Case</w:t>
      </w:r>
      <w:proofErr w:type="spellEnd"/>
      <w:r>
        <w:rPr>
          <w:i/>
          <w:iCs/>
        </w:rPr>
        <w:t xml:space="preserve">" </w:t>
      </w:r>
      <w:proofErr w:type="spellStart"/>
      <w:r>
        <w:rPr>
          <w:i/>
          <w:iCs/>
        </w:rPr>
        <w:t>xmlns:xsi</w:t>
      </w:r>
      <w:proofErr w:type="spellEnd"/>
      <w:r>
        <w:rPr>
          <w:i/>
          <w:iCs/>
        </w:rPr>
        <w:t>="http://www.w3.org/2001/XMLSchema-instance"&gt;</w:t>
      </w:r>
    </w:p>
    <w:p w14:paraId="573A5D29" w14:textId="77777777" w:rsidR="003C73B4" w:rsidRDefault="00000000">
      <w:pPr>
        <w:pStyle w:val="BodyText"/>
        <w:spacing w:after="0"/>
        <w:rPr>
          <w:i/>
          <w:iCs/>
        </w:rPr>
      </w:pPr>
      <w:r>
        <w:rPr>
          <w:i/>
          <w:iCs/>
        </w:rPr>
        <w:tab/>
      </w:r>
      <w:r>
        <w:rPr>
          <w:i/>
          <w:iCs/>
        </w:rPr>
        <w:tab/>
        <w:t xml:space="preserve">            &lt;Origin&gt;Web&lt;/Origin&gt;</w:t>
      </w:r>
    </w:p>
    <w:p w14:paraId="7514DC56" w14:textId="77777777" w:rsidR="003C73B4" w:rsidRDefault="00000000">
      <w:pPr>
        <w:pStyle w:val="BodyText"/>
        <w:spacing w:after="0"/>
        <w:rPr>
          <w:i/>
          <w:iCs/>
        </w:rPr>
      </w:pPr>
      <w:r>
        <w:rPr>
          <w:i/>
          <w:iCs/>
        </w:rPr>
        <w:t xml:space="preserve">            </w:t>
      </w:r>
      <w:r>
        <w:rPr>
          <w:i/>
          <w:iCs/>
        </w:rPr>
        <w:tab/>
      </w:r>
      <w:r>
        <w:rPr>
          <w:i/>
          <w:iCs/>
        </w:rPr>
        <w:tab/>
        <w:t>&lt;Subject&gt;SOAP API Demo&lt;/Subject&gt;</w:t>
      </w:r>
    </w:p>
    <w:p w14:paraId="3C55C568" w14:textId="77777777" w:rsidR="003C73B4" w:rsidRDefault="00000000">
      <w:pPr>
        <w:pStyle w:val="BodyText"/>
        <w:spacing w:after="0"/>
        <w:rPr>
          <w:i/>
          <w:iCs/>
        </w:rPr>
      </w:pPr>
      <w:r>
        <w:rPr>
          <w:i/>
          <w:iCs/>
        </w:rPr>
        <w:tab/>
        <w:t xml:space="preserve">            </w:t>
      </w:r>
      <w:r>
        <w:rPr>
          <w:i/>
          <w:iCs/>
        </w:rPr>
        <w:tab/>
        <w:t>&lt;Description&gt;SOAP UI Project&lt;/Description&gt;</w:t>
      </w:r>
    </w:p>
    <w:p w14:paraId="4182EB7E" w14:textId="77777777" w:rsidR="003C73B4" w:rsidRDefault="00000000">
      <w:pPr>
        <w:pStyle w:val="BodyText"/>
        <w:spacing w:after="0"/>
        <w:rPr>
          <w:i/>
          <w:iCs/>
        </w:rPr>
      </w:pPr>
      <w:r>
        <w:rPr>
          <w:i/>
          <w:iCs/>
        </w:rPr>
        <w:tab/>
        <w:t xml:space="preserve">         &lt;/</w:t>
      </w:r>
      <w:proofErr w:type="spellStart"/>
      <w:r>
        <w:rPr>
          <w:i/>
          <w:iCs/>
        </w:rPr>
        <w:t>urn:sObjects</w:t>
      </w:r>
      <w:proofErr w:type="spellEnd"/>
      <w:r>
        <w:rPr>
          <w:i/>
          <w:iCs/>
        </w:rPr>
        <w:t>&gt;</w:t>
      </w:r>
    </w:p>
    <w:p w14:paraId="569109E7" w14:textId="77777777" w:rsidR="003C73B4" w:rsidRDefault="00000000">
      <w:pPr>
        <w:pStyle w:val="BodyText"/>
        <w:spacing w:after="0"/>
        <w:rPr>
          <w:i/>
          <w:iCs/>
        </w:rPr>
      </w:pPr>
      <w:r>
        <w:rPr>
          <w:i/>
          <w:iCs/>
        </w:rPr>
        <w:tab/>
        <w:t>&lt;/</w:t>
      </w:r>
      <w:proofErr w:type="spellStart"/>
      <w:r>
        <w:rPr>
          <w:i/>
          <w:iCs/>
        </w:rPr>
        <w:t>urn:create</w:t>
      </w:r>
      <w:proofErr w:type="spellEnd"/>
      <w:r>
        <w:rPr>
          <w:i/>
          <w:iCs/>
        </w:rPr>
        <w:t>&gt;</w:t>
      </w:r>
      <w:r>
        <w:rPr>
          <w:i/>
          <w:iCs/>
        </w:rPr>
        <w:br/>
      </w:r>
    </w:p>
    <w:p w14:paraId="1535C78D" w14:textId="77777777" w:rsidR="003C73B4" w:rsidRDefault="00000000">
      <w:pPr>
        <w:pStyle w:val="BodyText"/>
        <w:spacing w:after="0"/>
        <w:rPr>
          <w:i/>
          <w:iCs/>
        </w:rPr>
      </w:pPr>
      <w:r>
        <w:rPr>
          <w:b/>
          <w:bCs/>
        </w:rPr>
        <w:t>2 APEX WSDL</w:t>
      </w:r>
      <w:r>
        <w:t xml:space="preserve"> (when Enterprise is not enough)</w:t>
      </w:r>
      <w:r>
        <w:br/>
        <w:t>a) create apex webservice Apex class</w:t>
      </w:r>
      <w:r>
        <w:br/>
      </w:r>
      <w:r>
        <w:rPr>
          <w:i/>
          <w:iCs/>
        </w:rPr>
        <w:t xml:space="preserve">global class </w:t>
      </w:r>
      <w:proofErr w:type="spellStart"/>
      <w:r>
        <w:rPr>
          <w:i/>
          <w:iCs/>
        </w:rPr>
        <w:t>SimpleSOAPAPI</w:t>
      </w:r>
      <w:proofErr w:type="spellEnd"/>
      <w:r>
        <w:rPr>
          <w:i/>
          <w:iCs/>
        </w:rPr>
        <w:t xml:space="preserve"> {</w:t>
      </w:r>
    </w:p>
    <w:p w14:paraId="4B351D86" w14:textId="77777777" w:rsidR="003C73B4" w:rsidRDefault="00000000">
      <w:pPr>
        <w:rPr>
          <w:i/>
          <w:iCs/>
        </w:rPr>
      </w:pPr>
      <w:r>
        <w:rPr>
          <w:i/>
          <w:iCs/>
        </w:rPr>
        <w:t xml:space="preserve">    webservice static Id </w:t>
      </w:r>
      <w:proofErr w:type="spellStart"/>
      <w:r>
        <w:rPr>
          <w:i/>
          <w:iCs/>
        </w:rPr>
        <w:t>createCase</w:t>
      </w:r>
      <w:proofErr w:type="spellEnd"/>
      <w:r>
        <w:rPr>
          <w:i/>
          <w:iCs/>
        </w:rPr>
        <w:t>(String origin, String subject, String description){</w:t>
      </w:r>
    </w:p>
    <w:p w14:paraId="4FBA8B73" w14:textId="77777777" w:rsidR="003C73B4" w:rsidRDefault="00000000">
      <w:pPr>
        <w:rPr>
          <w:i/>
          <w:iCs/>
        </w:rPr>
      </w:pPr>
      <w:r>
        <w:rPr>
          <w:i/>
          <w:iCs/>
        </w:rPr>
        <w:t xml:space="preserve">        Case </w:t>
      </w:r>
      <w:proofErr w:type="spellStart"/>
      <w:r>
        <w:rPr>
          <w:i/>
          <w:iCs/>
        </w:rPr>
        <w:t>thisCase</w:t>
      </w:r>
      <w:proofErr w:type="spellEnd"/>
      <w:r>
        <w:rPr>
          <w:i/>
          <w:iCs/>
        </w:rPr>
        <w:t xml:space="preserve"> = new Case(</w:t>
      </w:r>
    </w:p>
    <w:p w14:paraId="42849896" w14:textId="77777777" w:rsidR="003C73B4" w:rsidRDefault="00000000">
      <w:pPr>
        <w:rPr>
          <w:i/>
          <w:iCs/>
        </w:rPr>
      </w:pPr>
      <w:r>
        <w:rPr>
          <w:i/>
          <w:iCs/>
        </w:rPr>
        <w:t xml:space="preserve">            Origin = origin,</w:t>
      </w:r>
    </w:p>
    <w:p w14:paraId="73DE9C37" w14:textId="77777777" w:rsidR="003C73B4" w:rsidRDefault="00000000">
      <w:pPr>
        <w:rPr>
          <w:i/>
          <w:iCs/>
        </w:rPr>
      </w:pPr>
      <w:r>
        <w:rPr>
          <w:i/>
          <w:iCs/>
        </w:rPr>
        <w:t xml:space="preserve">            Subject = subject,</w:t>
      </w:r>
    </w:p>
    <w:p w14:paraId="3E1BCF22" w14:textId="77777777" w:rsidR="003C73B4" w:rsidRDefault="00000000">
      <w:pPr>
        <w:rPr>
          <w:i/>
          <w:iCs/>
        </w:rPr>
      </w:pPr>
      <w:r>
        <w:rPr>
          <w:i/>
          <w:iCs/>
        </w:rPr>
        <w:t xml:space="preserve">            Description=description);</w:t>
      </w:r>
    </w:p>
    <w:p w14:paraId="4BE62D95" w14:textId="77777777" w:rsidR="003C73B4" w:rsidRDefault="00000000">
      <w:pPr>
        <w:rPr>
          <w:i/>
          <w:iCs/>
        </w:rPr>
      </w:pPr>
      <w:r>
        <w:rPr>
          <w:i/>
          <w:iCs/>
        </w:rPr>
        <w:lastRenderedPageBreak/>
        <w:t xml:space="preserve">        insert </w:t>
      </w:r>
      <w:proofErr w:type="spellStart"/>
      <w:r>
        <w:rPr>
          <w:i/>
          <w:iCs/>
        </w:rPr>
        <w:t>thisCase</w:t>
      </w:r>
      <w:proofErr w:type="spellEnd"/>
      <w:r>
        <w:rPr>
          <w:i/>
          <w:iCs/>
        </w:rPr>
        <w:t>;</w:t>
      </w:r>
    </w:p>
    <w:p w14:paraId="586F8BFD" w14:textId="77777777" w:rsidR="003C73B4" w:rsidRDefault="00000000">
      <w:pPr>
        <w:rPr>
          <w:i/>
          <w:iCs/>
        </w:rPr>
      </w:pPr>
      <w:r>
        <w:rPr>
          <w:i/>
          <w:iCs/>
        </w:rPr>
        <w:t xml:space="preserve">        return </w:t>
      </w:r>
      <w:proofErr w:type="spellStart"/>
      <w:r>
        <w:rPr>
          <w:i/>
          <w:iCs/>
        </w:rPr>
        <w:t>thisCase.Id</w:t>
      </w:r>
      <w:proofErr w:type="spellEnd"/>
      <w:r>
        <w:rPr>
          <w:i/>
          <w:iCs/>
        </w:rPr>
        <w:t>;</w:t>
      </w:r>
    </w:p>
    <w:p w14:paraId="4A5A411A" w14:textId="77777777" w:rsidR="003C73B4" w:rsidRDefault="00000000">
      <w:pPr>
        <w:rPr>
          <w:i/>
          <w:iCs/>
        </w:rPr>
      </w:pPr>
      <w:r>
        <w:rPr>
          <w:i/>
          <w:iCs/>
        </w:rPr>
        <w:t xml:space="preserve">    }</w:t>
      </w:r>
    </w:p>
    <w:p w14:paraId="03805445" w14:textId="77777777" w:rsidR="003C73B4" w:rsidRDefault="00000000">
      <w:pPr>
        <w:pStyle w:val="BodyText"/>
        <w:spacing w:after="0"/>
        <w:rPr>
          <w:i/>
          <w:iCs/>
        </w:rPr>
      </w:pPr>
      <w:r>
        <w:rPr>
          <w:i/>
          <w:iCs/>
        </w:rPr>
        <w:t>}</w:t>
      </w:r>
      <w:r>
        <w:rPr>
          <w:i/>
          <w:iCs/>
        </w:rPr>
        <w:br/>
      </w:r>
      <w:r>
        <w:t>b) create WSDL from Apex class</w:t>
      </w:r>
      <w:r>
        <w:br/>
        <w:t>Setup→ Apex Classes → open our class and press create WSDL</w:t>
      </w:r>
      <w:r>
        <w:br/>
        <w:t xml:space="preserve">c) add this </w:t>
      </w:r>
      <w:proofErr w:type="spellStart"/>
      <w:r>
        <w:t>WSDl</w:t>
      </w:r>
      <w:proofErr w:type="spellEnd"/>
      <w:r>
        <w:t xml:space="preserve"> as new SOAP project to SoapUI – and call </w:t>
      </w:r>
      <w:proofErr w:type="spellStart"/>
      <w:r>
        <w:t>createCase</w:t>
      </w:r>
      <w:proofErr w:type="spellEnd"/>
      <w:r>
        <w:t xml:space="preserve"> method (put session id in header)</w:t>
      </w:r>
      <w:r>
        <w:br/>
      </w:r>
      <w:r>
        <w:br/>
        <w:t>d) on another instance of SF open</w:t>
      </w:r>
      <w:r>
        <w:br/>
        <w:t>Setup→ Apex Classes → create Class from WSDL button</w:t>
      </w:r>
      <w:r>
        <w:br/>
        <w:t xml:space="preserve">choose our </w:t>
      </w:r>
      <w:proofErr w:type="spellStart"/>
      <w:r>
        <w:t>wsdl</w:t>
      </w:r>
      <w:proofErr w:type="spellEnd"/>
      <w:r>
        <w:t xml:space="preserve"> file and leave all other as is</w:t>
      </w:r>
      <w:r>
        <w:br/>
      </w:r>
    </w:p>
    <w:p w14:paraId="6D2D9C07" w14:textId="77777777" w:rsidR="003C73B4" w:rsidRDefault="00000000">
      <w:pPr>
        <w:pStyle w:val="BodyText"/>
        <w:spacing w:after="0"/>
        <w:rPr>
          <w:i/>
          <w:iCs/>
        </w:rPr>
      </w:pPr>
      <w:r>
        <w:t xml:space="preserve">create </w:t>
      </w:r>
      <w:proofErr w:type="spellStart"/>
      <w:r>
        <w:t>RemoteSiteSetting</w:t>
      </w:r>
      <w:proofErr w:type="spellEnd"/>
      <w:r>
        <w:t xml:space="preserve"> and add to it our endpoint (allow to call this server)</w:t>
      </w:r>
      <w:r>
        <w:br/>
      </w:r>
      <w:r>
        <w:br/>
        <w:t xml:space="preserve">open </w:t>
      </w:r>
      <w:proofErr w:type="spellStart"/>
      <w:r>
        <w:t>DevConsole</w:t>
      </w:r>
      <w:proofErr w:type="spellEnd"/>
      <w:r>
        <w:t xml:space="preserve"> and run this code </w:t>
      </w:r>
      <w:r>
        <w:rPr>
          <w:b/>
          <w:bCs/>
        </w:rPr>
        <w:t xml:space="preserve">change </w:t>
      </w:r>
      <w:proofErr w:type="spellStart"/>
      <w:r>
        <w:rPr>
          <w:b/>
          <w:bCs/>
        </w:rPr>
        <w:t>sessionId</w:t>
      </w:r>
      <w:proofErr w:type="spellEnd"/>
      <w:r>
        <w:rPr>
          <w:b/>
          <w:bCs/>
        </w:rPr>
        <w:t xml:space="preserve"> from auth in SoapUI</w:t>
      </w:r>
      <w:r>
        <w:br/>
      </w:r>
      <w:r>
        <w:br/>
      </w:r>
      <w:proofErr w:type="spellStart"/>
      <w:r>
        <w:rPr>
          <w:i/>
          <w:iCs/>
        </w:rPr>
        <w:t>soapSforceComSchemasClassSimplesoap.SimpleSOAPAPI</w:t>
      </w:r>
      <w:proofErr w:type="spellEnd"/>
      <w:r>
        <w:rPr>
          <w:i/>
          <w:iCs/>
        </w:rPr>
        <w:t xml:space="preserve"> </w:t>
      </w:r>
      <w:proofErr w:type="spellStart"/>
      <w:r>
        <w:rPr>
          <w:i/>
          <w:iCs/>
        </w:rPr>
        <w:t>soapapi</w:t>
      </w:r>
      <w:proofErr w:type="spellEnd"/>
      <w:r>
        <w:rPr>
          <w:i/>
          <w:iCs/>
        </w:rPr>
        <w:t xml:space="preserve"> = new </w:t>
      </w:r>
      <w:proofErr w:type="spellStart"/>
      <w:r>
        <w:rPr>
          <w:i/>
          <w:iCs/>
        </w:rPr>
        <w:t>soapSforceComSchemasClassSimplesoap.SimpleSOAPAPI</w:t>
      </w:r>
      <w:proofErr w:type="spellEnd"/>
      <w:r>
        <w:rPr>
          <w:i/>
          <w:iCs/>
        </w:rPr>
        <w:t>();</w:t>
      </w:r>
    </w:p>
    <w:p w14:paraId="09C7A4E5" w14:textId="77777777" w:rsidR="003C73B4" w:rsidRDefault="00000000">
      <w:pPr>
        <w:rPr>
          <w:i/>
          <w:iCs/>
        </w:rPr>
      </w:pPr>
      <w:proofErr w:type="spellStart"/>
      <w:r>
        <w:rPr>
          <w:i/>
          <w:iCs/>
        </w:rPr>
        <w:t>soapapi.SessionHeader</w:t>
      </w:r>
      <w:proofErr w:type="spellEnd"/>
      <w:r>
        <w:rPr>
          <w:i/>
          <w:iCs/>
        </w:rPr>
        <w:t xml:space="preserve"> = new </w:t>
      </w:r>
      <w:proofErr w:type="spellStart"/>
      <w:r>
        <w:rPr>
          <w:i/>
          <w:iCs/>
        </w:rPr>
        <w:t>soapSforceComSchemasClassSimplesoap.SessionHeader_element</w:t>
      </w:r>
      <w:proofErr w:type="spellEnd"/>
      <w:r>
        <w:rPr>
          <w:i/>
          <w:iCs/>
        </w:rPr>
        <w:t>();</w:t>
      </w:r>
    </w:p>
    <w:p w14:paraId="4B0D8B7B" w14:textId="77777777" w:rsidR="003C73B4" w:rsidRDefault="00000000">
      <w:pPr>
        <w:rPr>
          <w:i/>
          <w:iCs/>
        </w:rPr>
      </w:pPr>
      <w:proofErr w:type="spellStart"/>
      <w:r>
        <w:rPr>
          <w:i/>
          <w:iCs/>
        </w:rPr>
        <w:t>soapapi.SessionHeader.sessionId</w:t>
      </w:r>
      <w:proofErr w:type="spellEnd"/>
      <w:r>
        <w:rPr>
          <w:i/>
          <w:iCs/>
        </w:rPr>
        <w:t xml:space="preserve"> = '00DQy000007zdx1!AQEAQGhM9O0vm.Fm9m1vXGc6JS2qSUifUa17_2QDgplF1.4qt1vdm6BfXmDitW_Fcv6p_CbiZP2ANDdLMRWLPuV03LmyyzVD';</w:t>
      </w:r>
    </w:p>
    <w:p w14:paraId="61ACC08D" w14:textId="77777777" w:rsidR="003C73B4" w:rsidRDefault="00000000">
      <w:pPr>
        <w:rPr>
          <w:i/>
          <w:iCs/>
        </w:rPr>
      </w:pPr>
      <w:r>
        <w:rPr>
          <w:i/>
          <w:iCs/>
        </w:rPr>
        <w:t xml:space="preserve">String </w:t>
      </w:r>
      <w:proofErr w:type="spellStart"/>
      <w:r>
        <w:rPr>
          <w:i/>
          <w:iCs/>
        </w:rPr>
        <w:t>externalCaseId</w:t>
      </w:r>
      <w:proofErr w:type="spellEnd"/>
      <w:r>
        <w:rPr>
          <w:i/>
          <w:iCs/>
        </w:rPr>
        <w:t xml:space="preserve"> = </w:t>
      </w:r>
      <w:proofErr w:type="spellStart"/>
      <w:r>
        <w:rPr>
          <w:i/>
          <w:iCs/>
        </w:rPr>
        <w:t>soapapi.createCase</w:t>
      </w:r>
      <w:proofErr w:type="spellEnd"/>
      <w:r>
        <w:rPr>
          <w:i/>
          <w:iCs/>
        </w:rPr>
        <w:t>('</w:t>
      </w:r>
      <w:proofErr w:type="spellStart"/>
      <w:r>
        <w:rPr>
          <w:i/>
          <w:iCs/>
        </w:rPr>
        <w:t>Email','From</w:t>
      </w:r>
      <w:proofErr w:type="spellEnd"/>
      <w:r>
        <w:rPr>
          <w:i/>
          <w:iCs/>
        </w:rPr>
        <w:t xml:space="preserve"> another SF instance','xxx3');</w:t>
      </w:r>
    </w:p>
    <w:p w14:paraId="3B63DD61" w14:textId="77777777" w:rsidR="003C73B4" w:rsidRDefault="00000000">
      <w:pPr>
        <w:pStyle w:val="BodyText"/>
        <w:spacing w:after="0"/>
        <w:rPr>
          <w:i/>
          <w:iCs/>
        </w:rPr>
      </w:pPr>
      <w:proofErr w:type="spellStart"/>
      <w:r>
        <w:rPr>
          <w:i/>
          <w:iCs/>
        </w:rPr>
        <w:t>System.debug</w:t>
      </w:r>
      <w:proofErr w:type="spellEnd"/>
      <w:r>
        <w:rPr>
          <w:i/>
          <w:iCs/>
        </w:rPr>
        <w:t>(</w:t>
      </w:r>
      <w:proofErr w:type="spellStart"/>
      <w:r>
        <w:rPr>
          <w:i/>
          <w:iCs/>
        </w:rPr>
        <w:t>externalCaseId</w:t>
      </w:r>
      <w:proofErr w:type="spellEnd"/>
      <w:r>
        <w:rPr>
          <w:i/>
          <w:iCs/>
        </w:rPr>
        <w:t>);</w:t>
      </w:r>
      <w:r>
        <w:br/>
      </w:r>
    </w:p>
    <w:p w14:paraId="0130AB42" w14:textId="77777777" w:rsidR="003C73B4" w:rsidRDefault="003C73B4">
      <w:pPr>
        <w:pStyle w:val="BodyText"/>
        <w:spacing w:after="0"/>
        <w:rPr>
          <w:i/>
          <w:iCs/>
        </w:rPr>
      </w:pPr>
    </w:p>
    <w:p w14:paraId="4326AE5C" w14:textId="77777777" w:rsidR="003C73B4" w:rsidRDefault="00000000">
      <w:pPr>
        <w:pStyle w:val="BodyText"/>
        <w:spacing w:after="0"/>
        <w:rPr>
          <w:b/>
          <w:bCs/>
        </w:rPr>
      </w:pPr>
      <w:r>
        <w:rPr>
          <w:b/>
          <w:bCs/>
        </w:rPr>
        <w:t>Considerations for Using the webservice Keyword</w:t>
      </w:r>
    </w:p>
    <w:p w14:paraId="3DFBDFC8" w14:textId="77777777" w:rsidR="003C73B4" w:rsidRDefault="00000000">
      <w:pPr>
        <w:pStyle w:val="BodyText"/>
        <w:spacing w:after="0"/>
      </w:pPr>
      <w:r>
        <w:t>When using the webservice keyword, keep the following considerations in mind:</w:t>
      </w:r>
    </w:p>
    <w:p w14:paraId="02C4D13A" w14:textId="77777777" w:rsidR="003C73B4" w:rsidRDefault="00000000">
      <w:pPr>
        <w:pStyle w:val="BodyText"/>
        <w:numPr>
          <w:ilvl w:val="0"/>
          <w:numId w:val="3"/>
        </w:numPr>
        <w:spacing w:after="0"/>
      </w:pPr>
      <w:r>
        <w:t xml:space="preserve">Use the webservice keyword to define top-level methods and outer class methods. You </w:t>
      </w:r>
      <w:r>
        <w:rPr>
          <w:b/>
          <w:bCs/>
        </w:rPr>
        <w:t>can’t</w:t>
      </w:r>
      <w:r>
        <w:t xml:space="preserve"> use the webservice keyword to define a class or an inner class method.</w:t>
      </w:r>
    </w:p>
    <w:p w14:paraId="539B622E" w14:textId="77777777" w:rsidR="003C73B4" w:rsidRDefault="00000000">
      <w:pPr>
        <w:pStyle w:val="BodyText"/>
        <w:numPr>
          <w:ilvl w:val="0"/>
          <w:numId w:val="3"/>
        </w:numPr>
        <w:spacing w:after="0"/>
      </w:pPr>
      <w:r>
        <w:t>You cannot use the webservice keyword to define an interface, or to define an interface's methods and variables.</w:t>
      </w:r>
    </w:p>
    <w:p w14:paraId="0B125CD4" w14:textId="77777777" w:rsidR="003C73B4" w:rsidRDefault="00000000">
      <w:pPr>
        <w:pStyle w:val="BodyText"/>
        <w:numPr>
          <w:ilvl w:val="0"/>
          <w:numId w:val="3"/>
        </w:numPr>
        <w:spacing w:after="0"/>
      </w:pPr>
      <w:r>
        <w:t xml:space="preserve">System-defined </w:t>
      </w:r>
      <w:proofErr w:type="spellStart"/>
      <w:r>
        <w:t>enums</w:t>
      </w:r>
      <w:proofErr w:type="spellEnd"/>
      <w:r>
        <w:t xml:space="preserve"> cannot be used in Web service methods.</w:t>
      </w:r>
    </w:p>
    <w:p w14:paraId="5A7FDA86" w14:textId="77777777" w:rsidR="003C73B4" w:rsidRDefault="00000000">
      <w:pPr>
        <w:pStyle w:val="BodyText"/>
        <w:numPr>
          <w:ilvl w:val="0"/>
          <w:numId w:val="3"/>
        </w:numPr>
        <w:spacing w:after="0"/>
      </w:pPr>
      <w:r>
        <w:t>You cannot use the webservice keyword in a trigger.</w:t>
      </w:r>
    </w:p>
    <w:p w14:paraId="75EF38A5" w14:textId="77777777" w:rsidR="003C73B4" w:rsidRDefault="00000000">
      <w:pPr>
        <w:pStyle w:val="BodyText"/>
        <w:numPr>
          <w:ilvl w:val="0"/>
          <w:numId w:val="3"/>
        </w:numPr>
        <w:spacing w:after="0"/>
      </w:pPr>
      <w:r>
        <w:t>All classes that contain methods defined with the webservice keyword must be declared as global. If a method or inner class is declared as global, the outer, top-level class must also be defined as global.</w:t>
      </w:r>
    </w:p>
    <w:p w14:paraId="755CF658" w14:textId="77777777" w:rsidR="003C73B4" w:rsidRDefault="00000000">
      <w:pPr>
        <w:pStyle w:val="BodyText"/>
        <w:numPr>
          <w:ilvl w:val="0"/>
          <w:numId w:val="3"/>
        </w:numPr>
        <w:spacing w:after="0"/>
      </w:pPr>
      <w:r>
        <w:t>Methods defined with the webservice keyword are inherently global. Any Apex code that has access to the class can use these methods. You can consider the webservice keyword as a type of access modifier that enables more access than global.</w:t>
      </w:r>
    </w:p>
    <w:p w14:paraId="0A637719" w14:textId="77777777" w:rsidR="003C73B4" w:rsidRDefault="00000000">
      <w:pPr>
        <w:pStyle w:val="BodyText"/>
        <w:numPr>
          <w:ilvl w:val="0"/>
          <w:numId w:val="3"/>
        </w:numPr>
        <w:spacing w:after="0"/>
      </w:pPr>
      <w:r>
        <w:t>Define any method that uses the webservice keyword as static.</w:t>
      </w:r>
    </w:p>
    <w:p w14:paraId="24DCA791" w14:textId="77777777" w:rsidR="003C73B4" w:rsidRDefault="00000000">
      <w:pPr>
        <w:pStyle w:val="BodyText"/>
        <w:numPr>
          <w:ilvl w:val="0"/>
          <w:numId w:val="3"/>
        </w:numPr>
        <w:spacing w:after="0"/>
      </w:pPr>
      <w:r>
        <w:t>You cannot deprecate webservice methods or variables in managed package code.</w:t>
      </w:r>
    </w:p>
    <w:p w14:paraId="401522F8" w14:textId="77777777" w:rsidR="003C73B4" w:rsidRDefault="00000000">
      <w:pPr>
        <w:pStyle w:val="BodyText"/>
        <w:numPr>
          <w:ilvl w:val="0"/>
          <w:numId w:val="3"/>
        </w:numPr>
        <w:spacing w:after="0"/>
      </w:pPr>
      <w:r>
        <w:lastRenderedPageBreak/>
        <w:t>Because there are no SOAP analogs for certain Apex elements, methods defined with the webservice keyword cannot take the following elements as parameters. While these elements can be used within the method, they also cannot be marked as return values.</w:t>
      </w:r>
    </w:p>
    <w:p w14:paraId="05EB4DE7" w14:textId="77777777" w:rsidR="003C73B4" w:rsidRDefault="00000000">
      <w:pPr>
        <w:pStyle w:val="BodyText"/>
        <w:spacing w:after="0"/>
        <w:rPr>
          <w:b/>
          <w:bCs/>
        </w:rPr>
      </w:pPr>
      <w:r>
        <w:rPr>
          <w:b/>
          <w:bCs/>
        </w:rPr>
        <w:tab/>
      </w:r>
      <w:r>
        <w:rPr>
          <w:b/>
          <w:bCs/>
        </w:rPr>
        <w:tab/>
        <w:t>Maps</w:t>
      </w:r>
    </w:p>
    <w:p w14:paraId="2F18472C" w14:textId="77777777" w:rsidR="003C73B4" w:rsidRDefault="00000000">
      <w:pPr>
        <w:pStyle w:val="BodyText"/>
        <w:spacing w:after="0"/>
        <w:rPr>
          <w:b/>
          <w:bCs/>
        </w:rPr>
      </w:pPr>
      <w:r>
        <w:rPr>
          <w:b/>
          <w:bCs/>
        </w:rPr>
        <w:tab/>
      </w:r>
      <w:r>
        <w:rPr>
          <w:b/>
          <w:bCs/>
        </w:rPr>
        <w:tab/>
        <w:t>Sets</w:t>
      </w:r>
    </w:p>
    <w:p w14:paraId="516F3BEC" w14:textId="77777777" w:rsidR="003C73B4" w:rsidRDefault="00000000">
      <w:pPr>
        <w:pStyle w:val="BodyText"/>
        <w:spacing w:after="0"/>
        <w:rPr>
          <w:b/>
          <w:bCs/>
        </w:rPr>
      </w:pPr>
      <w:r>
        <w:rPr>
          <w:b/>
          <w:bCs/>
        </w:rPr>
        <w:tab/>
      </w:r>
      <w:r>
        <w:rPr>
          <w:b/>
          <w:bCs/>
        </w:rPr>
        <w:tab/>
        <w:t>Pattern objects</w:t>
      </w:r>
    </w:p>
    <w:p w14:paraId="335ABDE1" w14:textId="77777777" w:rsidR="003C73B4" w:rsidRDefault="00000000">
      <w:pPr>
        <w:pStyle w:val="BodyText"/>
        <w:spacing w:after="0"/>
        <w:rPr>
          <w:b/>
          <w:bCs/>
        </w:rPr>
      </w:pPr>
      <w:r>
        <w:rPr>
          <w:b/>
          <w:bCs/>
        </w:rPr>
        <w:tab/>
      </w:r>
      <w:r>
        <w:rPr>
          <w:b/>
          <w:bCs/>
        </w:rPr>
        <w:tab/>
        <w:t>Matcher objects</w:t>
      </w:r>
    </w:p>
    <w:p w14:paraId="3B331EDB" w14:textId="77777777" w:rsidR="003C73B4" w:rsidRDefault="00000000">
      <w:pPr>
        <w:pStyle w:val="BodyText"/>
        <w:spacing w:after="0"/>
        <w:rPr>
          <w:b/>
          <w:bCs/>
        </w:rPr>
      </w:pPr>
      <w:r>
        <w:rPr>
          <w:b/>
          <w:bCs/>
        </w:rPr>
        <w:tab/>
      </w:r>
      <w:r>
        <w:rPr>
          <w:b/>
          <w:bCs/>
        </w:rPr>
        <w:tab/>
        <w:t>Exception objects</w:t>
      </w:r>
    </w:p>
    <w:p w14:paraId="3333814A" w14:textId="77777777" w:rsidR="003C73B4" w:rsidRDefault="00000000">
      <w:pPr>
        <w:pStyle w:val="BodyText"/>
        <w:numPr>
          <w:ilvl w:val="0"/>
          <w:numId w:val="4"/>
        </w:numPr>
        <w:spacing w:after="0"/>
      </w:pPr>
      <w:r>
        <w:t>Use the webservice keyword with any member variables that you want to expose as part of a Web service. Do not mark these member variables as static.</w:t>
      </w:r>
    </w:p>
    <w:p w14:paraId="59F3C388" w14:textId="77777777" w:rsidR="003C73B4" w:rsidRDefault="003C73B4">
      <w:pPr>
        <w:pStyle w:val="BodyText"/>
        <w:spacing w:after="0"/>
      </w:pPr>
    </w:p>
    <w:p w14:paraId="77A11577" w14:textId="77777777" w:rsidR="003C73B4" w:rsidRDefault="003C73B4">
      <w:pPr>
        <w:pStyle w:val="BodyText"/>
        <w:spacing w:after="0"/>
      </w:pPr>
    </w:p>
    <w:p w14:paraId="79C166FF" w14:textId="77777777" w:rsidR="003C73B4" w:rsidRDefault="00000000">
      <w:pPr>
        <w:pStyle w:val="BodyText"/>
        <w:spacing w:after="0"/>
      </w:pPr>
      <w:r>
        <w:t>Considerations for calling Apex SOAP Web service methods:</w:t>
      </w:r>
    </w:p>
    <w:p w14:paraId="0B992CB7" w14:textId="77777777" w:rsidR="003C73B4" w:rsidRDefault="00000000">
      <w:pPr>
        <w:pStyle w:val="BodyText"/>
        <w:numPr>
          <w:ilvl w:val="0"/>
          <w:numId w:val="5"/>
        </w:numPr>
        <w:spacing w:after="0"/>
      </w:pPr>
      <w:r>
        <w:t xml:space="preserve">Salesforce denies access to Web service and </w:t>
      </w:r>
      <w:proofErr w:type="spellStart"/>
      <w:r>
        <w:t>executeanonymous</w:t>
      </w:r>
      <w:proofErr w:type="spellEnd"/>
      <w:r>
        <w:t xml:space="preserve"> requests from an AppExchange package that has Restricted access.</w:t>
      </w:r>
    </w:p>
    <w:p w14:paraId="0E552780" w14:textId="77777777" w:rsidR="003C73B4" w:rsidRDefault="00000000">
      <w:pPr>
        <w:pStyle w:val="BodyText"/>
        <w:numPr>
          <w:ilvl w:val="0"/>
          <w:numId w:val="5"/>
        </w:numPr>
        <w:spacing w:after="0"/>
      </w:pPr>
      <w:r>
        <w:t>Apex classes and triggers saved (compiled) using API version 15.0 and higher produce a runtime error if you assign a String value that is too long for the field.</w:t>
      </w:r>
    </w:p>
    <w:p w14:paraId="65392F02" w14:textId="77777777" w:rsidR="006952F7" w:rsidRDefault="00000000" w:rsidP="006952F7">
      <w:pPr>
        <w:pStyle w:val="BodyText"/>
        <w:numPr>
          <w:ilvl w:val="0"/>
          <w:numId w:val="5"/>
        </w:numPr>
      </w:pPr>
      <w:r>
        <w:t>If a login call is made from the API for a user with an expired or temporary password, subsequent API calls to custom Apex SOAP Web service methods aren't supported and result in the INVALID_OPERATION_WITH_EXPIRED_PASSWORD error. Reset the user's password and make a call with an unexpired password to be able to call Apex Web service methods.</w:t>
      </w:r>
      <w:r w:rsidR="006952F7">
        <w:br/>
      </w:r>
      <w:r w:rsidR="006952F7">
        <w:br/>
      </w:r>
      <w:r w:rsidR="006952F7">
        <w:br/>
      </w:r>
      <w:r w:rsidR="006952F7">
        <w:br/>
      </w:r>
      <w:r w:rsidR="006952F7" w:rsidRPr="006952F7">
        <w:rPr>
          <w:b/>
          <w:bCs/>
          <w:highlight w:val="yellow"/>
        </w:rPr>
        <w:t xml:space="preserve">DOM and </w:t>
      </w:r>
      <w:proofErr w:type="spellStart"/>
      <w:r w:rsidR="006952F7" w:rsidRPr="006952F7">
        <w:rPr>
          <w:b/>
          <w:bCs/>
          <w:highlight w:val="yellow"/>
        </w:rPr>
        <w:t>HttpCall</w:t>
      </w:r>
      <w:proofErr w:type="spellEnd"/>
      <w:r w:rsidR="006952F7" w:rsidRPr="006952F7">
        <w:rPr>
          <w:b/>
          <w:bCs/>
          <w:highlight w:val="yellow"/>
        </w:rPr>
        <w:t xml:space="preserve"> for SOAP services</w:t>
      </w:r>
      <w:r w:rsidR="006952F7">
        <w:br/>
      </w:r>
      <w:r w:rsidR="006952F7">
        <w:br/>
      </w:r>
    </w:p>
    <w:p w14:paraId="5DCD4C25" w14:textId="77777777" w:rsidR="006952F7" w:rsidRDefault="006952F7" w:rsidP="006952F7">
      <w:pPr>
        <w:pStyle w:val="BodyText"/>
        <w:ind w:left="720"/>
      </w:pPr>
      <w:r>
        <w:t>String SE_NAMESPACE = 'http://schemas.xmlsoap.org/soap/envelope/';</w:t>
      </w:r>
    </w:p>
    <w:p w14:paraId="27EF2147" w14:textId="77777777" w:rsidR="006952F7" w:rsidRDefault="006952F7" w:rsidP="006952F7">
      <w:pPr>
        <w:pStyle w:val="BodyText"/>
        <w:ind w:left="720"/>
      </w:pPr>
      <w:r>
        <w:t>String SE_PREFIX = '</w:t>
      </w:r>
      <w:proofErr w:type="spellStart"/>
      <w:r>
        <w:t>soapenv</w:t>
      </w:r>
      <w:proofErr w:type="spellEnd"/>
      <w:r>
        <w:t>';</w:t>
      </w:r>
    </w:p>
    <w:p w14:paraId="1BDC619C" w14:textId="77777777" w:rsidR="006952F7" w:rsidRDefault="006952F7" w:rsidP="006952F7">
      <w:pPr>
        <w:pStyle w:val="BodyText"/>
        <w:ind w:left="720"/>
      </w:pPr>
    </w:p>
    <w:p w14:paraId="709955B7" w14:textId="77777777" w:rsidR="006952F7" w:rsidRDefault="006952F7" w:rsidP="006952F7">
      <w:pPr>
        <w:pStyle w:val="BodyText"/>
        <w:ind w:left="720"/>
      </w:pPr>
      <w:r>
        <w:t>String TE_NAMESPACE = 'urn:enterprise.soap.sforce.com';</w:t>
      </w:r>
    </w:p>
    <w:p w14:paraId="457A4896" w14:textId="77777777" w:rsidR="006952F7" w:rsidRDefault="006952F7" w:rsidP="006952F7">
      <w:pPr>
        <w:pStyle w:val="BodyText"/>
        <w:ind w:left="720"/>
      </w:pPr>
      <w:r>
        <w:t>String TE_PREFIX = 'urn';</w:t>
      </w:r>
    </w:p>
    <w:p w14:paraId="7F3F8D1D" w14:textId="77777777" w:rsidR="006952F7" w:rsidRDefault="006952F7" w:rsidP="006952F7">
      <w:pPr>
        <w:pStyle w:val="BodyText"/>
        <w:ind w:left="720"/>
      </w:pPr>
    </w:p>
    <w:p w14:paraId="44157D95" w14:textId="77777777" w:rsidR="006952F7" w:rsidRDefault="006952F7" w:rsidP="006952F7">
      <w:pPr>
        <w:pStyle w:val="BodyText"/>
        <w:ind w:left="720"/>
      </w:pPr>
    </w:p>
    <w:p w14:paraId="077F9446" w14:textId="77777777" w:rsidR="006952F7" w:rsidRDefault="006952F7" w:rsidP="006952F7">
      <w:pPr>
        <w:pStyle w:val="BodyText"/>
        <w:ind w:left="720"/>
      </w:pPr>
      <w:proofErr w:type="spellStart"/>
      <w:r>
        <w:t>Dom.Document</w:t>
      </w:r>
      <w:proofErr w:type="spellEnd"/>
      <w:r>
        <w:t xml:space="preserve"> doc = new </w:t>
      </w:r>
      <w:proofErr w:type="spellStart"/>
      <w:r>
        <w:t>Dom.Document</w:t>
      </w:r>
      <w:proofErr w:type="spellEnd"/>
      <w:r>
        <w:t>();</w:t>
      </w:r>
    </w:p>
    <w:p w14:paraId="4467FE6C" w14:textId="77777777" w:rsidR="006952F7" w:rsidRDefault="006952F7" w:rsidP="006952F7">
      <w:pPr>
        <w:pStyle w:val="BodyText"/>
        <w:ind w:left="720"/>
      </w:pPr>
      <w:proofErr w:type="spellStart"/>
      <w:r>
        <w:t>Dom.XMLNode</w:t>
      </w:r>
      <w:proofErr w:type="spellEnd"/>
      <w:r>
        <w:t xml:space="preserve"> envelope = </w:t>
      </w:r>
      <w:proofErr w:type="spellStart"/>
      <w:r>
        <w:t>doc.createRootElement</w:t>
      </w:r>
      <w:proofErr w:type="spellEnd"/>
      <w:r>
        <w:t>('Envelope', SE_NAMESPACE, SE_PREFIX);</w:t>
      </w:r>
    </w:p>
    <w:p w14:paraId="64984987" w14:textId="77777777" w:rsidR="006952F7" w:rsidRDefault="006952F7" w:rsidP="006952F7">
      <w:pPr>
        <w:pStyle w:val="BodyText"/>
        <w:ind w:left="720"/>
      </w:pPr>
      <w:proofErr w:type="spellStart"/>
      <w:r>
        <w:lastRenderedPageBreak/>
        <w:t>Dom.XMLNode</w:t>
      </w:r>
      <w:proofErr w:type="spellEnd"/>
      <w:r>
        <w:t xml:space="preserve"> header = </w:t>
      </w:r>
      <w:proofErr w:type="spellStart"/>
      <w:r>
        <w:t>envelope.addChildElement</w:t>
      </w:r>
      <w:proofErr w:type="spellEnd"/>
      <w:r>
        <w:t>('Header', SE_NAMESPACE, SE_PREFIX);</w:t>
      </w:r>
    </w:p>
    <w:p w14:paraId="4149A725" w14:textId="77777777" w:rsidR="006952F7" w:rsidRDefault="006952F7" w:rsidP="006952F7">
      <w:pPr>
        <w:pStyle w:val="BodyText"/>
        <w:ind w:left="720"/>
      </w:pPr>
      <w:proofErr w:type="spellStart"/>
      <w:r>
        <w:t>header.addChildElement</w:t>
      </w:r>
      <w:proofErr w:type="spellEnd"/>
      <w:r>
        <w:t>('</w:t>
      </w:r>
      <w:proofErr w:type="spellStart"/>
      <w:r>
        <w:t>organizationId</w:t>
      </w:r>
      <w:proofErr w:type="spellEnd"/>
      <w:r>
        <w:t>', TE_NAMESPACE, TE_PREFIX).</w:t>
      </w:r>
      <w:proofErr w:type="spellStart"/>
      <w:r>
        <w:t>addTextNode</w:t>
      </w:r>
      <w:proofErr w:type="spellEnd"/>
      <w:r>
        <w:t>('00DQy000007zdx1');</w:t>
      </w:r>
    </w:p>
    <w:p w14:paraId="419E0DE2" w14:textId="77777777" w:rsidR="006952F7" w:rsidRDefault="006952F7" w:rsidP="006952F7">
      <w:pPr>
        <w:pStyle w:val="BodyText"/>
        <w:ind w:left="720"/>
      </w:pPr>
    </w:p>
    <w:p w14:paraId="67876FF7" w14:textId="77777777" w:rsidR="006952F7" w:rsidRDefault="006952F7" w:rsidP="006952F7">
      <w:pPr>
        <w:pStyle w:val="BodyText"/>
        <w:ind w:left="720"/>
      </w:pPr>
      <w:proofErr w:type="spellStart"/>
      <w:r>
        <w:t>Dom.XMLNode</w:t>
      </w:r>
      <w:proofErr w:type="spellEnd"/>
      <w:r>
        <w:t xml:space="preserve"> login = </w:t>
      </w:r>
      <w:proofErr w:type="spellStart"/>
      <w:r>
        <w:t>envelope.addChildElement</w:t>
      </w:r>
      <w:proofErr w:type="spellEnd"/>
      <w:r>
        <w:t>('Body', SE_NAMESPACE, SE_PREFIX)</w:t>
      </w:r>
    </w:p>
    <w:p w14:paraId="51DF40E7" w14:textId="77777777" w:rsidR="006952F7" w:rsidRDefault="006952F7" w:rsidP="006952F7">
      <w:pPr>
        <w:pStyle w:val="BodyText"/>
        <w:ind w:left="720"/>
      </w:pPr>
      <w:r>
        <w:t xml:space="preserve">        .</w:t>
      </w:r>
      <w:proofErr w:type="spellStart"/>
      <w:r>
        <w:t>addChildElement</w:t>
      </w:r>
      <w:proofErr w:type="spellEnd"/>
      <w:r>
        <w:t>('login', TE_NAMESPACE, TE_PREFIX);</w:t>
      </w:r>
    </w:p>
    <w:p w14:paraId="7CC9C684" w14:textId="77777777" w:rsidR="006952F7" w:rsidRDefault="006952F7" w:rsidP="006952F7">
      <w:pPr>
        <w:pStyle w:val="BodyText"/>
        <w:ind w:left="720"/>
      </w:pPr>
      <w:proofErr w:type="spellStart"/>
      <w:r>
        <w:t>login.addChildElement</w:t>
      </w:r>
      <w:proofErr w:type="spellEnd"/>
      <w:r>
        <w:t>('username', TE_NAMESPACE, TE_PREFIX)</w:t>
      </w:r>
    </w:p>
    <w:p w14:paraId="63D1A5AB" w14:textId="77777777" w:rsidR="006952F7" w:rsidRDefault="006952F7" w:rsidP="006952F7">
      <w:pPr>
        <w:pStyle w:val="BodyText"/>
        <w:ind w:left="720"/>
      </w:pPr>
      <w:r>
        <w:t xml:space="preserve">        </w:t>
      </w:r>
      <w:r>
        <w:tab/>
        <w:t>.</w:t>
      </w:r>
      <w:proofErr w:type="spellStart"/>
      <w:r>
        <w:t>addTextNode</w:t>
      </w:r>
      <w:proofErr w:type="spellEnd"/>
      <w:r>
        <w:t>('leshii85@resilient-bear-bhomqg.com');</w:t>
      </w:r>
    </w:p>
    <w:p w14:paraId="7CCD8ABA" w14:textId="77777777" w:rsidR="006952F7" w:rsidRDefault="006952F7" w:rsidP="006952F7">
      <w:pPr>
        <w:pStyle w:val="BodyText"/>
        <w:ind w:left="720"/>
      </w:pPr>
      <w:proofErr w:type="spellStart"/>
      <w:r>
        <w:t>login.addChildElement</w:t>
      </w:r>
      <w:proofErr w:type="spellEnd"/>
      <w:r>
        <w:t>('password', TE_NAMESPACE, TE_PREFIX)</w:t>
      </w:r>
    </w:p>
    <w:p w14:paraId="744FFA34" w14:textId="77777777" w:rsidR="006952F7" w:rsidRDefault="006952F7" w:rsidP="006952F7">
      <w:pPr>
        <w:pStyle w:val="BodyText"/>
        <w:ind w:left="720"/>
      </w:pPr>
      <w:r>
        <w:t xml:space="preserve">        </w:t>
      </w:r>
      <w:r>
        <w:tab/>
        <w:t>.</w:t>
      </w:r>
      <w:proofErr w:type="spellStart"/>
      <w:r>
        <w:t>addTextNode</w:t>
      </w:r>
      <w:proofErr w:type="spellEnd"/>
      <w:r>
        <w:t>('xiezuB6j!@13kGtjOq1LDndoJFEW1g1UqNWh');</w:t>
      </w:r>
    </w:p>
    <w:p w14:paraId="3B3E87D0" w14:textId="77777777" w:rsidR="006952F7" w:rsidRDefault="006952F7" w:rsidP="006952F7">
      <w:pPr>
        <w:pStyle w:val="BodyText"/>
      </w:pPr>
    </w:p>
    <w:p w14:paraId="68ED1831" w14:textId="77777777" w:rsidR="006952F7" w:rsidRDefault="006952F7" w:rsidP="006952F7">
      <w:pPr>
        <w:pStyle w:val="BodyText"/>
        <w:ind w:left="720"/>
      </w:pPr>
    </w:p>
    <w:p w14:paraId="6AC603A3" w14:textId="77777777" w:rsidR="006952F7" w:rsidRDefault="006952F7" w:rsidP="006952F7">
      <w:pPr>
        <w:pStyle w:val="BodyText"/>
        <w:ind w:left="720"/>
      </w:pPr>
      <w:proofErr w:type="spellStart"/>
      <w:r>
        <w:t>HttpRequest</w:t>
      </w:r>
      <w:proofErr w:type="spellEnd"/>
      <w:r>
        <w:t xml:space="preserve"> request = new </w:t>
      </w:r>
      <w:proofErr w:type="spellStart"/>
      <w:r>
        <w:t>HttpRequest</w:t>
      </w:r>
      <w:proofErr w:type="spellEnd"/>
      <w:r>
        <w:t>();</w:t>
      </w:r>
    </w:p>
    <w:p w14:paraId="49867D60" w14:textId="77777777" w:rsidR="006952F7" w:rsidRDefault="006952F7" w:rsidP="006952F7">
      <w:pPr>
        <w:pStyle w:val="BodyText"/>
        <w:ind w:left="720"/>
      </w:pPr>
      <w:r>
        <w:t>//request.setEndPoint('https://login.salesforce.com/services/Soap/c/63.0/');</w:t>
      </w:r>
    </w:p>
    <w:p w14:paraId="47849AC6" w14:textId="77777777" w:rsidR="006952F7" w:rsidRDefault="006952F7" w:rsidP="006952F7">
      <w:pPr>
        <w:pStyle w:val="BodyText"/>
        <w:ind w:left="720"/>
      </w:pPr>
      <w:proofErr w:type="spellStart"/>
      <w:r>
        <w:t>request.setEndPoint</w:t>
      </w:r>
      <w:proofErr w:type="spellEnd"/>
      <w:r>
        <w:t>('</w:t>
      </w:r>
      <w:proofErr w:type="spellStart"/>
      <w:r>
        <w:t>callout:soaplogin</w:t>
      </w:r>
      <w:proofErr w:type="spellEnd"/>
      <w:r>
        <w:t>/services/Soap/c/63.0/');</w:t>
      </w:r>
    </w:p>
    <w:p w14:paraId="45328209" w14:textId="77777777" w:rsidR="006952F7" w:rsidRDefault="006952F7" w:rsidP="006952F7">
      <w:pPr>
        <w:pStyle w:val="BodyText"/>
        <w:ind w:left="720"/>
      </w:pPr>
      <w:proofErr w:type="spellStart"/>
      <w:r>
        <w:t>request.setMethod</w:t>
      </w:r>
      <w:proofErr w:type="spellEnd"/>
      <w:r>
        <w:t>('POST');</w:t>
      </w:r>
    </w:p>
    <w:p w14:paraId="3DB36085" w14:textId="77777777" w:rsidR="006952F7" w:rsidRDefault="006952F7" w:rsidP="006952F7">
      <w:pPr>
        <w:pStyle w:val="BodyText"/>
        <w:ind w:left="720"/>
      </w:pPr>
      <w:proofErr w:type="spellStart"/>
      <w:r>
        <w:t>request.setBody</w:t>
      </w:r>
      <w:proofErr w:type="spellEnd"/>
      <w:r>
        <w:t>(</w:t>
      </w:r>
      <w:proofErr w:type="spellStart"/>
      <w:r>
        <w:t>doc.toXmlString</w:t>
      </w:r>
      <w:proofErr w:type="spellEnd"/>
      <w:r>
        <w:t>());</w:t>
      </w:r>
    </w:p>
    <w:p w14:paraId="258AB293" w14:textId="77777777" w:rsidR="006952F7" w:rsidRDefault="006952F7" w:rsidP="006952F7">
      <w:pPr>
        <w:pStyle w:val="BodyText"/>
        <w:ind w:left="720"/>
      </w:pPr>
      <w:proofErr w:type="spellStart"/>
      <w:r>
        <w:t>request.setHeader</w:t>
      </w:r>
      <w:proofErr w:type="spellEnd"/>
      <w:r>
        <w:t>('Content-Type', 'text/xml; charset=UTF-8');</w:t>
      </w:r>
    </w:p>
    <w:p w14:paraId="54F1663A" w14:textId="77777777" w:rsidR="006952F7" w:rsidRDefault="006952F7" w:rsidP="006952F7">
      <w:pPr>
        <w:pStyle w:val="BodyText"/>
        <w:ind w:left="720"/>
      </w:pPr>
      <w:proofErr w:type="spellStart"/>
      <w:r>
        <w:t>request.setHeader</w:t>
      </w:r>
      <w:proofErr w:type="spellEnd"/>
      <w:r>
        <w:t>('</w:t>
      </w:r>
      <w:proofErr w:type="spellStart"/>
      <w:r>
        <w:t>SOAPAction</w:t>
      </w:r>
      <w:proofErr w:type="spellEnd"/>
      <w:r>
        <w:t>','test');</w:t>
      </w:r>
    </w:p>
    <w:p w14:paraId="4BEB9B15" w14:textId="77777777" w:rsidR="006952F7" w:rsidRDefault="006952F7" w:rsidP="006952F7">
      <w:pPr>
        <w:pStyle w:val="BodyText"/>
        <w:ind w:left="720"/>
      </w:pPr>
    </w:p>
    <w:p w14:paraId="02849FA6" w14:textId="77777777" w:rsidR="006952F7" w:rsidRDefault="006952F7" w:rsidP="006952F7">
      <w:pPr>
        <w:pStyle w:val="BodyText"/>
      </w:pPr>
    </w:p>
    <w:p w14:paraId="34ED5608" w14:textId="77777777" w:rsidR="006952F7" w:rsidRDefault="006952F7" w:rsidP="006952F7">
      <w:pPr>
        <w:pStyle w:val="BodyText"/>
        <w:ind w:left="720"/>
      </w:pPr>
      <w:r>
        <w:t>Http h = new Http();</w:t>
      </w:r>
    </w:p>
    <w:p w14:paraId="100A49A0" w14:textId="77777777" w:rsidR="006952F7" w:rsidRDefault="006952F7" w:rsidP="006952F7">
      <w:pPr>
        <w:pStyle w:val="BodyText"/>
        <w:ind w:left="720"/>
      </w:pPr>
      <w:proofErr w:type="spellStart"/>
      <w:r>
        <w:t>HttpResponse</w:t>
      </w:r>
      <w:proofErr w:type="spellEnd"/>
      <w:r>
        <w:t xml:space="preserve"> response = </w:t>
      </w:r>
      <w:proofErr w:type="spellStart"/>
      <w:r>
        <w:t>h.send</w:t>
      </w:r>
      <w:proofErr w:type="spellEnd"/>
      <w:r>
        <w:t>(request);</w:t>
      </w:r>
    </w:p>
    <w:p w14:paraId="75B74C00" w14:textId="77777777" w:rsidR="006952F7" w:rsidRDefault="006952F7" w:rsidP="006952F7">
      <w:pPr>
        <w:pStyle w:val="BodyText"/>
        <w:ind w:left="720"/>
      </w:pPr>
      <w:r>
        <w:t>if (</w:t>
      </w:r>
      <w:proofErr w:type="spellStart"/>
      <w:r>
        <w:t>response.getStatusCode</w:t>
      </w:r>
      <w:proofErr w:type="spellEnd"/>
      <w:r>
        <w:t>() != 200) {</w:t>
      </w:r>
    </w:p>
    <w:p w14:paraId="13EB83C7" w14:textId="77777777" w:rsidR="006952F7" w:rsidRDefault="006952F7" w:rsidP="006952F7">
      <w:pPr>
        <w:pStyle w:val="BodyText"/>
        <w:ind w:left="720"/>
      </w:pPr>
      <w:r>
        <w:t xml:space="preserve">    </w:t>
      </w:r>
      <w:proofErr w:type="spellStart"/>
      <w:r>
        <w:t>System.debug</w:t>
      </w:r>
      <w:proofErr w:type="spellEnd"/>
      <w:r>
        <w:t>('Response not 200 '</w:t>
      </w:r>
    </w:p>
    <w:p w14:paraId="4D2B32CC" w14:textId="049694E6" w:rsidR="006952F7" w:rsidRDefault="006952F7" w:rsidP="006952F7">
      <w:pPr>
        <w:pStyle w:val="BodyText"/>
        <w:ind w:left="720"/>
      </w:pPr>
      <w:r>
        <w:t xml:space="preserve">               + ' </w:t>
      </w:r>
      <w:proofErr w:type="spellStart"/>
      <w:r>
        <w:t>statusCode</w:t>
      </w:r>
      <w:proofErr w:type="spellEnd"/>
      <w:r>
        <w:t xml:space="preserve">='+ </w:t>
      </w:r>
      <w:proofErr w:type="spellStart"/>
      <w:r>
        <w:t>response.getStatusCode</w:t>
      </w:r>
      <w:proofErr w:type="spellEnd"/>
      <w:r>
        <w:t>()</w:t>
      </w:r>
    </w:p>
    <w:p w14:paraId="0D489D38" w14:textId="77777777" w:rsidR="006952F7" w:rsidRDefault="006952F7" w:rsidP="006952F7">
      <w:pPr>
        <w:pStyle w:val="BodyText"/>
        <w:ind w:left="720"/>
      </w:pPr>
      <w:r>
        <w:t xml:space="preserve">                 + ' status=' + </w:t>
      </w:r>
      <w:proofErr w:type="spellStart"/>
      <w:r>
        <w:t>response.getStatus</w:t>
      </w:r>
      <w:proofErr w:type="spellEnd"/>
      <w:r>
        <w:t>());</w:t>
      </w:r>
    </w:p>
    <w:p w14:paraId="4281CF10" w14:textId="1FDAEBF6" w:rsidR="006952F7" w:rsidRDefault="006952F7" w:rsidP="006952F7">
      <w:pPr>
        <w:pStyle w:val="BodyText"/>
        <w:ind w:left="720"/>
      </w:pPr>
      <w:r>
        <w:t>}</w:t>
      </w:r>
    </w:p>
    <w:p w14:paraId="73D903C2" w14:textId="08F16505" w:rsidR="003C73B4" w:rsidRDefault="006952F7" w:rsidP="006952F7">
      <w:pPr>
        <w:pStyle w:val="BodyText"/>
        <w:spacing w:after="0"/>
        <w:ind w:left="720"/>
      </w:pPr>
      <w:proofErr w:type="spellStart"/>
      <w:r>
        <w:t>System.debug</w:t>
      </w:r>
      <w:proofErr w:type="spellEnd"/>
      <w:r>
        <w:t xml:space="preserve">('response=' + </w:t>
      </w:r>
      <w:proofErr w:type="spellStart"/>
      <w:r>
        <w:t>response.getBody</w:t>
      </w:r>
      <w:proofErr w:type="spellEnd"/>
      <w:r>
        <w:t>());</w:t>
      </w:r>
    </w:p>
    <w:sectPr w:rsidR="003C73B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A7F8B"/>
    <w:multiLevelType w:val="multilevel"/>
    <w:tmpl w:val="A11AF9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DA597D"/>
    <w:multiLevelType w:val="multilevel"/>
    <w:tmpl w:val="C40A5A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DCA3D43"/>
    <w:multiLevelType w:val="multilevel"/>
    <w:tmpl w:val="EBD87FD6"/>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3EC708FA"/>
    <w:multiLevelType w:val="multilevel"/>
    <w:tmpl w:val="10FA9B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76450FC"/>
    <w:multiLevelType w:val="multilevel"/>
    <w:tmpl w:val="3A6EFB12"/>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61F11F01"/>
    <w:multiLevelType w:val="multilevel"/>
    <w:tmpl w:val="5E5434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92945560">
    <w:abstractNumId w:val="4"/>
  </w:num>
  <w:num w:numId="2" w16cid:durableId="1074472298">
    <w:abstractNumId w:val="2"/>
  </w:num>
  <w:num w:numId="3" w16cid:durableId="559177421">
    <w:abstractNumId w:val="3"/>
  </w:num>
  <w:num w:numId="4" w16cid:durableId="457452992">
    <w:abstractNumId w:val="5"/>
  </w:num>
  <w:num w:numId="5" w16cid:durableId="779227484">
    <w:abstractNumId w:val="1"/>
  </w:num>
  <w:num w:numId="6" w16cid:durableId="435904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3C73B4"/>
    <w:rsid w:val="003C73B4"/>
    <w:rsid w:val="006952F7"/>
    <w:rsid w:val="00BD38D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6091"/>
  <w15:docId w15:val="{9A4B1B72-8CD5-4F94-B85B-D6C824EC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outlineLvl w:val="0"/>
    </w:pPr>
    <w:rPr>
      <w:rFonts w:ascii="Liberation Serif" w:eastAsia="NSimSun" w:hAnsi="Liberation Serif"/>
      <w:b/>
      <w:bCs/>
      <w:sz w:val="48"/>
      <w:szCs w:val="48"/>
    </w:rPr>
  </w:style>
  <w:style w:type="paragraph" w:styleId="Heading4">
    <w:name w:val="heading 4"/>
    <w:basedOn w:val="Heading"/>
    <w:next w:val="BodyText"/>
    <w:uiPriority w:val="9"/>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styleId="Strong">
    <w:name w:val="Strong"/>
    <w:qFormat/>
    <w:rPr>
      <w:b/>
      <w:bCs/>
    </w:rPr>
  </w:style>
  <w:style w:type="character" w:customStyle="1" w:styleId="Example">
    <w:name w:val="Example"/>
    <w:qFormat/>
    <w:rPr>
      <w:rFonts w:ascii="Liberation Mono" w:eastAsia="NSimSun"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Tiqnt-2U3r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6</Pages>
  <Words>1168</Words>
  <Characters>6662</Characters>
  <Application>Microsoft Office Word</Application>
  <DocSecurity>0</DocSecurity>
  <Lines>55</Lines>
  <Paragraphs>15</Paragraphs>
  <ScaleCrop>false</ScaleCrop>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Aliaksei Pleskachou</cp:lastModifiedBy>
  <cp:revision>16</cp:revision>
  <dcterms:created xsi:type="dcterms:W3CDTF">2024-11-12T16:02:00Z</dcterms:created>
  <dcterms:modified xsi:type="dcterms:W3CDTF">2025-04-16T11:53:00Z</dcterms:modified>
  <dc:language>en-US</dc:language>
</cp:coreProperties>
</file>