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542A" w14:textId="77777777" w:rsidR="00521E7D" w:rsidRDefault="00521E7D" w:rsidP="00521E7D">
      <w:r>
        <w:t># Variantes de color para la web</w:t>
      </w:r>
    </w:p>
    <w:p w14:paraId="54C4CFC2" w14:textId="77777777" w:rsidR="00521E7D" w:rsidRDefault="00521E7D" w:rsidP="00521E7D"/>
    <w:p w14:paraId="1D633319" w14:textId="77777777" w:rsidR="00521E7D" w:rsidRDefault="00521E7D" w:rsidP="00521E7D">
      <w:r>
        <w:t>Dos propuestas PNG creadas con la herramienta integrada de imágenes. Conservan el diseño de los logos anteriores. Paletas objetivo; los colores del PNG generado pueden presentar pequeñas variaciones.</w:t>
      </w:r>
    </w:p>
    <w:p w14:paraId="01AC15F6" w14:textId="77777777" w:rsidR="00521E7D" w:rsidRDefault="00521E7D" w:rsidP="00521E7D"/>
    <w:p w14:paraId="41D3239B" w14:textId="77777777" w:rsidR="00521E7D" w:rsidRDefault="00521E7D" w:rsidP="00521E7D">
      <w:r>
        <w:t>| Uso | CANDERO | BRASANTO |</w:t>
      </w:r>
    </w:p>
    <w:p w14:paraId="5C09D5B7" w14:textId="77777777" w:rsidR="00521E7D" w:rsidRDefault="00521E7D" w:rsidP="00521E7D">
      <w:r>
        <w:t>|---|---|---|</w:t>
      </w:r>
    </w:p>
    <w:p w14:paraId="0058A740" w14:textId="77777777" w:rsidR="00521E7D" w:rsidRDefault="00521E7D" w:rsidP="00521E7D">
      <w:r>
        <w:t>| Fondo | #14100E | #14100E |</w:t>
      </w:r>
    </w:p>
    <w:p w14:paraId="6414E697" w14:textId="77777777" w:rsidR="00521E7D" w:rsidRDefault="00521E7D" w:rsidP="00521E7D">
      <w:r>
        <w:t>| Nombre | #F4EDE2 | #E9B85B |</w:t>
      </w:r>
    </w:p>
    <w:p w14:paraId="10DF0C5F" w14:textId="77777777" w:rsidR="00521E7D" w:rsidRDefault="00521E7D" w:rsidP="00521E7D">
      <w:r>
        <w:t>| Símbolo | #E99B68 | #F4EDE2 |</w:t>
      </w:r>
    </w:p>
    <w:p w14:paraId="57EA4E62" w14:textId="77777777" w:rsidR="00521E7D" w:rsidRDefault="00521E7D" w:rsidP="00521E7D">
      <w:r>
        <w:t>| Aureola | — | #E9B85B |</w:t>
      </w:r>
    </w:p>
    <w:p w14:paraId="52CDF671" w14:textId="77777777" w:rsidR="00521E7D" w:rsidRDefault="00521E7D" w:rsidP="00521E7D">
      <w:r>
        <w:t>| Descriptor | #F4EDE2 | #F4EDE2 |</w:t>
      </w:r>
    </w:p>
    <w:p w14:paraId="42743C05" w14:textId="77777777" w:rsidR="00521E7D" w:rsidRDefault="00521E7D" w:rsidP="00521E7D">
      <w:r>
        <w:t>| Botón sugerido | #E99B68 con texto #14100E | #E9B85B con texto #14100E |</w:t>
      </w:r>
    </w:p>
    <w:p w14:paraId="002F6609" w14:textId="77777777" w:rsidR="00521E7D" w:rsidRDefault="00521E7D" w:rsidP="00521E7D"/>
    <w:p w14:paraId="356A0F0F" w14:textId="77777777" w:rsidR="00521E7D" w:rsidRDefault="00521E7D" w:rsidP="00521E7D">
      <w:r>
        <w:t>Estas variantes se entregan para evaluación, sin integración en el sitio original.</w:t>
      </w:r>
    </w:p>
    <w:p w14:paraId="40D0773C" w14:textId="77777777" w:rsidR="00521E7D" w:rsidRDefault="00521E7D" w:rsidP="00521E7D"/>
    <w:p w14:paraId="187B1749" w14:textId="77777777" w:rsidR="00521E7D" w:rsidRDefault="00521E7D" w:rsidP="00521E7D">
      <w:r>
        <w:t>## Instrucción CANDERO</w:t>
      </w:r>
    </w:p>
    <w:p w14:paraId="453900DE" w14:textId="77777777" w:rsidR="00521E7D" w:rsidRDefault="00521E7D" w:rsidP="00521E7D"/>
    <w:p w14:paraId="36E32B14" w14:textId="77777777" w:rsidR="00521E7D" w:rsidRDefault="00521E7D" w:rsidP="00521E7D">
      <w:r>
        <w:t>Recolor this exact CANDERO logo for a charcoal-background Peruvian restaurant website. Preserve the exact emblem shapes, typography, spelling CANDERO and POLLO A LA BRASA, size, arrangement and margins. Change ONLY colors: entire canvas completely opaque solid charcoal #14100E; CANDERO wordmark solid warm ivory #F4EDE2; C rooster/flame emblem solid light copper #E99B68; small descriptor solid warm ivory #F4EDE2. All negative spaces inside emblem same charcoal as background. Extremely legible sharp flat solid ink shapes. No glow, no lighting, no gradients, no shadows, no textures. Not a photograph. The light lettering must stand out clearly against the dark field.</w:t>
      </w:r>
    </w:p>
    <w:p w14:paraId="43F85D5B" w14:textId="77777777" w:rsidR="00521E7D" w:rsidRDefault="00521E7D" w:rsidP="00521E7D"/>
    <w:p w14:paraId="2A2243A7" w14:textId="77777777" w:rsidR="00521E7D" w:rsidRDefault="00521E7D" w:rsidP="00521E7D">
      <w:r>
        <w:t>## Instrucción BRASANTO</w:t>
      </w:r>
    </w:p>
    <w:p w14:paraId="7F8A1E1A" w14:textId="77777777" w:rsidR="00521E7D" w:rsidRDefault="00521E7D" w:rsidP="00521E7D"/>
    <w:p w14:paraId="2A7133B7" w14:textId="70B1D3BD" w:rsidR="00033E81" w:rsidRDefault="00521E7D" w:rsidP="00521E7D">
      <w:r>
        <w:t xml:space="preserve">Recolor this exact BRASANTO logo for a dark Peruvian restaurant website. Preserve exact flame and halo shapes, exact condensed typography, exact words BRASANTO and POLLO A LA BRASA, arrangement and margins. Change ONLY colors: entire canvas completely opaque solid charcoal #14100E. Large BRASANTO lettering solid warm gold #E9B85B. Flame solid warm ivory #F4EDE2. Halo solid warm gold #E9B85B. Small descriptor solid warm ivory #F4EDE2. Negative </w:t>
      </w:r>
      <w:r>
        <w:lastRenderedPageBreak/>
        <w:t>space same charcoal as background. Bright high-contrast flat printed graphic, no glow no light effects no shading no gradients no textures no metallic reflections. All text must be very clear.</w:t>
      </w:r>
    </w:p>
    <w:sectPr w:rsidR="00033E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7D"/>
    <w:rsid w:val="00033E81"/>
    <w:rsid w:val="0052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6DF099"/>
  <w15:chartTrackingRefBased/>
  <w15:docId w15:val="{3B75805C-7E2C-42A4-8EBF-E21F69DD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2026-09-06T18:51:00Z</dcterms:created>
  <dcterms:modified xsi:type="dcterms:W3CDTF">2026-09-06T18:51:00Z</dcterms:modified>
</cp:coreProperties>
</file>