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8DE" w:rsidRDefault="006218E5">
      <w:pPr>
        <w:rPr>
          <w:b/>
          <w:sz w:val="28"/>
          <w:szCs w:val="28"/>
        </w:rPr>
      </w:pPr>
      <w:r w:rsidRPr="00B72B37">
        <w:rPr>
          <w:b/>
          <w:sz w:val="28"/>
          <w:szCs w:val="28"/>
        </w:rPr>
        <w:t>Chapter 4 SWOT Analysis</w:t>
      </w:r>
      <w:r w:rsidR="00CC209E">
        <w:rPr>
          <w:b/>
          <w:sz w:val="28"/>
          <w:szCs w:val="28"/>
        </w:rPr>
        <w:t>-OIT</w:t>
      </w:r>
    </w:p>
    <w:p w:rsidR="004165AF" w:rsidRPr="00B72B37" w:rsidRDefault="004165AF">
      <w:pPr>
        <w:rPr>
          <w:b/>
          <w:sz w:val="28"/>
          <w:szCs w:val="28"/>
        </w:rPr>
      </w:pPr>
      <w:r>
        <w:rPr>
          <w:b/>
          <w:sz w:val="28"/>
          <w:szCs w:val="28"/>
        </w:rPr>
        <w:t>By Alex Houston</w:t>
      </w:r>
    </w:p>
    <w:p w:rsidR="006218E5" w:rsidRDefault="006218E5"/>
    <w:tbl>
      <w:tblPr>
        <w:tblStyle w:val="TableGrid"/>
        <w:tblW w:w="10890" w:type="dxa"/>
        <w:tblInd w:w="-635" w:type="dxa"/>
        <w:tblLook w:val="04A0" w:firstRow="1" w:lastRow="0" w:firstColumn="1" w:lastColumn="0" w:noHBand="0" w:noVBand="1"/>
      </w:tblPr>
      <w:tblGrid>
        <w:gridCol w:w="2790"/>
        <w:gridCol w:w="2790"/>
        <w:gridCol w:w="2700"/>
        <w:gridCol w:w="2610"/>
      </w:tblGrid>
      <w:tr w:rsidR="006218E5" w:rsidTr="0054589C">
        <w:trPr>
          <w:trHeight w:val="5390"/>
        </w:trPr>
        <w:tc>
          <w:tcPr>
            <w:tcW w:w="2790" w:type="dxa"/>
          </w:tcPr>
          <w:p w:rsidR="006218E5" w:rsidRDefault="006218E5">
            <w:r>
              <w:t xml:space="preserve">Examples: </w:t>
            </w:r>
          </w:p>
          <w:p w:rsidR="006218E5" w:rsidRDefault="006218E5" w:rsidP="006218E5">
            <w:pPr>
              <w:pStyle w:val="ListParagraph"/>
              <w:numPr>
                <w:ilvl w:val="0"/>
                <w:numId w:val="1"/>
              </w:numPr>
              <w:ind w:left="162" w:hanging="180"/>
            </w:pPr>
            <w:r>
              <w:t>Advantages of proposition</w:t>
            </w:r>
          </w:p>
          <w:p w:rsidR="006218E5" w:rsidRDefault="006218E5" w:rsidP="006218E5">
            <w:pPr>
              <w:pStyle w:val="ListParagraph"/>
              <w:numPr>
                <w:ilvl w:val="0"/>
                <w:numId w:val="1"/>
              </w:numPr>
              <w:ind w:left="162" w:hanging="180"/>
            </w:pPr>
            <w:r>
              <w:t>Capabilities</w:t>
            </w:r>
          </w:p>
          <w:p w:rsidR="006218E5" w:rsidRDefault="006218E5" w:rsidP="006218E5">
            <w:pPr>
              <w:pStyle w:val="ListParagraph"/>
              <w:numPr>
                <w:ilvl w:val="0"/>
                <w:numId w:val="1"/>
              </w:numPr>
              <w:ind w:left="162" w:hanging="180"/>
            </w:pPr>
            <w:r>
              <w:t>Competitive advantages</w:t>
            </w:r>
          </w:p>
          <w:p w:rsidR="006218E5" w:rsidRDefault="006218E5" w:rsidP="006218E5">
            <w:pPr>
              <w:pStyle w:val="ListParagraph"/>
              <w:numPr>
                <w:ilvl w:val="0"/>
                <w:numId w:val="1"/>
              </w:numPr>
              <w:ind w:left="162" w:hanging="180"/>
            </w:pPr>
            <w:r>
              <w:t>Unique selling points</w:t>
            </w:r>
          </w:p>
          <w:p w:rsidR="006218E5" w:rsidRDefault="006218E5" w:rsidP="006218E5">
            <w:pPr>
              <w:pStyle w:val="ListParagraph"/>
              <w:numPr>
                <w:ilvl w:val="0"/>
                <w:numId w:val="1"/>
              </w:numPr>
              <w:ind w:left="162" w:hanging="180"/>
            </w:pPr>
            <w:r>
              <w:t>Assets</w:t>
            </w:r>
          </w:p>
          <w:p w:rsidR="006218E5" w:rsidRDefault="006218E5" w:rsidP="006218E5">
            <w:pPr>
              <w:pStyle w:val="ListParagraph"/>
              <w:numPr>
                <w:ilvl w:val="0"/>
                <w:numId w:val="1"/>
              </w:numPr>
              <w:ind w:left="162" w:hanging="180"/>
            </w:pPr>
            <w:r>
              <w:t>People Experience</w:t>
            </w:r>
          </w:p>
          <w:p w:rsidR="006218E5" w:rsidRDefault="006218E5" w:rsidP="006218E5">
            <w:pPr>
              <w:pStyle w:val="ListParagraph"/>
              <w:numPr>
                <w:ilvl w:val="0"/>
                <w:numId w:val="1"/>
              </w:numPr>
              <w:ind w:left="162" w:hanging="180"/>
            </w:pPr>
            <w:r>
              <w:t>Knowledge</w:t>
            </w:r>
          </w:p>
          <w:p w:rsidR="006218E5" w:rsidRDefault="006218E5" w:rsidP="006218E5">
            <w:pPr>
              <w:pStyle w:val="ListParagraph"/>
              <w:numPr>
                <w:ilvl w:val="0"/>
                <w:numId w:val="1"/>
              </w:numPr>
              <w:ind w:left="162" w:hanging="180"/>
            </w:pPr>
            <w:r>
              <w:t>Data</w:t>
            </w:r>
          </w:p>
          <w:p w:rsidR="006218E5" w:rsidRDefault="006218E5" w:rsidP="006218E5">
            <w:pPr>
              <w:pStyle w:val="ListParagraph"/>
              <w:numPr>
                <w:ilvl w:val="0"/>
                <w:numId w:val="1"/>
              </w:numPr>
              <w:ind w:left="162" w:hanging="180"/>
            </w:pPr>
            <w:r>
              <w:t>Financial reserves/returns</w:t>
            </w:r>
          </w:p>
          <w:p w:rsidR="006218E5" w:rsidRDefault="006218E5" w:rsidP="006218E5">
            <w:pPr>
              <w:pStyle w:val="ListParagraph"/>
              <w:numPr>
                <w:ilvl w:val="0"/>
                <w:numId w:val="1"/>
              </w:numPr>
              <w:ind w:left="162" w:hanging="180"/>
            </w:pPr>
            <w:r>
              <w:t>Marketing strength</w:t>
            </w:r>
          </w:p>
          <w:p w:rsidR="006218E5" w:rsidRDefault="006218E5" w:rsidP="006218E5">
            <w:pPr>
              <w:pStyle w:val="ListParagraph"/>
              <w:numPr>
                <w:ilvl w:val="0"/>
                <w:numId w:val="1"/>
              </w:numPr>
              <w:ind w:left="162" w:hanging="180"/>
            </w:pPr>
            <w:r>
              <w:t>Brand image/reach</w:t>
            </w:r>
          </w:p>
          <w:p w:rsidR="006218E5" w:rsidRDefault="006218E5" w:rsidP="006218E5">
            <w:pPr>
              <w:pStyle w:val="ListParagraph"/>
              <w:numPr>
                <w:ilvl w:val="0"/>
                <w:numId w:val="1"/>
              </w:numPr>
              <w:ind w:left="162" w:hanging="180"/>
            </w:pPr>
            <w:r>
              <w:t>Location</w:t>
            </w:r>
          </w:p>
          <w:p w:rsidR="006218E5" w:rsidRDefault="006218E5" w:rsidP="006218E5">
            <w:pPr>
              <w:pStyle w:val="ListParagraph"/>
              <w:numPr>
                <w:ilvl w:val="0"/>
                <w:numId w:val="1"/>
              </w:numPr>
              <w:ind w:left="162" w:hanging="180"/>
            </w:pPr>
            <w:r>
              <w:t>Price/value/Quality</w:t>
            </w:r>
          </w:p>
          <w:p w:rsidR="006218E5" w:rsidRDefault="006218E5" w:rsidP="006218E5">
            <w:pPr>
              <w:pStyle w:val="ListParagraph"/>
              <w:numPr>
                <w:ilvl w:val="0"/>
                <w:numId w:val="1"/>
              </w:numPr>
              <w:ind w:left="162" w:hanging="180"/>
            </w:pPr>
            <w:r>
              <w:t>Accreditations</w:t>
            </w:r>
          </w:p>
          <w:p w:rsidR="006218E5" w:rsidRDefault="006218E5" w:rsidP="006218E5">
            <w:pPr>
              <w:pStyle w:val="ListParagraph"/>
              <w:numPr>
                <w:ilvl w:val="0"/>
                <w:numId w:val="1"/>
              </w:numPr>
              <w:ind w:left="162" w:hanging="180"/>
            </w:pPr>
            <w:r>
              <w:t>Certifications</w:t>
            </w:r>
          </w:p>
          <w:p w:rsidR="006218E5" w:rsidRDefault="006218E5" w:rsidP="006218E5">
            <w:pPr>
              <w:pStyle w:val="ListParagraph"/>
              <w:numPr>
                <w:ilvl w:val="0"/>
                <w:numId w:val="1"/>
              </w:numPr>
              <w:ind w:left="162" w:hanging="180"/>
            </w:pPr>
            <w:r>
              <w:t>Processes</w:t>
            </w:r>
          </w:p>
          <w:p w:rsidR="006218E5" w:rsidRDefault="006218E5" w:rsidP="006218E5">
            <w:pPr>
              <w:pStyle w:val="ListParagraph"/>
              <w:numPr>
                <w:ilvl w:val="0"/>
                <w:numId w:val="1"/>
              </w:numPr>
              <w:ind w:left="162" w:hanging="180"/>
            </w:pPr>
            <w:r>
              <w:t>IT support</w:t>
            </w:r>
          </w:p>
          <w:p w:rsidR="006218E5" w:rsidRDefault="006218E5" w:rsidP="006218E5">
            <w:pPr>
              <w:pStyle w:val="ListParagraph"/>
              <w:numPr>
                <w:ilvl w:val="0"/>
                <w:numId w:val="1"/>
              </w:numPr>
              <w:ind w:left="162" w:hanging="180"/>
            </w:pPr>
            <w:r>
              <w:t>Communications</w:t>
            </w:r>
          </w:p>
        </w:tc>
        <w:tc>
          <w:tcPr>
            <w:tcW w:w="2790" w:type="dxa"/>
          </w:tcPr>
          <w:p w:rsidR="006218E5" w:rsidRDefault="008D08B9">
            <w:pPr>
              <w:rPr>
                <w:b/>
                <w:sz w:val="28"/>
                <w:szCs w:val="28"/>
              </w:rPr>
            </w:pPr>
            <w:r w:rsidRPr="008D08B9">
              <w:rPr>
                <w:b/>
                <w:sz w:val="28"/>
                <w:szCs w:val="28"/>
              </w:rPr>
              <w:t>Strengths</w:t>
            </w:r>
          </w:p>
          <w:p w:rsidR="00CC209E" w:rsidRDefault="00EE7867">
            <w:r>
              <w:t>Established</w:t>
            </w:r>
          </w:p>
          <w:p w:rsidR="00EE7867" w:rsidRDefault="00EE7867">
            <w:r>
              <w:t>Multiple Locations</w:t>
            </w:r>
          </w:p>
          <w:p w:rsidR="00263A3E" w:rsidRDefault="00263A3E">
            <w:r>
              <w:t>Accredited</w:t>
            </w:r>
          </w:p>
          <w:p w:rsidR="00263A3E" w:rsidRDefault="00263A3E">
            <w:r>
              <w:t>High Placement Rate</w:t>
            </w:r>
          </w:p>
          <w:p w:rsidR="00263A3E" w:rsidRDefault="00263A3E">
            <w:r>
              <w:t xml:space="preserve">Highly trained staff </w:t>
            </w:r>
          </w:p>
          <w:p w:rsidR="00FE6C22" w:rsidRDefault="00FE6C22">
            <w:r>
              <w:t>MECOP</w:t>
            </w:r>
          </w:p>
        </w:tc>
        <w:tc>
          <w:tcPr>
            <w:tcW w:w="2700" w:type="dxa"/>
          </w:tcPr>
          <w:p w:rsidR="006218E5" w:rsidRDefault="008D08B9">
            <w:pPr>
              <w:rPr>
                <w:b/>
                <w:sz w:val="28"/>
                <w:szCs w:val="28"/>
              </w:rPr>
            </w:pPr>
            <w:r w:rsidRPr="008D08B9">
              <w:rPr>
                <w:b/>
                <w:sz w:val="28"/>
                <w:szCs w:val="28"/>
              </w:rPr>
              <w:t>Weaknesses</w:t>
            </w:r>
          </w:p>
          <w:p w:rsidR="00263A3E" w:rsidRDefault="00263A3E">
            <w:r>
              <w:t>Shared space(Wilsonville)</w:t>
            </w:r>
          </w:p>
          <w:p w:rsidR="00263A3E" w:rsidRDefault="00263A3E">
            <w:r>
              <w:t>Advertising</w:t>
            </w:r>
          </w:p>
          <w:p w:rsidR="00263A3E" w:rsidRDefault="00263A3E">
            <w:r>
              <w:t>Lack of permanent staff</w:t>
            </w:r>
          </w:p>
          <w:p w:rsidR="00FE6C22" w:rsidRDefault="00FE6C22">
            <w:r>
              <w:t>Narrow field of degrees</w:t>
            </w:r>
          </w:p>
          <w:p w:rsidR="00FE6C22" w:rsidRDefault="00FE6C22">
            <w:r>
              <w:t>Increase of online classes</w:t>
            </w:r>
          </w:p>
        </w:tc>
        <w:tc>
          <w:tcPr>
            <w:tcW w:w="2610" w:type="dxa"/>
          </w:tcPr>
          <w:p w:rsidR="006218E5" w:rsidRDefault="00DB1FB9">
            <w:r>
              <w:t>Examples</w:t>
            </w:r>
            <w:r w:rsidR="0054589C">
              <w:t>:</w:t>
            </w:r>
          </w:p>
          <w:p w:rsidR="00DB1FB9" w:rsidRDefault="0054589C" w:rsidP="0054589C">
            <w:pPr>
              <w:pStyle w:val="ListParagraph"/>
              <w:numPr>
                <w:ilvl w:val="0"/>
                <w:numId w:val="3"/>
              </w:numPr>
              <w:ind w:left="252" w:hanging="252"/>
            </w:pPr>
            <w:r>
              <w:t>Disadvantages</w:t>
            </w:r>
          </w:p>
          <w:p w:rsidR="0054589C" w:rsidRDefault="0054589C" w:rsidP="0054589C">
            <w:pPr>
              <w:pStyle w:val="ListParagraph"/>
              <w:numPr>
                <w:ilvl w:val="0"/>
                <w:numId w:val="3"/>
              </w:numPr>
              <w:ind w:left="252" w:hanging="252"/>
            </w:pPr>
            <w:r>
              <w:t>Gaps in capabilities</w:t>
            </w:r>
          </w:p>
          <w:p w:rsidR="0054589C" w:rsidRDefault="0054589C" w:rsidP="0054589C">
            <w:pPr>
              <w:pStyle w:val="ListParagraph"/>
              <w:numPr>
                <w:ilvl w:val="0"/>
                <w:numId w:val="3"/>
              </w:numPr>
              <w:ind w:left="252" w:hanging="252"/>
            </w:pPr>
            <w:r>
              <w:t>Lack of competitive strength/innovation</w:t>
            </w:r>
          </w:p>
          <w:p w:rsidR="0054589C" w:rsidRDefault="0054589C" w:rsidP="0054589C">
            <w:pPr>
              <w:pStyle w:val="ListParagraph"/>
              <w:numPr>
                <w:ilvl w:val="0"/>
                <w:numId w:val="3"/>
              </w:numPr>
              <w:ind w:left="252" w:hanging="252"/>
            </w:pPr>
            <w:r>
              <w:t>Reputation</w:t>
            </w:r>
          </w:p>
          <w:p w:rsidR="0054589C" w:rsidRDefault="0054589C" w:rsidP="0054589C">
            <w:pPr>
              <w:pStyle w:val="ListParagraph"/>
              <w:numPr>
                <w:ilvl w:val="0"/>
                <w:numId w:val="3"/>
              </w:numPr>
              <w:ind w:left="252" w:hanging="252"/>
            </w:pPr>
            <w:r>
              <w:t>Financial strength</w:t>
            </w:r>
          </w:p>
          <w:p w:rsidR="0054589C" w:rsidRDefault="0054589C" w:rsidP="0054589C">
            <w:pPr>
              <w:pStyle w:val="ListParagraph"/>
              <w:numPr>
                <w:ilvl w:val="0"/>
                <w:numId w:val="3"/>
              </w:numPr>
              <w:ind w:left="252" w:hanging="252"/>
            </w:pPr>
            <w:r>
              <w:t>Known vulnerabilities</w:t>
            </w:r>
          </w:p>
          <w:p w:rsidR="0054589C" w:rsidRDefault="0054589C" w:rsidP="0054589C">
            <w:pPr>
              <w:pStyle w:val="ListParagraph"/>
              <w:numPr>
                <w:ilvl w:val="0"/>
                <w:numId w:val="3"/>
              </w:numPr>
              <w:ind w:left="252" w:hanging="252"/>
            </w:pPr>
            <w:r>
              <w:t>Time pressures</w:t>
            </w:r>
          </w:p>
          <w:p w:rsidR="0054589C" w:rsidRDefault="0054589C" w:rsidP="0054589C">
            <w:pPr>
              <w:pStyle w:val="ListParagraph"/>
              <w:numPr>
                <w:ilvl w:val="0"/>
                <w:numId w:val="3"/>
              </w:numPr>
              <w:ind w:left="252" w:hanging="252"/>
            </w:pPr>
            <w:r>
              <w:t>Cash Flow</w:t>
            </w:r>
          </w:p>
          <w:p w:rsidR="0054589C" w:rsidRDefault="0054589C" w:rsidP="0054589C">
            <w:pPr>
              <w:pStyle w:val="ListParagraph"/>
              <w:numPr>
                <w:ilvl w:val="0"/>
                <w:numId w:val="3"/>
              </w:numPr>
              <w:ind w:left="252" w:hanging="252"/>
            </w:pPr>
            <w:r>
              <w:t>Continuity of leadership</w:t>
            </w:r>
          </w:p>
          <w:p w:rsidR="0054589C" w:rsidRDefault="0054589C" w:rsidP="0054589C">
            <w:pPr>
              <w:pStyle w:val="ListParagraph"/>
              <w:numPr>
                <w:ilvl w:val="0"/>
                <w:numId w:val="3"/>
              </w:numPr>
              <w:ind w:left="252" w:hanging="252"/>
            </w:pPr>
            <w:r>
              <w:t>Position in industry</w:t>
            </w:r>
          </w:p>
          <w:p w:rsidR="0054589C" w:rsidRDefault="0054589C" w:rsidP="0054589C">
            <w:pPr>
              <w:pStyle w:val="ListParagraph"/>
              <w:numPr>
                <w:ilvl w:val="0"/>
                <w:numId w:val="3"/>
              </w:numPr>
              <w:tabs>
                <w:tab w:val="left" w:pos="2184"/>
              </w:tabs>
              <w:ind w:left="252" w:hanging="252"/>
            </w:pPr>
            <w:r>
              <w:t>Adequate supply chain</w:t>
            </w:r>
          </w:p>
          <w:p w:rsidR="0054589C" w:rsidRDefault="0054589C" w:rsidP="0054589C">
            <w:pPr>
              <w:pStyle w:val="ListParagraph"/>
              <w:numPr>
                <w:ilvl w:val="0"/>
                <w:numId w:val="3"/>
              </w:numPr>
              <w:tabs>
                <w:tab w:val="left" w:pos="2184"/>
              </w:tabs>
              <w:ind w:left="252" w:hanging="252"/>
            </w:pPr>
            <w:r>
              <w:t>Effective core competencies</w:t>
            </w:r>
          </w:p>
          <w:p w:rsidR="0054589C" w:rsidRDefault="0054589C" w:rsidP="0054589C">
            <w:pPr>
              <w:pStyle w:val="ListParagraph"/>
              <w:numPr>
                <w:ilvl w:val="0"/>
                <w:numId w:val="3"/>
              </w:numPr>
              <w:tabs>
                <w:tab w:val="left" w:pos="2184"/>
              </w:tabs>
              <w:ind w:left="252" w:hanging="252"/>
            </w:pPr>
            <w:r>
              <w:t>Morale/leadership</w:t>
            </w:r>
          </w:p>
          <w:p w:rsidR="0054589C" w:rsidRDefault="0054589C" w:rsidP="0054589C">
            <w:pPr>
              <w:pStyle w:val="ListParagraph"/>
              <w:numPr>
                <w:ilvl w:val="0"/>
                <w:numId w:val="3"/>
              </w:numPr>
              <w:tabs>
                <w:tab w:val="left" w:pos="2184"/>
              </w:tabs>
              <w:ind w:left="252" w:hanging="252"/>
            </w:pPr>
            <w:r>
              <w:t>Accreditations</w:t>
            </w:r>
          </w:p>
          <w:p w:rsidR="0054589C" w:rsidRDefault="0054589C" w:rsidP="0054589C">
            <w:pPr>
              <w:pStyle w:val="ListParagraph"/>
              <w:numPr>
                <w:ilvl w:val="0"/>
                <w:numId w:val="3"/>
              </w:numPr>
              <w:tabs>
                <w:tab w:val="left" w:pos="2184"/>
              </w:tabs>
              <w:ind w:left="252" w:hanging="252"/>
            </w:pPr>
            <w:r>
              <w:t>Current products</w:t>
            </w:r>
          </w:p>
        </w:tc>
      </w:tr>
      <w:tr w:rsidR="006218E5" w:rsidTr="0054589C">
        <w:trPr>
          <w:trHeight w:val="5741"/>
        </w:trPr>
        <w:tc>
          <w:tcPr>
            <w:tcW w:w="2790" w:type="dxa"/>
          </w:tcPr>
          <w:p w:rsidR="006218E5" w:rsidRDefault="006218E5">
            <w:r>
              <w:t>Examples:</w:t>
            </w:r>
          </w:p>
          <w:p w:rsidR="006218E5" w:rsidRDefault="00DB1FB9" w:rsidP="006218E5">
            <w:pPr>
              <w:pStyle w:val="ListParagraph"/>
              <w:numPr>
                <w:ilvl w:val="0"/>
                <w:numId w:val="2"/>
              </w:numPr>
              <w:ind w:left="162" w:hanging="162"/>
            </w:pPr>
            <w:r>
              <w:t>Market developments</w:t>
            </w:r>
          </w:p>
          <w:p w:rsidR="00DB1FB9" w:rsidRDefault="00DB1FB9" w:rsidP="00DB1FB9">
            <w:pPr>
              <w:pStyle w:val="ListParagraph"/>
              <w:numPr>
                <w:ilvl w:val="0"/>
                <w:numId w:val="2"/>
              </w:numPr>
              <w:ind w:left="162" w:hanging="162"/>
            </w:pPr>
            <w:r>
              <w:t>Competitor vulnerabilities</w:t>
            </w:r>
          </w:p>
          <w:p w:rsidR="00DB1FB9" w:rsidRDefault="00DB1FB9" w:rsidP="00DB1FB9">
            <w:pPr>
              <w:pStyle w:val="ListParagraph"/>
              <w:numPr>
                <w:ilvl w:val="0"/>
                <w:numId w:val="2"/>
              </w:numPr>
              <w:ind w:left="162" w:hanging="162"/>
            </w:pPr>
            <w:r>
              <w:t>Industry trends</w:t>
            </w:r>
          </w:p>
          <w:p w:rsidR="00DB1FB9" w:rsidRDefault="00DB1FB9" w:rsidP="00DB1FB9">
            <w:pPr>
              <w:pStyle w:val="ListParagraph"/>
              <w:numPr>
                <w:ilvl w:val="0"/>
                <w:numId w:val="2"/>
              </w:numPr>
              <w:ind w:left="162" w:hanging="162"/>
            </w:pPr>
            <w:r>
              <w:t>Technology development</w:t>
            </w:r>
          </w:p>
          <w:p w:rsidR="00DB1FB9" w:rsidRDefault="00DB1FB9" w:rsidP="00DB1FB9">
            <w:pPr>
              <w:pStyle w:val="ListParagraph"/>
              <w:numPr>
                <w:ilvl w:val="0"/>
                <w:numId w:val="2"/>
              </w:numPr>
              <w:ind w:left="162" w:hanging="162"/>
            </w:pPr>
            <w:r>
              <w:t>Innovation strengths</w:t>
            </w:r>
          </w:p>
          <w:p w:rsidR="00DB1FB9" w:rsidRDefault="00DB1FB9" w:rsidP="00DB1FB9">
            <w:pPr>
              <w:pStyle w:val="ListParagraph"/>
              <w:numPr>
                <w:ilvl w:val="0"/>
                <w:numId w:val="2"/>
              </w:numPr>
              <w:ind w:left="162" w:hanging="162"/>
            </w:pPr>
            <w:r>
              <w:t>Global influences</w:t>
            </w:r>
          </w:p>
          <w:p w:rsidR="00DB1FB9" w:rsidRDefault="00DB1FB9" w:rsidP="00DB1FB9">
            <w:pPr>
              <w:pStyle w:val="ListParagraph"/>
              <w:numPr>
                <w:ilvl w:val="0"/>
                <w:numId w:val="2"/>
              </w:numPr>
              <w:ind w:left="162" w:hanging="162"/>
            </w:pPr>
            <w:r>
              <w:t>New markets</w:t>
            </w:r>
          </w:p>
          <w:p w:rsidR="00DB1FB9" w:rsidRDefault="00DB1FB9" w:rsidP="00DB1FB9">
            <w:pPr>
              <w:pStyle w:val="ListParagraph"/>
              <w:numPr>
                <w:ilvl w:val="0"/>
                <w:numId w:val="2"/>
              </w:numPr>
              <w:ind w:left="162" w:hanging="162"/>
            </w:pPr>
            <w:r>
              <w:t>Niche markets</w:t>
            </w:r>
          </w:p>
          <w:p w:rsidR="00DB1FB9" w:rsidRDefault="00DB1FB9" w:rsidP="00DB1FB9">
            <w:pPr>
              <w:pStyle w:val="ListParagraph"/>
              <w:numPr>
                <w:ilvl w:val="0"/>
                <w:numId w:val="2"/>
              </w:numPr>
              <w:ind w:left="162" w:hanging="162"/>
            </w:pPr>
            <w:r>
              <w:t>Geographical reach</w:t>
            </w:r>
          </w:p>
          <w:p w:rsidR="00DB1FB9" w:rsidRDefault="00DB1FB9" w:rsidP="00DB1FB9">
            <w:pPr>
              <w:pStyle w:val="ListParagraph"/>
              <w:numPr>
                <w:ilvl w:val="0"/>
                <w:numId w:val="2"/>
              </w:numPr>
              <w:ind w:left="162" w:hanging="162"/>
            </w:pPr>
            <w:r>
              <w:t>Import/export strength</w:t>
            </w:r>
          </w:p>
          <w:p w:rsidR="00DB1FB9" w:rsidRDefault="00DB1FB9" w:rsidP="00DB1FB9">
            <w:pPr>
              <w:pStyle w:val="ListParagraph"/>
              <w:numPr>
                <w:ilvl w:val="0"/>
                <w:numId w:val="2"/>
              </w:numPr>
              <w:ind w:left="162" w:hanging="162"/>
            </w:pPr>
            <w:r>
              <w:t>Partnerships</w:t>
            </w:r>
          </w:p>
          <w:p w:rsidR="00DB1FB9" w:rsidRDefault="00DB1FB9" w:rsidP="00DB1FB9">
            <w:pPr>
              <w:pStyle w:val="ListParagraph"/>
              <w:numPr>
                <w:ilvl w:val="0"/>
                <w:numId w:val="2"/>
              </w:numPr>
              <w:ind w:left="162" w:hanging="162"/>
            </w:pPr>
            <w:r>
              <w:t>Product development</w:t>
            </w:r>
          </w:p>
          <w:p w:rsidR="00DB1FB9" w:rsidRDefault="00DB1FB9" w:rsidP="00DB1FB9">
            <w:pPr>
              <w:pStyle w:val="ListParagraph"/>
              <w:numPr>
                <w:ilvl w:val="0"/>
                <w:numId w:val="2"/>
              </w:numPr>
              <w:ind w:left="162" w:hanging="162"/>
            </w:pPr>
            <w:r>
              <w:t>Information and research</w:t>
            </w:r>
          </w:p>
          <w:p w:rsidR="00DB1FB9" w:rsidRDefault="00DB1FB9" w:rsidP="00DB1FB9">
            <w:pPr>
              <w:pStyle w:val="ListParagraph"/>
              <w:numPr>
                <w:ilvl w:val="0"/>
                <w:numId w:val="2"/>
              </w:numPr>
              <w:ind w:left="162" w:hanging="162"/>
            </w:pPr>
            <w:r>
              <w:t xml:space="preserve">Agencies </w:t>
            </w:r>
          </w:p>
          <w:p w:rsidR="00DB1FB9" w:rsidRDefault="00DB1FB9" w:rsidP="00DB1FB9">
            <w:pPr>
              <w:pStyle w:val="ListParagraph"/>
              <w:numPr>
                <w:ilvl w:val="0"/>
                <w:numId w:val="2"/>
              </w:numPr>
              <w:ind w:left="162" w:hanging="162"/>
            </w:pPr>
            <w:r>
              <w:t>Industry relationships</w:t>
            </w:r>
          </w:p>
          <w:p w:rsidR="00DB1FB9" w:rsidRDefault="00DB1FB9" w:rsidP="00DB1FB9">
            <w:pPr>
              <w:pStyle w:val="ListParagraph"/>
              <w:numPr>
                <w:ilvl w:val="0"/>
                <w:numId w:val="2"/>
              </w:numPr>
              <w:ind w:left="162" w:hanging="162"/>
            </w:pPr>
            <w:r>
              <w:t>Unique funding sources</w:t>
            </w:r>
          </w:p>
        </w:tc>
        <w:tc>
          <w:tcPr>
            <w:tcW w:w="2790" w:type="dxa"/>
          </w:tcPr>
          <w:p w:rsidR="00FE6C22" w:rsidRDefault="008D08B9">
            <w:pPr>
              <w:rPr>
                <w:b/>
                <w:sz w:val="28"/>
                <w:szCs w:val="28"/>
              </w:rPr>
            </w:pPr>
            <w:r w:rsidRPr="008D08B9">
              <w:rPr>
                <w:b/>
                <w:sz w:val="28"/>
                <w:szCs w:val="28"/>
              </w:rPr>
              <w:t>Opportunities</w:t>
            </w:r>
          </w:p>
          <w:p w:rsidR="00FE6C22" w:rsidRDefault="00FE6C22">
            <w:r>
              <w:t>Increased advertising given new technology</w:t>
            </w:r>
          </w:p>
          <w:p w:rsidR="00FE6C22" w:rsidRDefault="00FE6C22"/>
          <w:p w:rsidR="00FE6C22" w:rsidRDefault="00FE6C22">
            <w:r>
              <w:t>Closer partnerships with local business</w:t>
            </w:r>
          </w:p>
          <w:p w:rsidR="00FE6C22" w:rsidRDefault="00FE6C22"/>
          <w:p w:rsidR="00FE6C22" w:rsidRDefault="00FE6C22">
            <w:r>
              <w:t>In Demand fields and degree</w:t>
            </w:r>
          </w:p>
          <w:p w:rsidR="00FE6C22" w:rsidRDefault="00FE6C22"/>
          <w:p w:rsidR="00FE6C22" w:rsidRDefault="00FE6C22">
            <w:r>
              <w:t>New degree programs</w:t>
            </w:r>
          </w:p>
          <w:p w:rsidR="00FE6C22" w:rsidRDefault="00FE6C22"/>
          <w:p w:rsidR="00FE6C22" w:rsidRPr="00FE6C22" w:rsidRDefault="00FE6C22">
            <w:r>
              <w:t>Possible post grad programs</w:t>
            </w:r>
          </w:p>
        </w:tc>
        <w:tc>
          <w:tcPr>
            <w:tcW w:w="2700" w:type="dxa"/>
          </w:tcPr>
          <w:p w:rsidR="006218E5" w:rsidRDefault="008D08B9">
            <w:pPr>
              <w:rPr>
                <w:b/>
                <w:sz w:val="28"/>
                <w:szCs w:val="28"/>
              </w:rPr>
            </w:pPr>
            <w:r w:rsidRPr="008D08B9">
              <w:rPr>
                <w:b/>
                <w:sz w:val="28"/>
                <w:szCs w:val="28"/>
              </w:rPr>
              <w:t>Threats</w:t>
            </w:r>
          </w:p>
          <w:p w:rsidR="00263A3E" w:rsidRDefault="00FE6C22">
            <w:r w:rsidRPr="00FE6C22">
              <w:t>Increasing operating costs</w:t>
            </w:r>
          </w:p>
          <w:p w:rsidR="00FE6C22" w:rsidRPr="00FE6C22" w:rsidRDefault="00FE6C22"/>
          <w:p w:rsidR="00FE6C22" w:rsidRDefault="00FE6C22" w:rsidP="00FE6C22">
            <w:r w:rsidRPr="00FE6C22">
              <w:t>Increased Class sizes</w:t>
            </w:r>
          </w:p>
          <w:p w:rsidR="00FE6C22" w:rsidRPr="00FE6C22" w:rsidRDefault="00FE6C22" w:rsidP="00FE6C22"/>
          <w:p w:rsidR="00FE6C22" w:rsidRDefault="00FE6C22" w:rsidP="00FE6C22">
            <w:r w:rsidRPr="00FE6C22">
              <w:t>Technological development</w:t>
            </w:r>
          </w:p>
          <w:p w:rsidR="00FE6C22" w:rsidRDefault="00FE6C22" w:rsidP="00FE6C22"/>
          <w:p w:rsidR="00FE6C22" w:rsidRDefault="00FE6C22" w:rsidP="00FE6C22">
            <w:r>
              <w:t>Decline in need of engineers</w:t>
            </w:r>
          </w:p>
          <w:p w:rsidR="00FE6C22" w:rsidRDefault="00FE6C22" w:rsidP="00FE6C22"/>
          <w:p w:rsidR="00FE6C22" w:rsidRPr="00FE6C22" w:rsidRDefault="00FE6C22" w:rsidP="00FE6C22">
            <w:r>
              <w:t>Education reform</w:t>
            </w:r>
          </w:p>
          <w:p w:rsidR="00FE6C22" w:rsidRPr="00263A3E" w:rsidRDefault="00FE6C22"/>
        </w:tc>
        <w:tc>
          <w:tcPr>
            <w:tcW w:w="2610" w:type="dxa"/>
          </w:tcPr>
          <w:p w:rsidR="006218E5" w:rsidRDefault="0054589C">
            <w:r>
              <w:t>Examples:</w:t>
            </w:r>
          </w:p>
          <w:p w:rsidR="0054589C" w:rsidRDefault="00793C60" w:rsidP="00793C60">
            <w:pPr>
              <w:pStyle w:val="ListParagraph"/>
              <w:numPr>
                <w:ilvl w:val="0"/>
                <w:numId w:val="4"/>
              </w:numPr>
              <w:ind w:left="252" w:hanging="270"/>
            </w:pPr>
            <w:r>
              <w:t>Political effects</w:t>
            </w:r>
          </w:p>
          <w:p w:rsidR="00793C60" w:rsidRDefault="00793C60" w:rsidP="00793C60">
            <w:pPr>
              <w:pStyle w:val="ListParagraph"/>
              <w:numPr>
                <w:ilvl w:val="0"/>
                <w:numId w:val="4"/>
              </w:numPr>
              <w:ind w:left="252" w:hanging="270"/>
            </w:pPr>
            <w:r>
              <w:t>Legislative movements</w:t>
            </w:r>
          </w:p>
          <w:p w:rsidR="00793C60" w:rsidRDefault="00793C60" w:rsidP="00793C60">
            <w:pPr>
              <w:pStyle w:val="ListParagraph"/>
              <w:numPr>
                <w:ilvl w:val="0"/>
                <w:numId w:val="4"/>
              </w:numPr>
              <w:ind w:left="252" w:hanging="270"/>
            </w:pPr>
            <w:r>
              <w:t>Environmental effects</w:t>
            </w:r>
          </w:p>
          <w:p w:rsidR="00793C60" w:rsidRDefault="00793C60" w:rsidP="00793C60">
            <w:pPr>
              <w:pStyle w:val="ListParagraph"/>
              <w:numPr>
                <w:ilvl w:val="0"/>
                <w:numId w:val="4"/>
              </w:numPr>
              <w:ind w:left="252" w:hanging="270"/>
            </w:pPr>
            <w:r>
              <w:t>Competitor pressure</w:t>
            </w:r>
          </w:p>
          <w:p w:rsidR="00793C60" w:rsidRDefault="00793C60" w:rsidP="00793C60">
            <w:pPr>
              <w:pStyle w:val="ListParagraph"/>
              <w:numPr>
                <w:ilvl w:val="0"/>
                <w:numId w:val="4"/>
              </w:numPr>
              <w:ind w:left="252" w:hanging="270"/>
            </w:pPr>
            <w:r>
              <w:t>Market demand</w:t>
            </w:r>
          </w:p>
          <w:p w:rsidR="00793C60" w:rsidRDefault="00793C60" w:rsidP="00793C60">
            <w:pPr>
              <w:pStyle w:val="ListParagraph"/>
              <w:numPr>
                <w:ilvl w:val="0"/>
                <w:numId w:val="4"/>
              </w:numPr>
              <w:ind w:left="252" w:hanging="270"/>
            </w:pPr>
            <w:r>
              <w:t>New technologies</w:t>
            </w:r>
          </w:p>
          <w:p w:rsidR="00793C60" w:rsidRDefault="00793C60" w:rsidP="00793C60">
            <w:pPr>
              <w:pStyle w:val="ListParagraph"/>
              <w:numPr>
                <w:ilvl w:val="0"/>
                <w:numId w:val="4"/>
              </w:numPr>
              <w:ind w:left="252" w:hanging="270"/>
            </w:pPr>
            <w:r>
              <w:t>Vital contracts/ partner relationships</w:t>
            </w:r>
          </w:p>
          <w:p w:rsidR="00793C60" w:rsidRDefault="00793C60" w:rsidP="00793C60">
            <w:pPr>
              <w:pStyle w:val="ListParagraph"/>
              <w:numPr>
                <w:ilvl w:val="0"/>
                <w:numId w:val="4"/>
              </w:numPr>
              <w:ind w:left="252" w:hanging="270"/>
            </w:pPr>
            <w:r>
              <w:t>Sustaining internal capacity</w:t>
            </w:r>
          </w:p>
          <w:p w:rsidR="00793C60" w:rsidRDefault="00EF3F88" w:rsidP="00793C60">
            <w:pPr>
              <w:pStyle w:val="ListParagraph"/>
              <w:numPr>
                <w:ilvl w:val="0"/>
                <w:numId w:val="4"/>
              </w:numPr>
              <w:ind w:left="252" w:hanging="270"/>
            </w:pPr>
            <w:r>
              <w:t>Large obstacles</w:t>
            </w:r>
          </w:p>
          <w:p w:rsidR="00EF3F88" w:rsidRDefault="00EF3F88" w:rsidP="00793C60">
            <w:pPr>
              <w:pStyle w:val="ListParagraph"/>
              <w:numPr>
                <w:ilvl w:val="0"/>
                <w:numId w:val="4"/>
              </w:numPr>
              <w:ind w:left="252" w:hanging="270"/>
            </w:pPr>
            <w:r>
              <w:t>Insurmountable weaknesses</w:t>
            </w:r>
          </w:p>
          <w:p w:rsidR="00EF3F88" w:rsidRDefault="00EF3F88" w:rsidP="00793C60">
            <w:pPr>
              <w:pStyle w:val="ListParagraph"/>
              <w:numPr>
                <w:ilvl w:val="0"/>
                <w:numId w:val="4"/>
              </w:numPr>
              <w:ind w:left="252" w:hanging="270"/>
            </w:pPr>
            <w:r>
              <w:t>Loss of key staff</w:t>
            </w:r>
          </w:p>
          <w:p w:rsidR="00EF3F88" w:rsidRDefault="00EF3F88" w:rsidP="00793C60">
            <w:pPr>
              <w:pStyle w:val="ListParagraph"/>
              <w:numPr>
                <w:ilvl w:val="0"/>
                <w:numId w:val="4"/>
              </w:numPr>
              <w:ind w:left="252" w:hanging="270"/>
            </w:pPr>
            <w:r>
              <w:t>Weak financial backing</w:t>
            </w:r>
          </w:p>
          <w:p w:rsidR="00EF3F88" w:rsidRDefault="00EF3F88" w:rsidP="00793C60">
            <w:pPr>
              <w:pStyle w:val="ListParagraph"/>
              <w:numPr>
                <w:ilvl w:val="0"/>
                <w:numId w:val="4"/>
              </w:numPr>
              <w:ind w:left="252" w:hanging="270"/>
            </w:pPr>
            <w:r>
              <w:t>Economic pressures</w:t>
            </w:r>
          </w:p>
          <w:p w:rsidR="00EF3F88" w:rsidRDefault="00EF3F88" w:rsidP="00793C60">
            <w:pPr>
              <w:pStyle w:val="ListParagraph"/>
              <w:numPr>
                <w:ilvl w:val="0"/>
                <w:numId w:val="4"/>
              </w:numPr>
              <w:ind w:left="252" w:hanging="270"/>
            </w:pPr>
            <w:r>
              <w:t>Seasonality, weather, uncontrolled factors</w:t>
            </w:r>
          </w:p>
        </w:tc>
      </w:tr>
    </w:tbl>
    <w:p w:rsidR="006218E5" w:rsidRDefault="006218E5"/>
    <w:p w:rsidR="00EE7867" w:rsidRDefault="00EE7867">
      <w:r>
        <w:t>Summary of SWOT:</w:t>
      </w:r>
    </w:p>
    <w:p w:rsidR="00FE6C22" w:rsidRDefault="00FE6C22" w:rsidP="002B5122">
      <w:pPr>
        <w:ind w:firstLine="720"/>
      </w:pPr>
      <w:bookmarkStart w:id="0" w:name="_GoBack"/>
      <w:bookmarkEnd w:id="0"/>
      <w:r>
        <w:lastRenderedPageBreak/>
        <w:t xml:space="preserve">Overall OIT isn’t in a bad place, it seems like it’s not really settled at least as far as the Wilsonville branch goes. There is a large demand for tech and medical degrees of which OIT seems to specialize which means there is a definite opportunity to grow. The issue being that the current staff of permanent professors seems to be lacking which would cause issues if the student volume increased. The current staff seems spread thin as it is with the current </w:t>
      </w:r>
      <w:r w:rsidR="004165AF">
        <w:t>number</w:t>
      </w:r>
      <w:r>
        <w:t xml:space="preserve"> of students and because of the nature of the Wilsonville campus there is a large amount of online students</w:t>
      </w:r>
      <w:r w:rsidR="004165AF">
        <w:t>. From my talks with teachers online classes take</w:t>
      </w:r>
      <w:r>
        <w:t xml:space="preserve"> a large drain on teacher’s time and ability to teach in class.  As far as advertising goes I have yet to see an ad for OIT, I came to this school purely off word of mouth. The school has a </w:t>
      </w:r>
      <w:r w:rsidR="004165AF">
        <w:t>long-standing</w:t>
      </w:r>
      <w:r>
        <w:t xml:space="preserve"> relationship with many local businesses via sharing the space in Wilsonville and MECOP. This I feel is why the school has such high placement rates for graduates. </w:t>
      </w:r>
      <w:r w:rsidR="00170F54">
        <w:t xml:space="preserve">As the school strives to stay relevant in the tech industries there is invariably going to be an increase in cost for both facilities and staff due to the need to evolve the curriculum. Given that students generally have limited funding to begin with will put more strain on individual students and possibly lead to more drop outs. </w:t>
      </w:r>
    </w:p>
    <w:p w:rsidR="00170F54" w:rsidRDefault="00170F54">
      <w:r>
        <w:tab/>
        <w:t>As far as what OIT needs to do is increase advertising to allow for an influx of students but this becomes a balancing act due to the nature of needing more money to pay more teachers that you get from new students whom must be invested in the school. An answer to this is to increase acceptance requirements, at least on the short term, to give the school a more prestigious and thus more marketable advertising platform. This would allow the school to manipulate the requirements down as more teachers and developing technology are acquired thus allowing for a larger student population.</w:t>
      </w:r>
    </w:p>
    <w:sectPr w:rsidR="00170F54" w:rsidSect="00B72B3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0B7B"/>
    <w:multiLevelType w:val="hybridMultilevel"/>
    <w:tmpl w:val="3D2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87199"/>
    <w:multiLevelType w:val="hybridMultilevel"/>
    <w:tmpl w:val="7F62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04E0C"/>
    <w:multiLevelType w:val="hybridMultilevel"/>
    <w:tmpl w:val="BD9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B3305"/>
    <w:multiLevelType w:val="hybridMultilevel"/>
    <w:tmpl w:val="283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E5"/>
    <w:rsid w:val="00170F54"/>
    <w:rsid w:val="001833F3"/>
    <w:rsid w:val="00217A30"/>
    <w:rsid w:val="00263A3E"/>
    <w:rsid w:val="002B5122"/>
    <w:rsid w:val="004165AF"/>
    <w:rsid w:val="0054589C"/>
    <w:rsid w:val="006218E5"/>
    <w:rsid w:val="00793C60"/>
    <w:rsid w:val="008D08B9"/>
    <w:rsid w:val="00B72B37"/>
    <w:rsid w:val="00BD28DE"/>
    <w:rsid w:val="00CC209E"/>
    <w:rsid w:val="00DB1FB9"/>
    <w:rsid w:val="00EE7867"/>
    <w:rsid w:val="00EE7B3F"/>
    <w:rsid w:val="00EF3F88"/>
    <w:rsid w:val="00FE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A3CC"/>
  <w15:chartTrackingRefBased/>
  <w15:docId w15:val="{561E37A8-A102-467E-A4EE-6128A351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Alex Patrick Houston</cp:lastModifiedBy>
  <cp:revision>3</cp:revision>
  <dcterms:created xsi:type="dcterms:W3CDTF">2017-10-22T21:35:00Z</dcterms:created>
  <dcterms:modified xsi:type="dcterms:W3CDTF">2017-10-22T21:35:00Z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1037422117</vt:i4>
  </property>
</Properties>
</file>