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uppressLineNumbers/>
        <w:tabs>
          <w:tab w:val="clear" w:pos="720"/>
        </w:tabs>
        <w:spacing w:lineRule="exact" w:line="321" w:before="29" w:after="0"/>
        <w:ind w:left="4142" w:right="3728" w:hanging="0"/>
        <w:jc w:val="both"/>
        <w:rPr/>
      </w:pPr>
      <w:r>
        <w:rPr/>
        <w:t>ALEXANDER PATTI</w:t>
      </w:r>
    </w:p>
    <w:p>
      <w:pPr>
        <w:pStyle w:val="Corpodotexto"/>
        <w:jc w:val="center"/>
        <w:rPr/>
      </w:pPr>
      <w:r>
        <w:rPr/>
        <w:t xml:space="preserve">(21) 96515-9337 </w:t>
      </w:r>
      <w:hyperlink r:id="rId2">
        <w:r>
          <w:rPr>
            <w:u w:val="single"/>
          </w:rPr>
          <w:t>alexpatti1@gmail.com</w:t>
        </w:r>
      </w:hyperlink>
    </w:p>
    <w:p>
      <w:pPr>
        <w:pStyle w:val="Corpodotexto"/>
        <w:spacing w:before="8" w:after="0"/>
        <w:ind w:left="0" w:right="0" w:hanging="0"/>
        <w:rPr>
          <w:sz w:val="13"/>
        </w:rPr>
      </w:pPr>
      <w:r>
        <w:rPr>
          <w:sz w:val="13"/>
        </w:rPr>
      </w:r>
    </w:p>
    <w:p>
      <w:pPr>
        <w:pStyle w:val="Ttulo1"/>
        <w:widowControl w:val="false"/>
        <w:tabs>
          <w:tab w:val="clear" w:pos="720"/>
          <w:tab w:val="left" w:pos="3700" w:leader="none"/>
          <w:tab w:val="left" w:pos="9632" w:leader="none"/>
        </w:tabs>
        <w:bidi w:val="0"/>
        <w:spacing w:lineRule="auto" w:line="362" w:before="51" w:after="0"/>
        <w:ind w:left="142" w:right="113" w:hanging="34"/>
        <w:jc w:val="left"/>
        <w:rPr/>
      </w:pPr>
      <w:r>
        <w:rPr>
          <w:w w:val="102"/>
          <w:shd w:fill="BEBEBE" w:val="clear"/>
        </w:rPr>
        <w:t xml:space="preserve"> </w:t>
      </w:r>
      <w:r>
        <w:rPr>
          <w:shd w:fill="BEBEBE" w:val="clear"/>
        </w:rPr>
        <w:tab/>
        <w:t>ANALISTA</w:t>
      </w:r>
      <w:r>
        <w:rPr>
          <w:spacing w:val="3"/>
          <w:shd w:fill="BEBEBE" w:val="clear"/>
        </w:rPr>
        <w:t xml:space="preserve"> DE</w:t>
      </w:r>
      <w:r>
        <w:rPr>
          <w:spacing w:val="12"/>
          <w:shd w:fill="BEBEBE" w:val="clear"/>
        </w:rPr>
        <w:t xml:space="preserve"> </w:t>
      </w:r>
      <w:r>
        <w:rPr>
          <w:shd w:fill="BEBEBE" w:val="clear"/>
        </w:rPr>
        <w:t>SUPORTE</w:t>
        <w:tab/>
      </w:r>
      <w:r>
        <w:rPr/>
        <w:t xml:space="preserve">                                        FORMAÇÃO</w:t>
      </w:r>
      <w:r>
        <w:rPr>
          <w:spacing w:val="-11"/>
        </w:rPr>
        <w:t xml:space="preserve"> </w:t>
      </w:r>
      <w:r>
        <w:rPr>
          <w:spacing w:val="-3"/>
        </w:rPr>
        <w:t>ACADÊMICA</w:t>
      </w:r>
    </w:p>
    <w:p>
      <w:pPr>
        <w:pStyle w:val="Corpodotexto"/>
        <w:widowControl w:val="false"/>
        <w:bidi w:val="0"/>
        <w:spacing w:lineRule="exact" w:line="310" w:before="60" w:after="0"/>
        <w:ind w:left="0" w:right="0" w:hanging="0"/>
        <w:jc w:val="both"/>
        <w:rPr/>
      </w:pPr>
      <w:r>
        <w:rPr/>
        <w:t xml:space="preserve">  </w:t>
      </w:r>
      <w:r>
        <w:rPr/>
        <w:t>Técnico em Contabilidade - Colégio Castilho Lima; 1991</w:t>
      </w:r>
    </w:p>
    <w:p>
      <w:pPr>
        <w:pStyle w:val="Corpodotexto"/>
        <w:spacing w:lineRule="auto" w:line="220" w:before="5" w:after="0"/>
        <w:ind w:left="141" w:right="387" w:hanging="0"/>
        <w:jc w:val="both"/>
        <w:rPr/>
      </w:pPr>
      <w:r>
        <w:rPr/>
        <w:t>Tecnólogo em Processamento de Dados - Faculdades Integradas Maria Thereza; 1998</w:t>
      </w:r>
    </w:p>
    <w:p>
      <w:pPr>
        <w:pStyle w:val="Corpodotexto"/>
        <w:spacing w:lineRule="auto" w:line="220" w:before="5" w:after="0"/>
        <w:ind w:left="141" w:right="387" w:hanging="0"/>
        <w:jc w:val="both"/>
        <w:rPr/>
      </w:pPr>
      <w:r>
        <w:rPr/>
        <w:t xml:space="preserve">Ciência Contábil – Estácio </w:t>
      </w:r>
      <w:r>
        <w:rPr>
          <w:rFonts w:ascii="Trebuchet MS" w:hAnsi="Trebuchet MS"/>
        </w:rPr>
        <w:t xml:space="preserve">“ </w:t>
      </w:r>
      <w:r>
        <w:rPr/>
        <w:t xml:space="preserve">trancado </w:t>
      </w:r>
      <w:r>
        <w:rPr>
          <w:rFonts w:ascii="Trebuchet MS" w:hAnsi="Trebuchet MS"/>
        </w:rPr>
        <w:t>”</w:t>
      </w:r>
    </w:p>
    <w:p>
      <w:pPr>
        <w:pStyle w:val="Corpodotexto"/>
        <w:spacing w:before="8" w:after="0"/>
        <w:ind w:left="0" w:right="0" w:hanging="0"/>
        <w:rPr>
          <w:rFonts w:ascii="Trebuchet MS" w:hAnsi="Trebuchet MS"/>
          <w:sz w:val="21"/>
        </w:rPr>
      </w:pPr>
      <w:r>
        <w:rPr>
          <w:rFonts w:ascii="Trebuchet MS" w:hAnsi="Trebuchet MS"/>
          <w:sz w:val="21"/>
        </w:rPr>
      </w:r>
    </w:p>
    <w:p>
      <w:pPr>
        <w:pStyle w:val="Ttulo1"/>
        <w:rPr/>
      </w:pPr>
      <w:r>
        <w:rPr/>
        <w:t>QUALIFICAÇÃO PROFISSIONAL</w:t>
      </w:r>
    </w:p>
    <w:p>
      <w:pPr>
        <w:pStyle w:val="Corpodotexto"/>
        <w:spacing w:before="6" w:after="0"/>
        <w:ind w:left="0" w:right="0" w:hanging="0"/>
        <w:rPr>
          <w:b/>
          <w:b/>
          <w:sz w:val="16"/>
        </w:rPr>
      </w:pPr>
      <w:r>
        <w:rPr>
          <w:b/>
          <w:sz w:val="16"/>
        </w:rPr>
      </w:r>
    </w:p>
    <w:p>
      <w:pPr>
        <w:pStyle w:val="Normal"/>
        <w:spacing w:lineRule="auto" w:line="218" w:before="0" w:after="0"/>
        <w:ind w:left="141" w:right="140" w:hanging="0"/>
        <w:jc w:val="both"/>
        <w:rPr/>
      </w:pPr>
      <w:r>
        <w:rPr>
          <w:sz w:val="22"/>
        </w:rPr>
        <w:t xml:space="preserve">Profissional com mais de 20 anos no mercado, atuação em empresa de grande porte e Multinacionais: </w:t>
      </w:r>
      <w:r>
        <w:rPr>
          <w:b/>
          <w:sz w:val="22"/>
        </w:rPr>
        <w:t>Petrobras (Spassu); TIM (Sonda IT); Ons / Amil (Global Hitss) e TV Globo (Rhealeza).</w:t>
      </w:r>
    </w:p>
    <w:p>
      <w:pPr>
        <w:pStyle w:val="Corpodotexto"/>
        <w:spacing w:lineRule="auto" w:line="220" w:before="195" w:after="0"/>
        <w:ind w:left="141" w:right="132" w:hanging="0"/>
        <w:jc w:val="both"/>
        <w:rPr/>
      </w:pPr>
      <w:r>
        <w:rPr/>
        <w:t>Experiência atuando em diversas áreas da informática, com enfoque de trabalho em suporte; Forte atuação na área de suporte, envolvendo montagem, instalação, manutenção e configuração de software e hardware; Significativa experiência em implantação de sistema.</w:t>
      </w:r>
    </w:p>
    <w:p>
      <w:pPr>
        <w:pStyle w:val="Ttulo1"/>
        <w:spacing w:before="175" w:after="0"/>
        <w:rPr/>
      </w:pPr>
      <w:r>
        <w:rPr/>
        <w:t>CURSOS COMPLEMENTARES</w:t>
      </w:r>
    </w:p>
    <w:p>
      <w:pPr>
        <w:pStyle w:val="Corpodotexto"/>
        <w:spacing w:before="2" w:after="0"/>
        <w:ind w:left="0" w:right="0" w:hanging="0"/>
        <w:rPr>
          <w:b/>
          <w:b/>
          <w:sz w:val="16"/>
        </w:rPr>
      </w:pPr>
      <w:r>
        <w:rPr>
          <w:b/>
          <w:sz w:val="16"/>
        </w:rPr>
      </w:r>
    </w:p>
    <w:p>
      <w:pPr>
        <w:pStyle w:val="Corpodotexto"/>
        <w:spacing w:lineRule="exact" w:line="310" w:before="1" w:after="0"/>
        <w:rPr/>
      </w:pPr>
      <w:r>
        <w:rPr/>
        <w:t>Digital Innovation One: Python, Azure, Linux (Ubuntu), Introdução ao Github e Kotlin</w:t>
      </w:r>
    </w:p>
    <w:p>
      <w:pPr>
        <w:pStyle w:val="Corpodotexto"/>
        <w:spacing w:lineRule="auto" w:line="220" w:before="5" w:after="0"/>
        <w:rPr/>
      </w:pPr>
      <w:r>
        <w:rPr/>
        <w:t>Udemy: MCSA Windows Server 2016, Python para iniciantes, Introdução à linguagem Python e Kotlin</w:t>
      </w:r>
    </w:p>
    <w:p>
      <w:pPr>
        <w:pStyle w:val="Corpodotexto"/>
        <w:spacing w:lineRule="auto" w:line="220"/>
        <w:ind w:left="141" w:right="387" w:hanging="0"/>
        <w:rPr/>
      </w:pPr>
      <w:r>
        <w:rPr/>
        <w:t xml:space="preserve">Gyn Cursos: Inglês básico, Windows 10, Word 2016, Excel 2016 e Power Point 2016 </w:t>
      </w:r>
    </w:p>
    <w:p>
      <w:pPr>
        <w:pStyle w:val="Corpodotexto"/>
        <w:spacing w:lineRule="auto" w:line="220"/>
        <w:ind w:left="141" w:right="387" w:hanging="0"/>
        <w:rPr/>
      </w:pPr>
      <w:r>
        <w:rPr/>
        <w:t xml:space="preserve">Escola Virtual: Outlook 2013, Java Básico </w:t>
      </w:r>
      <w:r>
        <w:rPr/>
        <w:t>e Java Avançado</w:t>
      </w:r>
    </w:p>
    <w:p>
      <w:pPr>
        <w:pStyle w:val="Corpodotexto"/>
        <w:spacing w:lineRule="auto" w:line="220"/>
        <w:ind w:left="141" w:right="387" w:hanging="0"/>
        <w:rPr/>
      </w:pPr>
      <w:r>
        <w:rPr/>
        <w:t xml:space="preserve">Faetec: Montagem e Manutenção de Micros </w:t>
      </w:r>
      <w:r>
        <w:rPr>
          <w:b/>
        </w:rPr>
        <w:t xml:space="preserve">/ </w:t>
      </w:r>
      <w:r>
        <w:rPr/>
        <w:t>Redes M.Cury: Formação CISCO</w:t>
      </w:r>
      <w:r>
        <w:rPr>
          <w:b/>
        </w:rPr>
        <w:t>/</w:t>
      </w:r>
      <w:r>
        <w:rPr/>
        <w:t>CCNA</w:t>
      </w:r>
    </w:p>
    <w:p>
      <w:pPr>
        <w:pStyle w:val="Corpodotexto"/>
        <w:spacing w:lineRule="exact" w:line="256"/>
        <w:rPr/>
      </w:pPr>
      <w:r>
        <w:rPr/>
        <w:t>Ka Solution: ITIL v3</w:t>
      </w:r>
    </w:p>
    <w:p>
      <w:pPr>
        <w:pStyle w:val="Corpodotexto"/>
        <w:spacing w:lineRule="exact" w:line="288"/>
        <w:rPr/>
      </w:pPr>
      <w:r>
        <w:rPr/>
        <w:t>Global Hitss: Sistema de Compliance</w:t>
      </w:r>
    </w:p>
    <w:p>
      <w:pPr>
        <w:pStyle w:val="Corpodotexto"/>
        <w:spacing w:before="12" w:after="0"/>
        <w:ind w:left="0" w:right="0" w:hanging="0"/>
        <w:rPr>
          <w:sz w:val="17"/>
        </w:rPr>
      </w:pPr>
      <w:r>
        <w:rPr>
          <w:sz w:val="17"/>
        </w:rPr>
      </w:r>
    </w:p>
    <w:p>
      <w:pPr>
        <w:pStyle w:val="Corpodotexto"/>
        <w:spacing w:lineRule="auto" w:line="187"/>
        <w:ind w:left="1928" w:right="0" w:hanging="1788"/>
        <w:rPr/>
      </w:pPr>
      <w:r>
        <w:rPr>
          <w:b/>
        </w:rPr>
        <w:t xml:space="preserve">CERTIFICAÇÃO - </w:t>
      </w:r>
      <w:r>
        <w:rPr/>
        <w:t xml:space="preserve">70-685 ( Microsoft ) Windows 7 - Enterprise Desktop Support Technician </w:t>
      </w:r>
    </w:p>
    <w:p>
      <w:pPr>
        <w:pStyle w:val="Corpodotexto"/>
        <w:spacing w:lineRule="auto" w:line="187"/>
        <w:ind w:left="1928" w:right="0" w:hanging="1788"/>
        <w:rPr/>
      </w:pPr>
      <w:r>
        <w:rPr/>
        <w:t xml:space="preserve">                                </w:t>
      </w:r>
      <w:r>
        <w:rPr/>
        <w:t>Scrum Foundation Professional Certificate (SFPC)</w:t>
      </w:r>
    </w:p>
    <w:p>
      <w:pPr>
        <w:pStyle w:val="Corpodotexto"/>
        <w:spacing w:before="1" w:after="0"/>
        <w:ind w:left="0" w:right="0" w:hanging="0"/>
        <w:rPr>
          <w:sz w:val="18"/>
        </w:rPr>
      </w:pPr>
      <w:r>
        <w:rPr>
          <w:sz w:val="18"/>
        </w:rPr>
      </w:r>
    </w:p>
    <w:p>
      <w:pPr>
        <w:pStyle w:val="Ttulo1"/>
        <w:spacing w:before="1" w:after="0"/>
        <w:rPr/>
      </w:pPr>
      <w:r>
        <w:rPr/>
        <w:t>EXPERIÊNCIA PROFISSIONAL</w:t>
      </w:r>
    </w:p>
    <w:p>
      <w:pPr>
        <w:pStyle w:val="Corpodotexto"/>
        <w:spacing w:before="4" w:after="0"/>
        <w:ind w:left="0" w:right="0" w:hanging="0"/>
        <w:rPr>
          <w:b/>
          <w:b/>
          <w:sz w:val="16"/>
        </w:rPr>
      </w:pPr>
      <w:r>
        <w:rPr>
          <w:b/>
          <w:sz w:val="16"/>
        </w:rPr>
      </w:r>
    </w:p>
    <w:p>
      <w:pPr>
        <w:pStyle w:val="Normal"/>
        <w:spacing w:lineRule="auto" w:line="218" w:before="0" w:after="0"/>
        <w:ind w:left="141" w:right="3340" w:hanging="0"/>
        <w:jc w:val="both"/>
        <w:rPr/>
      </w:pPr>
      <w:r>
        <w:rPr>
          <w:b/>
          <w:sz w:val="22"/>
        </w:rPr>
        <w:t>Ons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e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Amil</w:t>
      </w:r>
      <w:r>
        <w:rPr>
          <w:b/>
          <w:spacing w:val="-1"/>
          <w:sz w:val="22"/>
        </w:rPr>
        <w:t xml:space="preserve"> </w:t>
      </w:r>
      <w:r>
        <w:rPr>
          <w:b/>
          <w:spacing w:val="3"/>
          <w:sz w:val="22"/>
        </w:rPr>
        <w:t>(Global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Hitss)</w:t>
      </w:r>
      <w:r>
        <w:rPr>
          <w:b/>
          <w:spacing w:val="-22"/>
          <w:sz w:val="22"/>
        </w:rPr>
        <w:t xml:space="preserve"> </w:t>
      </w:r>
      <w:r>
        <w:rPr>
          <w:rFonts w:ascii="Verdana" w:hAnsi="Verdana"/>
          <w:b/>
          <w:sz w:val="22"/>
        </w:rPr>
        <w:t>–</w:t>
      </w:r>
      <w:r>
        <w:rPr>
          <w:rFonts w:ascii="Verdana" w:hAnsi="Verdana"/>
          <w:b/>
          <w:spacing w:val="-15"/>
          <w:sz w:val="22"/>
        </w:rPr>
        <w:t xml:space="preserve"> </w:t>
      </w:r>
      <w:r>
        <w:rPr>
          <w:b/>
          <w:sz w:val="22"/>
        </w:rPr>
        <w:t>de</w:t>
      </w:r>
      <w:r>
        <w:rPr>
          <w:b/>
          <w:spacing w:val="-2"/>
          <w:sz w:val="22"/>
        </w:rPr>
        <w:t xml:space="preserve"> </w:t>
      </w:r>
      <w:r>
        <w:rPr>
          <w:b/>
          <w:spacing w:val="2"/>
          <w:sz w:val="22"/>
        </w:rPr>
        <w:t>Mar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de</w:t>
      </w:r>
      <w:r>
        <w:rPr>
          <w:b/>
          <w:spacing w:val="-2"/>
          <w:sz w:val="22"/>
        </w:rPr>
        <w:t xml:space="preserve"> </w:t>
      </w:r>
      <w:r>
        <w:rPr>
          <w:b/>
          <w:spacing w:val="-6"/>
          <w:sz w:val="22"/>
        </w:rPr>
        <w:t>2018</w:t>
      </w:r>
      <w:r>
        <w:rPr>
          <w:b/>
          <w:spacing w:val="1"/>
          <w:sz w:val="22"/>
        </w:rPr>
        <w:t xml:space="preserve"> </w:t>
      </w:r>
      <w:r>
        <w:rPr>
          <w:b/>
          <w:spacing w:val="2"/>
          <w:sz w:val="22"/>
        </w:rPr>
        <w:t xml:space="preserve">até </w:t>
      </w:r>
      <w:r>
        <w:rPr>
          <w:b/>
          <w:sz w:val="22"/>
        </w:rPr>
        <w:t>Fev</w:t>
      </w:r>
      <w:r>
        <w:rPr>
          <w:b/>
          <w:spacing w:val="-17"/>
          <w:sz w:val="22"/>
        </w:rPr>
        <w:t xml:space="preserve"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 xml:space="preserve"> </w:t>
      </w:r>
      <w:r>
        <w:rPr>
          <w:b/>
          <w:spacing w:val="-6"/>
          <w:sz w:val="22"/>
        </w:rPr>
        <w:t xml:space="preserve">2021 </w:t>
      </w:r>
      <w:r>
        <w:rPr>
          <w:b/>
          <w:spacing w:val="2"/>
          <w:sz w:val="22"/>
        </w:rPr>
        <w:t>Analista</w:t>
      </w:r>
      <w:r>
        <w:rPr>
          <w:b/>
          <w:spacing w:val="-16"/>
          <w:sz w:val="22"/>
        </w:rPr>
        <w:t xml:space="preserve"> </w:t>
      </w:r>
      <w:r>
        <w:rPr>
          <w:b/>
          <w:sz w:val="22"/>
        </w:rPr>
        <w:t>de</w:t>
      </w:r>
      <w:r>
        <w:rPr>
          <w:b/>
          <w:spacing w:val="-10"/>
          <w:sz w:val="22"/>
        </w:rPr>
        <w:t xml:space="preserve"> </w:t>
      </w:r>
      <w:r>
        <w:rPr>
          <w:b/>
          <w:spacing w:val="2"/>
          <w:sz w:val="22"/>
        </w:rPr>
        <w:t>Field</w:t>
      </w:r>
      <w:r>
        <w:rPr>
          <w:b/>
          <w:spacing w:val="-31"/>
          <w:sz w:val="22"/>
        </w:rPr>
        <w:t xml:space="preserve"> </w:t>
      </w:r>
      <w:r>
        <w:rPr>
          <w:b/>
          <w:sz w:val="22"/>
        </w:rPr>
        <w:t>Service</w:t>
      </w:r>
    </w:p>
    <w:p>
      <w:pPr>
        <w:pStyle w:val="Corpodotexto"/>
        <w:spacing w:lineRule="auto" w:line="194" w:before="12" w:after="0"/>
        <w:ind w:left="141" w:right="139" w:hanging="0"/>
        <w:jc w:val="both"/>
        <w:rPr/>
      </w:pPr>
      <w:r>
        <w:rPr/>
        <w:t xml:space="preserve">Executar o processo </w:t>
      </w:r>
      <w:r>
        <w:rPr>
          <w:spacing w:val="-3"/>
        </w:rPr>
        <w:t xml:space="preserve">de </w:t>
      </w:r>
      <w:r>
        <w:rPr/>
        <w:t xml:space="preserve">gerenciamento </w:t>
      </w:r>
      <w:r>
        <w:rPr>
          <w:spacing w:val="-3"/>
        </w:rPr>
        <w:t xml:space="preserve">de </w:t>
      </w:r>
      <w:r>
        <w:rPr/>
        <w:t xml:space="preserve">incidente; Configuração e instalação </w:t>
      </w:r>
      <w:r>
        <w:rPr>
          <w:spacing w:val="-3"/>
        </w:rPr>
        <w:t xml:space="preserve">de </w:t>
      </w:r>
      <w:r>
        <w:rPr>
          <w:spacing w:val="2"/>
        </w:rPr>
        <w:t xml:space="preserve">software </w:t>
      </w:r>
      <w:r>
        <w:rPr/>
        <w:t xml:space="preserve">e VPN; Apoiar profissionais </w:t>
      </w:r>
      <w:r>
        <w:rPr>
          <w:spacing w:val="-3"/>
        </w:rPr>
        <w:t xml:space="preserve">da </w:t>
      </w:r>
      <w:r>
        <w:rPr/>
        <w:t xml:space="preserve">equipe </w:t>
      </w:r>
      <w:r>
        <w:rPr>
          <w:spacing w:val="-3"/>
        </w:rPr>
        <w:t xml:space="preserve">nas </w:t>
      </w:r>
      <w:r>
        <w:rPr/>
        <w:t xml:space="preserve">atividades relacionadas a </w:t>
      </w:r>
      <w:r>
        <w:rPr>
          <w:spacing w:val="-6"/>
        </w:rPr>
        <w:t xml:space="preserve">tecnologia </w:t>
      </w:r>
      <w:r>
        <w:rPr/>
        <w:t xml:space="preserve">e microinformática; Instalação </w:t>
      </w:r>
      <w:r>
        <w:rPr>
          <w:spacing w:val="-3"/>
        </w:rPr>
        <w:t xml:space="preserve">de </w:t>
      </w:r>
      <w:r>
        <w:rPr/>
        <w:t xml:space="preserve">impressoras em rede </w:t>
      </w:r>
      <w:r>
        <w:rPr>
          <w:spacing w:val="-3"/>
        </w:rPr>
        <w:t xml:space="preserve">de </w:t>
      </w:r>
      <w:r>
        <w:rPr>
          <w:spacing w:val="-4"/>
        </w:rPr>
        <w:t xml:space="preserve">compartilhamentos; </w:t>
      </w:r>
      <w:r>
        <w:rPr/>
        <w:t xml:space="preserve">Atendimento segundo nível </w:t>
      </w:r>
      <w:r>
        <w:rPr>
          <w:spacing w:val="2"/>
        </w:rPr>
        <w:t xml:space="preserve">com </w:t>
      </w:r>
      <w:r>
        <w:rPr/>
        <w:t>suporte ao usuário final.</w:t>
      </w:r>
    </w:p>
    <w:p>
      <w:pPr>
        <w:pStyle w:val="Corpodotexto"/>
        <w:spacing w:lineRule="auto" w:line="194" w:before="12" w:after="0"/>
        <w:ind w:left="141" w:right="139" w:hanging="0"/>
        <w:jc w:val="both"/>
        <w:rPr/>
      </w:pPr>
      <w:r>
        <w:rPr/>
      </w:r>
    </w:p>
    <w:p>
      <w:pPr>
        <w:pStyle w:val="Ttulo1"/>
        <w:spacing w:lineRule="auto" w:line="208" w:before="59" w:after="0"/>
        <w:ind w:left="141" w:right="3927" w:hanging="0"/>
        <w:jc w:val="both"/>
        <w:rPr/>
      </w:pPr>
      <w:r>
        <w:rPr/>
        <w:t xml:space="preserve">Petrobras (Spassu) </w:t>
      </w:r>
      <w:r>
        <w:rPr>
          <w:rFonts w:ascii="Verdana" w:hAnsi="Verdana"/>
        </w:rPr>
        <w:t xml:space="preserve">– </w:t>
      </w:r>
      <w:r>
        <w:rPr/>
        <w:t>de Mar de 2014 até Jun de 2017 Analista de Suporte (Apoiador de Campo P)</w:t>
      </w:r>
    </w:p>
    <w:p>
      <w:pPr>
        <w:pStyle w:val="Corpodotexto"/>
        <w:tabs>
          <w:tab w:val="clear" w:pos="720"/>
        </w:tabs>
        <w:spacing w:lineRule="exact" w:line="235"/>
        <w:jc w:val="both"/>
        <w:rPr/>
      </w:pPr>
      <w:r>
        <w:rPr/>
        <w:t>Configuração e instalação de VPN; Apoiar usuário no uso da videoconferência; Apoiar profissionais da equipe nas atividades relacionadas a tecnologia e microinformática; Apoiar na homologação de novas tecnologias e soluções em hardware e software; Organizar e receber os equipamentos no estoque de TI testando e selecionando peças para utilização no parque de equipamentos de informática; Manutenção e conservação dos equipamentos de informática; Prestar assistência na administração de rede de computadores e notebook; Configuração e instalação de software.</w:t>
      </w:r>
    </w:p>
    <w:p>
      <w:pPr>
        <w:pStyle w:val="Corpodotexto"/>
        <w:spacing w:before="7" w:after="0"/>
        <w:ind w:left="0" w:right="0" w:hanging="0"/>
        <w:rPr>
          <w:sz w:val="19"/>
        </w:rPr>
      </w:pPr>
      <w:r>
        <w:rPr>
          <w:sz w:val="19"/>
        </w:rPr>
      </w:r>
    </w:p>
    <w:p>
      <w:pPr>
        <w:pStyle w:val="Ttulo1"/>
        <w:spacing w:lineRule="auto" w:line="208" w:before="1" w:after="0"/>
        <w:ind w:left="141" w:right="4447" w:hanging="0"/>
        <w:jc w:val="both"/>
        <w:rPr/>
      </w:pPr>
      <w:r>
        <w:rPr/>
        <w:t xml:space="preserve">TIM (Sonda IT) </w:t>
      </w:r>
      <w:r>
        <w:rPr>
          <w:rFonts w:ascii="Verdana" w:hAnsi="Verdana"/>
        </w:rPr>
        <w:t xml:space="preserve">– </w:t>
      </w:r>
      <w:r>
        <w:rPr/>
        <w:t>de Fev de 2013 até Abr de 2014 Analista de Suporte Jr. II</w:t>
      </w:r>
    </w:p>
    <w:p>
      <w:pPr>
        <w:pStyle w:val="Corpodotexto"/>
        <w:spacing w:lineRule="exact" w:line="235"/>
        <w:jc w:val="both"/>
        <w:rPr/>
      </w:pPr>
      <w:r>
        <w:rPr/>
        <w:t xml:space="preserve">Suporte nos aspectos de hardware e software, envolvendo manutenção, conservação, configurações, instalação </w:t>
      </w:r>
      <w:r>
        <w:rPr>
          <w:spacing w:val="-3"/>
        </w:rPr>
        <w:t xml:space="preserve">de </w:t>
      </w:r>
      <w:r>
        <w:rPr>
          <w:spacing w:val="2"/>
        </w:rPr>
        <w:t xml:space="preserve">software, </w:t>
      </w:r>
      <w:r>
        <w:rPr/>
        <w:t xml:space="preserve">prestar assistência na administração </w:t>
      </w:r>
      <w:r>
        <w:rPr>
          <w:spacing w:val="-3"/>
        </w:rPr>
        <w:t xml:space="preserve">de </w:t>
      </w:r>
      <w:r>
        <w:rPr/>
        <w:t>rede e rotina</w:t>
      </w:r>
      <w:r>
        <w:rPr>
          <w:spacing w:val="-24"/>
        </w:rPr>
        <w:t xml:space="preserve"> </w:t>
      </w:r>
      <w:r>
        <w:rPr>
          <w:spacing w:val="-3"/>
        </w:rPr>
        <w:t>de</w:t>
      </w:r>
      <w:r>
        <w:rPr>
          <w:spacing w:val="7"/>
        </w:rPr>
        <w:t xml:space="preserve"> </w:t>
      </w:r>
      <w:r>
        <w:rPr/>
        <w:t>backup;</w:t>
      </w:r>
      <w:r>
        <w:rPr>
          <w:spacing w:val="-22"/>
        </w:rPr>
        <w:t xml:space="preserve"> </w:t>
      </w:r>
      <w:r>
        <w:rPr/>
        <w:t>Atendimento</w:t>
      </w:r>
      <w:r>
        <w:rPr>
          <w:spacing w:val="-16"/>
        </w:rPr>
        <w:t xml:space="preserve"> </w:t>
      </w:r>
      <w:r>
        <w:rPr/>
        <w:t>em</w:t>
      </w:r>
      <w:r>
        <w:rPr>
          <w:spacing w:val="-19"/>
        </w:rPr>
        <w:t xml:space="preserve"> </w:t>
      </w:r>
      <w:r>
        <w:rPr/>
        <w:t>primeiro</w:t>
      </w:r>
      <w:r>
        <w:rPr>
          <w:spacing w:val="-16"/>
        </w:rPr>
        <w:t xml:space="preserve"> </w:t>
      </w:r>
      <w:r>
        <w:rPr/>
        <w:t>e</w:t>
      </w:r>
      <w:r>
        <w:rPr>
          <w:spacing w:val="-14"/>
        </w:rPr>
        <w:t xml:space="preserve"> </w:t>
      </w:r>
      <w:r>
        <w:rPr/>
        <w:t>segundo</w:t>
      </w:r>
      <w:r>
        <w:rPr>
          <w:spacing w:val="-15"/>
        </w:rPr>
        <w:t xml:space="preserve"> </w:t>
      </w:r>
      <w:r>
        <w:rPr>
          <w:spacing w:val="3"/>
        </w:rPr>
        <w:t>nível</w:t>
      </w:r>
      <w:r>
        <w:rPr>
          <w:spacing w:val="-20"/>
        </w:rPr>
        <w:t xml:space="preserve"> </w:t>
      </w:r>
      <w:r>
        <w:rPr>
          <w:spacing w:val="2"/>
        </w:rPr>
        <w:t>com</w:t>
      </w:r>
      <w:r>
        <w:rPr>
          <w:spacing w:val="-19"/>
        </w:rPr>
        <w:t xml:space="preserve"> </w:t>
      </w:r>
      <w:r>
        <w:rPr/>
        <w:t>suporte</w:t>
      </w:r>
      <w:r>
        <w:rPr>
          <w:spacing w:val="-14"/>
        </w:rPr>
        <w:t xml:space="preserve"> </w:t>
      </w:r>
      <w:r>
        <w:rPr/>
        <w:t>ao</w:t>
      </w:r>
      <w:r>
        <w:rPr>
          <w:spacing w:val="-16"/>
        </w:rPr>
        <w:t xml:space="preserve"> </w:t>
      </w:r>
      <w:r>
        <w:rPr/>
        <w:t>usuário</w:t>
      </w:r>
      <w:r>
        <w:rPr>
          <w:spacing w:val="-15"/>
        </w:rPr>
        <w:t xml:space="preserve"> </w:t>
      </w:r>
      <w:r>
        <w:rPr>
          <w:spacing w:val="-8"/>
        </w:rPr>
        <w:t xml:space="preserve">final; </w:t>
      </w:r>
      <w:r>
        <w:rPr/>
        <w:t xml:space="preserve">Executar o processo </w:t>
      </w:r>
      <w:r>
        <w:rPr>
          <w:spacing w:val="-3"/>
        </w:rPr>
        <w:t xml:space="preserve">de </w:t>
      </w:r>
      <w:r>
        <w:rPr/>
        <w:t xml:space="preserve">gerenciamento </w:t>
      </w:r>
      <w:r>
        <w:rPr>
          <w:spacing w:val="-3"/>
        </w:rPr>
        <w:t xml:space="preserve">de </w:t>
      </w:r>
      <w:r>
        <w:rPr/>
        <w:t xml:space="preserve">incidente; Apoiar na homologação </w:t>
      </w:r>
      <w:r>
        <w:rPr>
          <w:spacing w:val="-3"/>
        </w:rPr>
        <w:t xml:space="preserve">de </w:t>
      </w:r>
      <w:r>
        <w:rPr>
          <w:spacing w:val="-8"/>
        </w:rPr>
        <w:t xml:space="preserve">novas </w:t>
      </w:r>
      <w:r>
        <w:rPr/>
        <w:t xml:space="preserve">tecnologias e soluções em hardware e </w:t>
      </w:r>
      <w:r>
        <w:rPr>
          <w:spacing w:val="3"/>
        </w:rPr>
        <w:t xml:space="preserve">software; </w:t>
      </w:r>
      <w:r>
        <w:rPr/>
        <w:t xml:space="preserve">Manutenção básica </w:t>
      </w:r>
      <w:r>
        <w:rPr>
          <w:spacing w:val="-3"/>
        </w:rPr>
        <w:t xml:space="preserve">de impressora: </w:t>
      </w:r>
      <w:r>
        <w:rPr>
          <w:spacing w:val="2"/>
        </w:rPr>
        <w:t xml:space="preserve">troca </w:t>
      </w:r>
      <w:r>
        <w:rPr>
          <w:spacing w:val="-3"/>
        </w:rPr>
        <w:t xml:space="preserve">de </w:t>
      </w:r>
      <w:r>
        <w:rPr/>
        <w:t xml:space="preserve">toner e papel; Instalação </w:t>
      </w:r>
      <w:r>
        <w:rPr>
          <w:spacing w:val="-3"/>
        </w:rPr>
        <w:t xml:space="preserve">de </w:t>
      </w:r>
      <w:r>
        <w:rPr/>
        <w:t>impressoras em rede</w:t>
      </w:r>
      <w:r>
        <w:rPr>
          <w:spacing w:val="-42"/>
        </w:rPr>
        <w:t xml:space="preserve"> </w:t>
      </w:r>
      <w:r>
        <w:rPr>
          <w:spacing w:val="-3"/>
        </w:rPr>
        <w:t xml:space="preserve">de </w:t>
      </w:r>
      <w:r>
        <w:rPr/>
        <w:t>compartilhamentos.</w:t>
      </w:r>
    </w:p>
    <w:p>
      <w:pPr>
        <w:pStyle w:val="Corpodotexto"/>
        <w:spacing w:before="14" w:after="0"/>
        <w:ind w:left="0" w:right="0" w:hanging="0"/>
        <w:rPr>
          <w:sz w:val="16"/>
        </w:rPr>
      </w:pPr>
      <w:r>
        <w:rPr>
          <w:sz w:val="16"/>
        </w:rPr>
      </w:r>
    </w:p>
    <w:p>
      <w:pPr>
        <w:pStyle w:val="Ttulo1"/>
        <w:spacing w:lineRule="auto" w:line="208"/>
        <w:ind w:left="141" w:right="3778" w:hanging="0"/>
        <w:jc w:val="both"/>
        <w:rPr/>
      </w:pPr>
      <w:r>
        <w:rPr/>
        <w:t xml:space="preserve">TV Globo (Rhealeza) </w:t>
      </w:r>
      <w:r>
        <w:rPr>
          <w:rFonts w:ascii="Verdana" w:hAnsi="Verdana"/>
        </w:rPr>
        <w:t xml:space="preserve">– </w:t>
      </w:r>
      <w:r>
        <w:rPr/>
        <w:t>de Jan de 2011 até Set de 2011</w:t>
      </w:r>
    </w:p>
    <w:p>
      <w:pPr>
        <w:pStyle w:val="Ttulo1"/>
        <w:spacing w:lineRule="auto" w:line="208"/>
        <w:ind w:left="141" w:right="3778" w:hanging="0"/>
        <w:jc w:val="both"/>
        <w:rPr/>
      </w:pPr>
      <w:r>
        <w:rPr/>
        <w:t>Técnico de Suporte</w:t>
      </w:r>
    </w:p>
    <w:p>
      <w:pPr>
        <w:pStyle w:val="Corpodotexto"/>
        <w:spacing w:lineRule="auto" w:line="192" w:before="12" w:after="0"/>
        <w:ind w:left="141" w:right="139" w:hanging="0"/>
        <w:jc w:val="both"/>
        <w:rPr/>
      </w:pPr>
      <w:r>
        <w:rPr/>
        <w:t>Realizar inventário e instalar equipamento; Configurar e instalar software; Atendimento segundo nível.</w:t>
      </w:r>
    </w:p>
    <w:sectPr>
      <w:type w:val="nextPage"/>
      <w:pgSz w:w="11906" w:h="16838"/>
      <w:pgMar w:left="850" w:right="850" w:header="0" w:top="850" w:footer="0" w:bottom="85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eXGyreAdventor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rebuchet MS">
    <w:charset w:val="00"/>
    <w:family w:val="roman"/>
    <w:pitch w:val="variable"/>
  </w:font>
  <w:font w:name="Verdan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lineRule="auto" w:line="240" w:before="0" w:after="0"/>
      <w:ind w:left="0" w:right="0" w:hanging="0"/>
      <w:jc w:val="left"/>
    </w:pPr>
    <w:rPr>
      <w:rFonts w:ascii="TeXGyreAdventor" w:hAnsi="TeXGyreAdventor" w:eastAsia="TeXGyreAdventor" w:cs="TeXGyreAdventor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qFormat/>
    <w:pPr>
      <w:ind w:left="141" w:right="0" w:hanging="0"/>
      <w:outlineLvl w:val="1"/>
    </w:pPr>
    <w:rPr>
      <w:rFonts w:ascii="TeXGyreAdventor" w:hAnsi="TeXGyreAdventor" w:eastAsia="TeXGyreAdventor" w:cs="TeXGyreAdventor"/>
      <w:b/>
      <w:bCs/>
      <w:sz w:val="22"/>
      <w:szCs w:val="22"/>
      <w:lang w:val="pt-PT" w:eastAsia="en-US" w:bidi="ar-SA"/>
    </w:rPr>
  </w:style>
  <w:style w:type="character" w:styleId="DefaultParagraphFont">
    <w:name w:val="Default Paragraph Font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ind w:left="141" w:right="0" w:hanging="0"/>
    </w:pPr>
    <w:rPr>
      <w:rFonts w:ascii="TeXGyreAdventor" w:hAnsi="TeXGyreAdventor" w:eastAsia="TeXGyreAdventor" w:cs="TeXGyreAdventor"/>
      <w:sz w:val="22"/>
      <w:szCs w:val="22"/>
      <w:lang w:val="pt-PT" w:eastAsia="en-US" w:bidi="ar-SA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/>
    <w:rPr>
      <w:lang w:val="pt-PT" w:eastAsia="en-US" w:bidi="ar-SA"/>
    </w:rPr>
  </w:style>
  <w:style w:type="paragraph" w:styleId="TableParagraph">
    <w:name w:val="Table Paragraph"/>
    <w:basedOn w:val="Normal"/>
    <w:qFormat/>
    <w:pPr/>
    <w:rPr>
      <w:lang w:val="pt-PT" w:eastAsia="en-US" w:bidi="ar-SA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5103" w:leader="none"/>
        <w:tab w:val="right" w:pos="10206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lexpatti1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LibreOffice/7.0.6.2$Windows_X86_64 LibreOffice_project/144abb84a525d8e30c9dbbefa69cbbf2d8d4ae3b</Application>
  <AppVersion>15.0000</AppVersion>
  <Pages>1</Pages>
  <Words>456</Words>
  <Characters>2693</Characters>
  <CharactersWithSpaces>3203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2021-05-20T18:50:36Z</dcterms:created>
  <dc:creator/>
  <dc:description/>
  <dc:language>pt-BR</dc:language>
  <cp:lastModifiedBy/>
  <dcterms:modified xsi:type="dcterms:W3CDTF">2021-07-28T18:37:33Z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2021-03-10T00:00:00Z</vt:filetime>
  </property>
  <property fmtid="{D5CDD505-2E9C-101B-9397-08002B2CF9AE}" pid="3" name="Creator">
    <vt:lpwstr>PDFium</vt:lpwstr>
  </property>
  <property fmtid="{D5CDD505-2E9C-101B-9397-08002B2CF9AE}" pid="4" name="LastSaved">
    <vt:filetime>2021-05-20T00:00:00Z</vt:filetime>
  </property>
</Properties>
</file>