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8E" w:rsidRDefault="004A628E">
      <w:r>
        <w:t>student scale-school connection</w:t>
      </w:r>
    </w:p>
    <w:p w:rsidR="004A628E" w:rsidRDefault="004A628E"/>
    <w:p w:rsidR="004A628E" w:rsidRDefault="004A628E">
      <w:pPr>
        <w:keepNext/>
      </w:pPr>
      <w:r>
        <w:t>Please answer the following questions to the best of your ability. This survey will be used to improve the program and your feedback is important.</w:t>
      </w:r>
    </w:p>
    <w:p w:rsidR="004A628E" w:rsidRDefault="004A628E"/>
    <w:p w:rsidR="004A628E" w:rsidRDefault="004A628E">
      <w:pPr>
        <w:keepNext/>
      </w:pPr>
      <w:r>
        <w:t>Name:</w:t>
      </w:r>
    </w:p>
    <w:p w:rsidR="004A628E" w:rsidRDefault="004A628E"/>
    <w:p w:rsidR="004A628E" w:rsidRDefault="004A628E">
      <w:pPr>
        <w:keepNext/>
      </w:pPr>
      <w:r>
        <w:t>Date:</w:t>
      </w:r>
    </w:p>
    <w:p w:rsidR="004A628E" w:rsidRDefault="004A628E"/>
    <w:p w:rsidR="004A628E" w:rsidRDefault="004A628E">
      <w:pPr>
        <w:keepNext/>
      </w:pPr>
      <w:r>
        <w:t>School:</w:t>
      </w:r>
    </w:p>
    <w:p w:rsidR="004A628E" w:rsidRDefault="004A628E"/>
    <w:p w:rsidR="004A628E" w:rsidRDefault="004A628E">
      <w:pPr>
        <w:keepNext/>
      </w:pPr>
      <w:r>
        <w:t>Choose the answer for each statement that is the most true for you.</w:t>
      </w:r>
    </w:p>
    <w:tbl>
      <w:tblPr>
        <w:tblW w:w="9576" w:type="auto"/>
        <w:tbl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V w:val="single" w:sz="4" w:space="0" w:color="808080"/>
        </w:tblBorders>
        <w:tblCellMar>
          <w:top w:w="43" w:type="dxa"/>
          <w:left w:w="115" w:type="dxa"/>
          <w:bottom w:w="43" w:type="dxa"/>
          <w:right w:w="115" w:type="dxa"/>
        </w:tblCellMar>
        <w:tblLook w:val="00A0"/>
      </w:tblPr>
      <w:tblGrid>
        <w:gridCol w:w="1596"/>
        <w:gridCol w:w="1596"/>
        <w:gridCol w:w="1596"/>
        <w:gridCol w:w="1596"/>
        <w:gridCol w:w="1596"/>
        <w:gridCol w:w="1596"/>
      </w:tblGrid>
      <w:tr w:rsidR="004A628E" w:rsidRPr="002E1692" w:rsidTr="002E1692">
        <w:tc>
          <w:tcPr>
            <w:tcW w:w="1596" w:type="dxa"/>
            <w:tcBorders>
              <w:top w:val="single" w:sz="4" w:space="0" w:color="818386"/>
              <w:right w:val="single" w:sz="4" w:space="0" w:color="969696"/>
            </w:tcBorders>
            <w:shd w:val="clear" w:color="auto" w:fill="58595B"/>
          </w:tcPr>
          <w:p w:rsidR="004A628E" w:rsidRPr="002E1692" w:rsidRDefault="004A628E" w:rsidP="002E1692">
            <w:pPr>
              <w:pStyle w:val="WhiteText"/>
              <w:keepNext/>
              <w:jc w:val="center"/>
            </w:pPr>
          </w:p>
        </w:tc>
        <w:tc>
          <w:tcPr>
            <w:tcW w:w="1596" w:type="dxa"/>
            <w:tcBorders>
              <w:top w:val="single" w:sz="4" w:space="0" w:color="818386"/>
              <w:left w:val="single" w:sz="4" w:space="0" w:color="969696"/>
              <w:right w:val="single" w:sz="4" w:space="0" w:color="969696"/>
            </w:tcBorders>
            <w:shd w:val="clear" w:color="auto" w:fill="58595B"/>
          </w:tcPr>
          <w:p w:rsidR="004A628E" w:rsidRPr="002E1692" w:rsidRDefault="004A628E" w:rsidP="002E1692">
            <w:pPr>
              <w:pStyle w:val="WhiteText"/>
              <w:keepNext/>
              <w:jc w:val="center"/>
            </w:pPr>
            <w:r w:rsidRPr="002E1692">
              <w:t>not at all true</w:t>
            </w:r>
          </w:p>
        </w:tc>
        <w:tc>
          <w:tcPr>
            <w:tcW w:w="1596" w:type="dxa"/>
            <w:tcBorders>
              <w:top w:val="single" w:sz="4" w:space="0" w:color="818386"/>
              <w:left w:val="single" w:sz="4" w:space="0" w:color="969696"/>
              <w:right w:val="single" w:sz="4" w:space="0" w:color="969696"/>
            </w:tcBorders>
            <w:shd w:val="clear" w:color="auto" w:fill="58595B"/>
          </w:tcPr>
          <w:p w:rsidR="004A628E" w:rsidRPr="002E1692" w:rsidRDefault="004A628E" w:rsidP="002E1692">
            <w:pPr>
              <w:pStyle w:val="WhiteText"/>
              <w:keepNext/>
              <w:jc w:val="center"/>
            </w:pPr>
            <w:r w:rsidRPr="002E1692">
              <w:t>somewhat true</w:t>
            </w:r>
          </w:p>
        </w:tc>
        <w:tc>
          <w:tcPr>
            <w:tcW w:w="1596" w:type="dxa"/>
            <w:tcBorders>
              <w:top w:val="single" w:sz="4" w:space="0" w:color="818386"/>
              <w:left w:val="single" w:sz="4" w:space="0" w:color="969696"/>
              <w:right w:val="single" w:sz="4" w:space="0" w:color="969696"/>
            </w:tcBorders>
            <w:shd w:val="clear" w:color="auto" w:fill="58595B"/>
          </w:tcPr>
          <w:p w:rsidR="004A628E" w:rsidRPr="002E1692" w:rsidRDefault="004A628E" w:rsidP="002E1692">
            <w:pPr>
              <w:pStyle w:val="WhiteText"/>
              <w:keepNext/>
              <w:jc w:val="center"/>
            </w:pPr>
            <w:r w:rsidRPr="002E1692">
              <w:t>neutral</w:t>
            </w:r>
          </w:p>
        </w:tc>
        <w:tc>
          <w:tcPr>
            <w:tcW w:w="1596" w:type="dxa"/>
            <w:tcBorders>
              <w:top w:val="single" w:sz="4" w:space="0" w:color="818386"/>
              <w:left w:val="single" w:sz="4" w:space="0" w:color="969696"/>
              <w:right w:val="single" w:sz="4" w:space="0" w:color="969696"/>
            </w:tcBorders>
            <w:shd w:val="clear" w:color="auto" w:fill="58595B"/>
          </w:tcPr>
          <w:p w:rsidR="004A628E" w:rsidRPr="002E1692" w:rsidRDefault="004A628E" w:rsidP="002E1692">
            <w:pPr>
              <w:pStyle w:val="WhiteText"/>
              <w:keepNext/>
              <w:jc w:val="center"/>
            </w:pPr>
            <w:r w:rsidRPr="002E1692">
              <w:t>mostly true</w:t>
            </w:r>
          </w:p>
        </w:tc>
        <w:tc>
          <w:tcPr>
            <w:tcW w:w="1596" w:type="dxa"/>
            <w:tcBorders>
              <w:top w:val="single" w:sz="4" w:space="0" w:color="818386"/>
              <w:left w:val="single" w:sz="4" w:space="0" w:color="969696"/>
            </w:tcBorders>
            <w:shd w:val="clear" w:color="auto" w:fill="58595B"/>
          </w:tcPr>
          <w:p w:rsidR="004A628E" w:rsidRPr="002E1692" w:rsidRDefault="004A628E" w:rsidP="002E1692">
            <w:pPr>
              <w:pStyle w:val="WhiteText"/>
              <w:keepNext/>
              <w:jc w:val="center"/>
            </w:pPr>
            <w:r w:rsidRPr="002E1692">
              <w:t>completely true</w:t>
            </w: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I feel like a part of my school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people at my school notice when I am good at something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It is hard for people like me to be accepted at my school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Other students in my school take my opinions seriously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Sometimes I feel as if I don't belong in my school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There is at least one teacher or adult I can talk to in my school if I have a problem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People at my school are friendly to me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Teachers here are not interested in people like me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I am included in lots of activities at my school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I am treated with as much respect as other students in my school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I feel very different from most other students at my school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I can really be myself at my school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Teachers at my school respect me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People at my school know that I can do good work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I wish I were in a different school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I feel proud to belong to my school</w:t>
            </w: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  <w:tr w:rsidR="004A628E" w:rsidRPr="002E1692" w:rsidTr="002E1692">
        <w:tc>
          <w:tcPr>
            <w:tcW w:w="1596" w:type="dxa"/>
            <w:tcBorders>
              <w:bottom w:val="single" w:sz="4" w:space="0" w:color="818386"/>
            </w:tcBorders>
            <w:vAlign w:val="center"/>
          </w:tcPr>
          <w:p w:rsidR="004A628E" w:rsidRPr="002E1692" w:rsidRDefault="004A628E" w:rsidP="002E1692">
            <w:pPr>
              <w:keepNext/>
              <w:spacing w:after="0" w:line="240" w:lineRule="auto"/>
              <w:jc w:val="center"/>
            </w:pPr>
            <w:r w:rsidRPr="002E1692">
              <w:t>Others students at my school like me the way that I am</w:t>
            </w:r>
          </w:p>
        </w:tc>
        <w:tc>
          <w:tcPr>
            <w:tcW w:w="1596" w:type="dxa"/>
            <w:tcBorders>
              <w:bottom w:val="single" w:sz="4" w:space="0" w:color="818386"/>
            </w:tcBorders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tcBorders>
              <w:bottom w:val="single" w:sz="4" w:space="0" w:color="818386"/>
            </w:tcBorders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tcBorders>
              <w:bottom w:val="single" w:sz="4" w:space="0" w:color="818386"/>
            </w:tcBorders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tcBorders>
              <w:bottom w:val="single" w:sz="4" w:space="0" w:color="818386"/>
            </w:tcBorders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1596" w:type="dxa"/>
            <w:tcBorders>
              <w:bottom w:val="single" w:sz="4" w:space="0" w:color="818386"/>
            </w:tcBorders>
            <w:vAlign w:val="center"/>
          </w:tcPr>
          <w:p w:rsidR="004A628E" w:rsidRPr="002E1692" w:rsidRDefault="004A628E" w:rsidP="002E1692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</w:tr>
    </w:tbl>
    <w:p w:rsidR="004A628E" w:rsidRDefault="004A628E"/>
    <w:p w:rsidR="004A628E" w:rsidRDefault="004A628E"/>
    <w:sectPr w:rsidR="004A628E" w:rsidSect="0096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embedSystemFonts/>
  <w:defaultTabStop w:val="720"/>
  <w:noPunctuationKerning/>
  <w:characterSpacingControl w:val="doNotCompress"/>
  <w:compat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2B15"/>
    <w:rsid w:val="002E1692"/>
    <w:rsid w:val="004A628E"/>
    <w:rsid w:val="009565F5"/>
    <w:rsid w:val="0096541E"/>
    <w:rsid w:val="009A3A99"/>
    <w:rsid w:val="00B70267"/>
    <w:rsid w:val="00F2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pPr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/>
      </w:tblBorders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QQuestionTable">
    <w:name w:val="QQuestionTable"/>
    <w:uiPriority w:val="99"/>
    <w:pPr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/>
      </w:tblBorders>
      <w:tblCellMar>
        <w:top w:w="43" w:type="dxa"/>
        <w:left w:w="115" w:type="dxa"/>
        <w:bottom w:w="43" w:type="dxa"/>
        <w:right w:w="115" w:type="dxa"/>
      </w:tblCellMar>
    </w:tblPr>
  </w:style>
  <w:style w:type="paragraph" w:customStyle="1" w:styleId="QSummary">
    <w:name w:val="QSummary"/>
    <w:basedOn w:val="Normal"/>
    <w:uiPriority w:val="99"/>
    <w:rPr>
      <w:b/>
    </w:rPr>
  </w:style>
  <w:style w:type="paragraph" w:customStyle="1" w:styleId="QLabel">
    <w:name w:val="QLabel"/>
    <w:basedOn w:val="Normal"/>
    <w:uiPriority w:val="99"/>
    <w:pPr>
      <w:pBdr>
        <w:left w:val="single" w:sz="4" w:space="4" w:color="D9D9D9"/>
        <w:right w:val="single" w:sz="4" w:space="4" w:color="D9D9D9"/>
      </w:pBdr>
      <w:shd w:val="clear" w:color="auto" w:fill="D9D9D9"/>
    </w:pPr>
    <w:rPr>
      <w:b/>
      <w:sz w:val="32"/>
    </w:rPr>
  </w:style>
  <w:style w:type="table" w:customStyle="1" w:styleId="QBar">
    <w:name w:val="QBar"/>
    <w:uiPriority w:val="99"/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CompositeTable">
    <w:name w:val="QCompositeTable"/>
    <w:uiPriority w:val="99"/>
    <w:rPr>
      <w:b/>
      <w:color w:val="FFFFFF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hiteText">
    <w:name w:val="WhiteText"/>
    <w:next w:val="Normal"/>
    <w:uiPriority w:val="99"/>
    <w:rPr>
      <w:color w:val="FFFFFF"/>
    </w:rPr>
  </w:style>
  <w:style w:type="paragraph" w:customStyle="1" w:styleId="WhiteCompositeLabel">
    <w:name w:val="WhiteCompositeLabel"/>
    <w:next w:val="Normal"/>
    <w:uiPriority w:val="99"/>
    <w:pPr>
      <w:spacing w:before="43" w:after="43"/>
      <w:jc w:val="center"/>
    </w:pPr>
    <w:rPr>
      <w:b/>
      <w:color w:val="FFFFFF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QDisplayLogic">
    <w:name w:val="QDisplayLogic"/>
    <w:basedOn w:val="Normal"/>
    <w:uiPriority w:val="99"/>
    <w:pPr>
      <w:shd w:val="clear" w:color="auto" w:fill="C5DCFF"/>
    </w:pPr>
  </w:style>
  <w:style w:type="paragraph" w:customStyle="1" w:styleId="QSkipLogic">
    <w:name w:val="QSkipLogic"/>
    <w:basedOn w:val="Normal"/>
    <w:uiPriority w:val="99"/>
    <w:pPr>
      <w:shd w:val="clear" w:color="auto" w:fill="D9D9D9"/>
    </w:pPr>
  </w:style>
  <w:style w:type="paragraph" w:customStyle="1" w:styleId="SingleLineText">
    <w:name w:val="SingleLineText"/>
    <w:next w:val="Normal"/>
    <w:uiPriority w:val="99"/>
  </w:style>
  <w:style w:type="numbering" w:customStyle="1" w:styleId="Multipunch">
    <w:name w:val="Multi punch"/>
    <w:rsid w:val="008E6E69"/>
    <w:pPr>
      <w:numPr>
        <w:numId w:val="1"/>
      </w:numPr>
    </w:pPr>
  </w:style>
  <w:style w:type="numbering" w:customStyle="1" w:styleId="Singlepunch">
    <w:name w:val="Single punch"/>
    <w:rsid w:val="008E6E69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192</Words>
  <Characters>1098</Characters>
  <Application>Microsoft Office Outlook</Application>
  <DocSecurity>0</DocSecurity>
  <Lines>0</Lines>
  <Paragraphs>0</Paragraphs>
  <ScaleCrop>false</ScaleCrop>
  <Company>Qualtrics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scale-school connection</dc:title>
  <dc:subject/>
  <dc:creator>Qualtrics</dc:creator>
  <cp:keywords/>
  <dc:description/>
  <cp:lastModifiedBy>LYNNT</cp:lastModifiedBy>
  <cp:revision>2</cp:revision>
  <dcterms:created xsi:type="dcterms:W3CDTF">2012-03-05T17:35:00Z</dcterms:created>
  <dcterms:modified xsi:type="dcterms:W3CDTF">2012-03-05T17:35:00Z</dcterms:modified>
</cp:coreProperties>
</file>