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4D6" w:rsidRDefault="00052C40">
      <w:pPr>
        <w:spacing w:before="1200" w:after="200"/>
        <w:jc w:val="center"/>
      </w:pPr>
      <w:r>
        <w:rPr>
          <w:b/>
          <w:bCs/>
          <w:color w:val="1F5C99"/>
          <w:sz w:val="56"/>
          <w:szCs w:val="56"/>
        </w:rPr>
        <w:t>PortfolioHUB</w:t>
      </w:r>
    </w:p>
    <w:p w:rsidR="006524D6" w:rsidRDefault="00052C40">
      <w:pPr>
        <w:spacing w:after="200"/>
        <w:jc w:val="center"/>
      </w:pPr>
      <w:r>
        <w:rPr>
          <w:color w:val="555555"/>
          <w:sz w:val="32"/>
          <w:szCs w:val="32"/>
        </w:rPr>
        <w:t>Relato de Desenvolvimento com Google Gemini</w:t>
      </w:r>
    </w:p>
    <w:p w:rsidR="006524D6" w:rsidRDefault="00052C40">
      <w:pPr>
        <w:spacing w:after="800"/>
        <w:jc w:val="center"/>
      </w:pPr>
      <w:r>
        <w:rPr>
          <w:i/>
          <w:iCs/>
          <w:color w:val="1A1A2E"/>
          <w:sz w:val="26"/>
          <w:szCs w:val="26"/>
        </w:rPr>
        <w:t>Bootcamp I – Engenharia de Software | UniCEUB</w:t>
      </w:r>
    </w:p>
    <w:p w:rsidR="006524D6" w:rsidRDefault="00052C40">
      <w:pPr>
        <w:spacing w:after="80"/>
        <w:jc w:val="center"/>
      </w:pPr>
      <w:r>
        <w:rPr>
          <w:b/>
          <w:bCs/>
          <w:color w:val="1A1A2E"/>
          <w:sz w:val="28"/>
          <w:szCs w:val="28"/>
        </w:rPr>
        <w:t>Alex Pires</w:t>
      </w:r>
    </w:p>
    <w:sdt>
      <w:sdtPr>
        <w:id w:val="110314740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:rsidR="000D5214" w:rsidRDefault="000D5214">
          <w:pPr>
            <w:pStyle w:val="CabealhodoSumrio"/>
          </w:pPr>
          <w:r>
            <w:t>Sumário</w:t>
          </w:r>
        </w:p>
        <w:p w:rsidR="000D5214" w:rsidRDefault="000D521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9509" w:history="1">
            <w:r w:rsidRPr="00A40CAF">
              <w:rPr>
                <w:rStyle w:val="Hyperlink"/>
                <w:noProof/>
              </w:rPr>
              <w:t>A. Roteiro da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0" w:history="1">
            <w:r w:rsidRPr="00A40CAF">
              <w:rPr>
                <w:rStyle w:val="Hyperlink"/>
                <w:noProof/>
              </w:rPr>
              <w:t>Prompt 1: Apresentação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1" w:history="1">
            <w:r w:rsidRPr="00A40CAF">
              <w:rPr>
                <w:rStyle w:val="Hyperlink"/>
                <w:noProof/>
              </w:rPr>
              <w:t>Prompt 2: Comando para o Google Gemini Atuar como Assistente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2" w:history="1">
            <w:r w:rsidRPr="00A40CAF">
              <w:rPr>
                <w:rStyle w:val="Hyperlink"/>
                <w:noProof/>
              </w:rPr>
              <w:t>Prompt 3: Apresentação do Trabalho Solicitado na Entrega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3" w:history="1">
            <w:r w:rsidRPr="00A40CAF">
              <w:rPr>
                <w:rStyle w:val="Hyperlink"/>
                <w:noProof/>
              </w:rPr>
              <w:t>Prompt 4: Apresentação do Trabalho Realizado para a Entrega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4" w:history="1">
            <w:r w:rsidRPr="00A40CAF">
              <w:rPr>
                <w:rStyle w:val="Hyperlink"/>
                <w:noProof/>
              </w:rPr>
              <w:t>Prompt 5: Apresentação do Trabalho Solicitado na Entrega Intermediária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5" w:history="1">
            <w:r w:rsidRPr="00A40CAF">
              <w:rPr>
                <w:rStyle w:val="Hyperlink"/>
                <w:noProof/>
              </w:rPr>
              <w:t>Prompt 6: Apresentação do Trabalho Realizado para a Entrega Intermediária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6" w:history="1">
            <w:r w:rsidRPr="00A40CAF">
              <w:rPr>
                <w:rStyle w:val="Hyperlink"/>
                <w:noProof/>
              </w:rPr>
              <w:t>Prompt 7: Apresentação do Conteúdo a ser Entregue no Trabalho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7" w:history="1">
            <w:r w:rsidRPr="00A40CAF">
              <w:rPr>
                <w:rStyle w:val="Hyperlink"/>
                <w:noProof/>
              </w:rPr>
              <w:t>B. Entrega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8" w:history="1">
            <w:r w:rsidRPr="00A40CAF">
              <w:rPr>
                <w:rStyle w:val="Hyperlink"/>
                <w:noProof/>
              </w:rPr>
              <w:t>1. Planejamento da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19" w:history="1">
            <w:r w:rsidRPr="00A40CAF">
              <w:rPr>
                <w:rStyle w:val="Hyperlink"/>
                <w:noProof/>
              </w:rPr>
              <w:t>1.1. Criando um Plano de Implantação Detalhado no Google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0" w:history="1">
            <w:r w:rsidRPr="00A40CAF">
              <w:rPr>
                <w:rStyle w:val="Hyperlink"/>
                <w:noProof/>
              </w:rPr>
              <w:t>1.2. Configurando o Google Gemini como Guia da Trilha de Implantação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1" w:history="1">
            <w:r w:rsidRPr="00A40CAF">
              <w:rPr>
                <w:rStyle w:val="Hyperlink"/>
                <w:noProof/>
              </w:rPr>
              <w:t>2. Configuração Inicial e Integração com Google Workspace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2" w:history="1">
            <w:r w:rsidRPr="00A40CAF">
              <w:rPr>
                <w:rStyle w:val="Hyperlink"/>
                <w:noProof/>
              </w:rPr>
              <w:t>2.1. Criar e Configurar um Ambiente Google Workspace Dedicado ao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3" w:history="1">
            <w:r w:rsidRPr="00A40CAF">
              <w:rPr>
                <w:rStyle w:val="Hyperlink"/>
                <w:noProof/>
              </w:rPr>
              <w:t>2.2. Integrar as Funcionalidades do Google Workspace no PortfolioHUB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4" w:history="1">
            <w:r w:rsidRPr="00A40CAF">
              <w:rPr>
                <w:rStyle w:val="Hyperlink"/>
                <w:noProof/>
              </w:rPr>
              <w:t>3. Gestão de Usuários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5" w:history="1">
            <w:r w:rsidRPr="00A40CAF">
              <w:rPr>
                <w:rStyle w:val="Hyperlink"/>
                <w:noProof/>
              </w:rPr>
              <w:t>3.1. Configurar a Gestão de Usuários no Google Workspace e Integrar com o PortfolioHUB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6" w:history="1">
            <w:r w:rsidRPr="00A40CAF">
              <w:rPr>
                <w:rStyle w:val="Hyperlink"/>
                <w:noProof/>
              </w:rPr>
              <w:t>3.2. Implementar Políticas de Segurança com Apoio do Google 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7" w:history="1">
            <w:r w:rsidRPr="00A40CAF">
              <w:rPr>
                <w:rStyle w:val="Hyperlink"/>
                <w:noProof/>
              </w:rPr>
              <w:t>4. Compartilhamento e Controle de Acesso com Git 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8" w:history="1">
            <w:r w:rsidRPr="00A40CAF">
              <w:rPr>
                <w:rStyle w:val="Hyperlink"/>
                <w:noProof/>
              </w:rPr>
              <w:t>4.1. Crie um Repositório GitHub para o PortfolioHUB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29" w:history="1">
            <w:r w:rsidRPr="00A40CAF">
              <w:rPr>
                <w:rStyle w:val="Hyperlink"/>
                <w:noProof/>
              </w:rPr>
              <w:t>4.2. Integre o Repositório ao PortfolioHUB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0" w:history="1">
            <w:r w:rsidRPr="00A40CAF">
              <w:rPr>
                <w:rStyle w:val="Hyperlink"/>
                <w:noProof/>
              </w:rPr>
              <w:t>4.3. Implemente o Controle de Versão com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1" w:history="1">
            <w:r w:rsidRPr="00A40CAF">
              <w:rPr>
                <w:rStyle w:val="Hyperlink"/>
                <w:noProof/>
              </w:rPr>
              <w:t>4.4. Defina as Práticas de Colaboração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2" w:history="1">
            <w:r w:rsidRPr="00A40CAF">
              <w:rPr>
                <w:rStyle w:val="Hyperlink"/>
                <w:noProof/>
              </w:rPr>
              <w:t>4.5. Documente o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3" w:history="1">
            <w:r w:rsidRPr="00A40CAF">
              <w:rPr>
                <w:rStyle w:val="Hyperlink"/>
                <w:noProof/>
              </w:rPr>
              <w:t>5. Finalização da Integração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4" w:history="1">
            <w:r w:rsidRPr="00A40CAF">
              <w:rPr>
                <w:rStyle w:val="Hyperlink"/>
                <w:noProof/>
              </w:rPr>
              <w:t>5.1. Finalizando as Integrações com o Google Gemini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5" w:history="1">
            <w:r w:rsidRPr="00A40CAF">
              <w:rPr>
                <w:rStyle w:val="Hyperlink"/>
                <w:noProof/>
              </w:rPr>
              <w:t>5.2. Testando o PortfolioHUB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6" w:history="1">
            <w:r w:rsidRPr="00A40CAF">
              <w:rPr>
                <w:rStyle w:val="Hyperlink"/>
                <w:noProof/>
              </w:rPr>
              <w:t>5.3. Preparando para o Lançamento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7" w:history="1">
            <w:r w:rsidRPr="00A40CAF">
              <w:rPr>
                <w:rStyle w:val="Hyperlink"/>
                <w:noProof/>
              </w:rPr>
              <w:t>5.4. Utilizando o Google Gemini como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8" w:history="1">
            <w:r w:rsidRPr="00A40CAF">
              <w:rPr>
                <w:rStyle w:val="Hyperlink"/>
                <w:noProof/>
              </w:rPr>
              <w:t>6. Revisão Final e Apresentação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39" w:history="1">
            <w:r w:rsidRPr="00A40CAF">
              <w:rPr>
                <w:rStyle w:val="Hyperlink"/>
                <w:noProof/>
              </w:rPr>
              <w:t>6.1. Revisão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40" w:history="1">
            <w:r w:rsidRPr="00A40CAF">
              <w:rPr>
                <w:rStyle w:val="Hyperlink"/>
                <w:noProof/>
              </w:rPr>
              <w:t>6.2. Criação da Apresentação Final – Roteiro para Vídeo no YouTube (5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41" w:history="1">
            <w:r w:rsidRPr="00A40CAF">
              <w:rPr>
                <w:rStyle w:val="Hyperlink"/>
                <w:noProof/>
              </w:rPr>
              <w:t>C. Melhoria dos Documentos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42" w:history="1">
            <w:r w:rsidRPr="00A40CAF">
              <w:rPr>
                <w:rStyle w:val="Hyperlink"/>
                <w:noProof/>
              </w:rPr>
              <w:t>Sugestões de Melhoria para o Currículo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43" w:history="1">
            <w:r w:rsidRPr="00A40CAF">
              <w:rPr>
                <w:rStyle w:val="Hyperlink"/>
                <w:noProof/>
              </w:rPr>
              <w:t>Sugestões de Melhoria para a Apresentação do Portfólio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pPr>
            <w:pStyle w:val="Sumrio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359544" w:history="1">
            <w:r w:rsidRPr="00A40CAF">
              <w:rPr>
                <w:rStyle w:val="Hyperlink"/>
                <w:noProof/>
              </w:rPr>
              <w:t>D. Apresentação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_Toc232359544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5214" w:rsidRDefault="000D5214">
          <w:r>
            <w:rPr>
              <w:b/>
              <w:bCs/>
            </w:rPr>
            <w:fldChar w:fldCharType="end"/>
          </w:r>
        </w:p>
      </w:sdtContent>
    </w:sdt>
    <w:p w:rsidR="006524D6" w:rsidRDefault="006524D6">
      <w:pPr>
        <w:spacing w:before="40" w:after="40"/>
      </w:pPr>
    </w:p>
    <w:p w:rsidR="006524D6" w:rsidRDefault="00052C40">
      <w:pPr>
        <w:pStyle w:val="Ttulo1"/>
        <w:pBdr>
          <w:bottom w:val="single" w:sz="6" w:space="4" w:color="1F5C99"/>
        </w:pBdr>
      </w:pPr>
      <w:bookmarkStart w:id="0" w:name="_Toc232359509"/>
      <w:r>
        <w:t>A. Roteiro da Entrega</w:t>
      </w:r>
      <w:bookmarkEnd w:id="0"/>
    </w:p>
    <w:p w:rsidR="006524D6" w:rsidRDefault="00052C40">
      <w:pPr>
        <w:spacing w:before="60" w:after="80"/>
        <w:jc w:val="both"/>
      </w:pPr>
      <w:r>
        <w:rPr>
          <w:color w:val="1A1A2E"/>
        </w:rPr>
        <w:t xml:space="preserve">Inicialmente, para permitir uma utilização do Google Gemini na Entrega Final, foi necessário apresentar a disciplina "Bootcamp I" à IA Generativa, assim como todos os trabalhos solicitados (Entrega Inicial, Intermediária e Final) e aqueles entregues até o </w:t>
      </w:r>
      <w:r>
        <w:rPr>
          <w:color w:val="1A1A2E"/>
        </w:rPr>
        <w:t>momento para permitir que a IA Generativa aprendesse sobre este trabalho e entregasse respostas alinhadas ao conteúdo de aprendizagem.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 xml:space="preserve">Por oportuno, informa-se que não foi utilizada IA Generativa durante a realização das atividades da Entrega Inicial e da </w:t>
      </w:r>
      <w:r>
        <w:rPr>
          <w:color w:val="1A1A2E"/>
        </w:rPr>
        <w:t>Entrega Intermediária. Entretanto, para a Entrega Final, foi utilizada a versão Google Gemini Advanced (with 1.5 Pro), considerando a aquisição prévia de assinatura do Google Workspace para realização de trabalhos laborais, que permite ao usuário uma exper</w:t>
      </w:r>
      <w:r>
        <w:rPr>
          <w:color w:val="1A1A2E"/>
        </w:rPr>
        <w:t>iência máxima da solução tecnológica.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Desta forma, apresenta-se, a seguir, a série de prompts e respectivas respostas para aprendizado da IA Generativa.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1" w:name="_Toc232359510"/>
      <w:r>
        <w:t>Prompt 1: Apresentação Inicial</w:t>
      </w:r>
      <w:bookmarkEnd w:id="1"/>
    </w:p>
    <w:p w:rsidR="006524D6" w:rsidRDefault="00052C40">
      <w:pPr>
        <w:shd w:val="clear" w:color="auto" w:fill="EBF2FA"/>
        <w:spacing w:before="160" w:after="60"/>
        <w:ind w:left="360"/>
      </w:pPr>
      <w:r>
        <w:rPr>
          <w:b/>
          <w:bCs/>
          <w:i/>
          <w:iCs/>
          <w:color w:val="1F5C99"/>
        </w:rPr>
        <w:t>"Sou aluno do primeiro período do curso de Engenharia de Software e atu</w:t>
      </w:r>
      <w:r>
        <w:rPr>
          <w:b/>
          <w:bCs/>
          <w:i/>
          <w:iCs/>
          <w:color w:val="1F5C99"/>
        </w:rPr>
        <w:t>almente estou cursando uma das minhas disciplinas chamada Bootcamp, onde estamos aprendendo a como utilizar os recursos do Google Workspace para montar o nosso portfólio profissional."</w:t>
      </w:r>
    </w:p>
    <w:p w:rsidR="006524D6" w:rsidRDefault="00052C40">
      <w:pPr>
        <w:spacing w:before="60" w:after="40"/>
      </w:pPr>
      <w:r>
        <w:rPr>
          <w:b/>
          <w:bCs/>
          <w:color w:val="555555"/>
        </w:rPr>
        <w:t>Resposta: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Seja muito bem-vindo à Engenharia de Software! O início do cu</w:t>
      </w:r>
      <w:r>
        <w:rPr>
          <w:color w:val="1A1A2E"/>
        </w:rPr>
        <w:t>rso pode parecer uma enxurrada de informações, mas começar estruturando seu portfólio profissional desde o primeiro período é uma estratégia brilhante.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O Google Workspace é uma caixa de ferramentas fantástica e super acessível para isso. Segue um mapa de c</w:t>
      </w:r>
      <w:r>
        <w:rPr>
          <w:color w:val="1A1A2E"/>
        </w:rPr>
        <w:t>omo você pode explorar os recursos para criar um portfólio de destaque: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Google Sites: </w:t>
      </w:r>
      <w:r>
        <w:rPr>
          <w:color w:val="1A1A2E"/>
        </w:rPr>
        <w:t>O hub central do portfólio, funcionando como o seu site pessoal com página inicial, página de projetos e blog de aprendizado.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Google Docs: </w:t>
      </w:r>
      <w:r>
        <w:rPr>
          <w:color w:val="1A1A2E"/>
        </w:rPr>
        <w:t>Para criar Case Studies documen</w:t>
      </w:r>
      <w:r>
        <w:rPr>
          <w:color w:val="1A1A2E"/>
        </w:rPr>
        <w:t>tando qual era o problema, como você pensou na solução, quais ferramentas usou e quais foram os desafios.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lastRenderedPageBreak/>
        <w:t xml:space="preserve">Google Drive: </w:t>
      </w:r>
      <w:r>
        <w:rPr>
          <w:color w:val="1A1A2E"/>
        </w:rPr>
        <w:t>O ecossistema de bastidores, com estrutura de pastas organizada e permissões de compartilhamento corretamente configuradas.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Google Slide</w:t>
      </w:r>
      <w:r>
        <w:rPr>
          <w:b/>
          <w:bCs/>
          <w:color w:val="1A1A2E"/>
        </w:rPr>
        <w:t xml:space="preserve">s: </w:t>
      </w:r>
      <w:r>
        <w:rPr>
          <w:color w:val="1A1A2E"/>
        </w:rPr>
        <w:t>Para criar diagramas de arquitetura, fluxogramas e apresentações de pitch dos projetos acadêmicos.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2" w:name="_Toc232359511"/>
      <w:r>
        <w:t>Prompt 2: Comando para o Google Gemini Atuar como Assistente</w:t>
      </w:r>
      <w:bookmarkEnd w:id="2"/>
    </w:p>
    <w:p w:rsidR="006524D6" w:rsidRDefault="00052C40">
      <w:pPr>
        <w:shd w:val="clear" w:color="auto" w:fill="EBF2FA"/>
        <w:spacing w:before="160" w:after="60"/>
        <w:ind w:left="360"/>
      </w:pPr>
      <w:r>
        <w:rPr>
          <w:b/>
          <w:bCs/>
          <w:i/>
          <w:iCs/>
          <w:color w:val="1F5C99"/>
        </w:rPr>
        <w:t>"Atue como um assistente para aperfeiçoar meu portfólio profissional, a partir das instruçõe</w:t>
      </w:r>
      <w:r>
        <w:rPr>
          <w:b/>
          <w:bCs/>
          <w:i/>
          <w:iCs/>
          <w:color w:val="1F5C99"/>
        </w:rPr>
        <w:t>s que serão passadas aqui."</w:t>
      </w:r>
    </w:p>
    <w:p w:rsidR="006524D6" w:rsidRDefault="00052C40">
      <w:pPr>
        <w:spacing w:before="60" w:after="40"/>
      </w:pPr>
      <w:r>
        <w:rPr>
          <w:b/>
          <w:bCs/>
          <w:color w:val="555555"/>
        </w:rPr>
        <w:t>Resposta: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Perfeito! Estou pronto. Considere-me o seu parceiro de desenvolvimento de portfólio. Pode mandar as instruções, feedbacks dos professores, ideias de projetos ou qualquer rascunho que você já tenha em mente. Vou te ajudar a organizar tudo, refinar o texto p</w:t>
      </w:r>
      <w:r>
        <w:rPr>
          <w:color w:val="1A1A2E"/>
        </w:rPr>
        <w:t>ara o mercado de tecnologia e garantir que o uso das ferramentas do Google Workspace fique profissional e impactante.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3" w:name="_Toc232359512"/>
      <w:r>
        <w:t>Prompt 3: Apresentação do Trabalho Solicitado na Entrega Inicial</w:t>
      </w:r>
      <w:bookmarkEnd w:id="3"/>
    </w:p>
    <w:p w:rsidR="006524D6" w:rsidRDefault="00052C40">
      <w:pPr>
        <w:shd w:val="clear" w:color="auto" w:fill="EBF2FA"/>
        <w:spacing w:before="160" w:after="60"/>
        <w:ind w:left="360"/>
      </w:pPr>
      <w:r>
        <w:rPr>
          <w:b/>
          <w:bCs/>
          <w:i/>
          <w:iCs/>
          <w:color w:val="1F5C99"/>
        </w:rPr>
        <w:t>"Apresentação da atividade proposta para ser feita durante o semestre (D</w:t>
      </w:r>
      <w:r>
        <w:rPr>
          <w:b/>
          <w:bCs/>
          <w:i/>
          <w:iCs/>
          <w:color w:val="1F5C99"/>
        </w:rPr>
        <w:t>esafio Inicial)."</w:t>
      </w:r>
    </w:p>
    <w:p w:rsidR="006524D6" w:rsidRDefault="00052C40">
      <w:pPr>
        <w:spacing w:before="60" w:after="40"/>
      </w:pPr>
      <w:r>
        <w:rPr>
          <w:b/>
          <w:bCs/>
          <w:color w:val="555555"/>
        </w:rPr>
        <w:t>Resposta: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O documento deixa claro que o objetivo é desenvolver um portfólio digital chamado portfolioHUB utilizando as ferramentas GIT e GITHUB como base principal, mantendo a integração com recursos visuais e apresentações do Google Work</w:t>
      </w:r>
      <w:r>
        <w:rPr>
          <w:color w:val="1A1A2E"/>
        </w:rPr>
        <w:t>space. O plano de execução foi estruturado em seções mínimas obrigatórias: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Perfil Pessoal &amp; Currículo: </w:t>
      </w:r>
      <w:r>
        <w:rPr>
          <w:color w:val="1A1A2E"/>
        </w:rPr>
        <w:t>Biografia breve, foto profissional, contatos, formação acadêmica, habilidades e certificações.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Projetos Acadêmicos e Profissionais: </w:t>
      </w:r>
      <w:r>
        <w:rPr>
          <w:color w:val="1A1A2E"/>
        </w:rPr>
        <w:t>Descrição de projetos</w:t>
      </w:r>
      <w:r>
        <w:rPr>
          <w:color w:val="1A1A2E"/>
        </w:rPr>
        <w:t xml:space="preserve"> com links para documentos, apresentações ou websites.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Habilidades e Competências: </w:t>
      </w:r>
      <w:r>
        <w:rPr>
          <w:color w:val="1A1A2E"/>
        </w:rPr>
        <w:t>Apresentação visualmente atraente utilizando o Google Slides.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Recomendações e Testemunhos: </w:t>
      </w:r>
      <w:r>
        <w:rPr>
          <w:color w:val="1A1A2E"/>
        </w:rPr>
        <w:t>Depoimentos de professores, supervisores ou colegas.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4" w:name="_Toc232359513"/>
      <w:r>
        <w:t>Prompt 4: Apresentação do Trabalho Realizado para a Entrega Inicial</w:t>
      </w:r>
      <w:bookmarkEnd w:id="4"/>
    </w:p>
    <w:p w:rsidR="006524D6" w:rsidRDefault="00052C40">
      <w:pPr>
        <w:shd w:val="clear" w:color="auto" w:fill="EBF2FA"/>
        <w:spacing w:before="160" w:after="60"/>
        <w:ind w:left="360"/>
      </w:pPr>
      <w:r>
        <w:rPr>
          <w:b/>
          <w:bCs/>
          <w:i/>
          <w:iCs/>
          <w:color w:val="1F5C99"/>
        </w:rPr>
        <w:t>"Compartilhamento do resultado da entrega inicial."</w:t>
      </w:r>
    </w:p>
    <w:p w:rsidR="006524D6" w:rsidRDefault="00052C40">
      <w:pPr>
        <w:spacing w:before="60" w:after="40"/>
      </w:pPr>
      <w:r>
        <w:rPr>
          <w:b/>
          <w:bCs/>
          <w:color w:val="555555"/>
        </w:rPr>
        <w:t>Resposta: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Diagnóstico inicial do trabalho entregue: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O Site (Google Sites) – Ponto Forte: </w:t>
      </w:r>
      <w:r>
        <w:rPr>
          <w:color w:val="1A1A2E"/>
        </w:rPr>
        <w:t xml:space="preserve">centralizou bem a seção de projetos. Melhoria: </w:t>
      </w:r>
      <w:r>
        <w:rPr>
          <w:color w:val="1A1A2E"/>
        </w:rPr>
        <w:t>transformar a página em mini-artigos (Estudos de Caso), explicando o que foi desenvolvido, quais ferramentas foram usadas e qual foi o aprendizado.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O Currículo (Google Docs) – Ponto Forte: </w:t>
      </w:r>
      <w:r>
        <w:rPr>
          <w:color w:val="1A1A2E"/>
        </w:rPr>
        <w:t xml:space="preserve">documento estruturado e acessível por link. Melhoria: foco em Hard </w:t>
      </w:r>
      <w:r>
        <w:rPr>
          <w:color w:val="1A1A2E"/>
        </w:rPr>
        <w:t>Skills em desenvolvimento e Soft Skills, com linguagem voltada para o mercado de tecnologia.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A Apresentação (Google Slides) – Ponto Forte: </w:t>
      </w:r>
      <w:r>
        <w:rPr>
          <w:color w:val="1A1A2E"/>
        </w:rPr>
        <w:t>cumpriu o requisito visual do desafio. Melhoria: design clean com menos texto em blocos, mais tópicos e uso de ícones</w:t>
      </w:r>
      <w:r>
        <w:rPr>
          <w:color w:val="1A1A2E"/>
        </w:rPr>
        <w:t xml:space="preserve"> modernos.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5" w:name="_Toc232359514"/>
      <w:r>
        <w:t>Prompt 5: Apresentação do Trabalho Solicitado na Entrega Intermediária</w:t>
      </w:r>
      <w:bookmarkEnd w:id="5"/>
    </w:p>
    <w:p w:rsidR="006524D6" w:rsidRDefault="00052C40">
      <w:pPr>
        <w:shd w:val="clear" w:color="auto" w:fill="EBF2FA"/>
        <w:spacing w:before="160" w:after="60"/>
        <w:ind w:left="360"/>
      </w:pPr>
      <w:r>
        <w:rPr>
          <w:b/>
          <w:bCs/>
          <w:i/>
          <w:iCs/>
          <w:color w:val="1F5C99"/>
        </w:rPr>
        <w:t>"Apresentação do conteúdo solicitado para a Entrega Intermediária."</w:t>
      </w:r>
    </w:p>
    <w:p w:rsidR="006524D6" w:rsidRDefault="00052C40">
      <w:pPr>
        <w:spacing w:before="60" w:after="40"/>
      </w:pPr>
      <w:r>
        <w:rPr>
          <w:b/>
          <w:bCs/>
          <w:color w:val="555555"/>
        </w:rPr>
        <w:t>Resposta: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Plano de ação para a Entrega Intermediária com foco em três passos: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Passo 1 – Atualização do Currículo (Google Docs): </w:t>
      </w:r>
      <w:r>
        <w:rPr>
          <w:color w:val="1A1A2E"/>
        </w:rPr>
        <w:t>Substituir linguagem acadêmica por termos que o mercado de Engenharia de Software busca.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Passo 2 – Slide de Habilidades (Google Slides): </w:t>
      </w:r>
      <w:r>
        <w:rPr>
          <w:color w:val="1A1A2E"/>
        </w:rPr>
        <w:t>Dividir competências em Hard Skills (Lógica, Git, GitHub) e Soft Skil</w:t>
      </w:r>
      <w:r>
        <w:rPr>
          <w:color w:val="1A1A2E"/>
        </w:rPr>
        <w:t>ls (Organização, Comunicação, Resiliência).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Passo 3 – Documentação dos Projetos: </w:t>
      </w:r>
      <w:r>
        <w:rPr>
          <w:color w:val="1A1A2E"/>
        </w:rPr>
        <w:t>Criar texto descritivo do primeiro projeto do bootcamp para a página projetos.html.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6" w:name="_Toc232359515"/>
      <w:r>
        <w:t>Prompt 6: Apresentação do Trabalho Realizado para a Entrega Intermediária</w:t>
      </w:r>
      <w:bookmarkEnd w:id="6"/>
    </w:p>
    <w:p w:rsidR="006524D6" w:rsidRDefault="00052C40">
      <w:pPr>
        <w:shd w:val="clear" w:color="auto" w:fill="EBF2FA"/>
        <w:spacing w:before="160" w:after="60"/>
        <w:ind w:left="360"/>
      </w:pPr>
      <w:r>
        <w:rPr>
          <w:b/>
          <w:bCs/>
          <w:i/>
          <w:iCs/>
          <w:color w:val="1F5C99"/>
        </w:rPr>
        <w:t>"Compartilhament</w:t>
      </w:r>
      <w:r>
        <w:rPr>
          <w:b/>
          <w:bCs/>
          <w:i/>
          <w:iCs/>
          <w:color w:val="1F5C99"/>
        </w:rPr>
        <w:t>o do resultado da Entrega Intermediária."</w:t>
      </w:r>
    </w:p>
    <w:p w:rsidR="006524D6" w:rsidRDefault="00052C40">
      <w:pPr>
        <w:spacing w:before="60" w:after="40"/>
      </w:pPr>
      <w:r>
        <w:rPr>
          <w:b/>
          <w:bCs/>
          <w:color w:val="555555"/>
        </w:rPr>
        <w:t>Resposta: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Diagnóstico da Entrega Intermediária: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Repositório Central (GitHub) – Ponto Forte: </w:t>
      </w:r>
      <w:r>
        <w:rPr>
          <w:color w:val="1A1A2E"/>
        </w:rPr>
        <w:t>excelente transição do Google Sites para o ecossistema Git/GitHub. Melhoria: o README.md deve funcionar como uma Landing P</w:t>
      </w:r>
      <w:r>
        <w:rPr>
          <w:color w:val="1A1A2E"/>
        </w:rPr>
        <w:t>age com badges dinâmicos e markdown organizado em hierarquia clara.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Integração com o Workspace – Ponto Forte: </w:t>
      </w:r>
      <w:r>
        <w:rPr>
          <w:color w:val="1A1A2E"/>
        </w:rPr>
        <w:t>links para currículo e apresentação mantidos. Melhoria: verificar permissões de compartilhamento para evitar a mensagem "Você precisa de permissão</w:t>
      </w:r>
      <w:r>
        <w:rPr>
          <w:color w:val="1A1A2E"/>
        </w:rPr>
        <w:t>" ao acessar os documentos.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7" w:name="_Toc232359516"/>
      <w:r>
        <w:t>Prompt 7: Apresentação do Conteúdo a ser Entregue no Trabalho Final</w:t>
      </w:r>
      <w:bookmarkEnd w:id="7"/>
    </w:p>
    <w:p w:rsidR="006524D6" w:rsidRDefault="00052C40">
      <w:pPr>
        <w:shd w:val="clear" w:color="auto" w:fill="EBF2FA"/>
        <w:spacing w:before="160" w:after="60"/>
        <w:ind w:left="360"/>
      </w:pPr>
      <w:r>
        <w:rPr>
          <w:b/>
          <w:bCs/>
          <w:i/>
          <w:iCs/>
          <w:color w:val="1F5C99"/>
        </w:rPr>
        <w:t>"Compartilhamento do README.md e do conteúdo da apresentação para a Entrega Final."</w:t>
      </w:r>
    </w:p>
    <w:p w:rsidR="006524D6" w:rsidRDefault="00052C40">
      <w:pPr>
        <w:spacing w:before="60" w:after="40"/>
      </w:pPr>
      <w:r>
        <w:rPr>
          <w:b/>
          <w:bCs/>
          <w:color w:val="555555"/>
        </w:rPr>
        <w:t>Resposta: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O projeto portfolioHUB, desenvolvido em HTML5, CSS3 e JavaScript puro, contém a seguinte estrutura arquitetural: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index.html – Landing page / Painel de boas-vindas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curriculo.html – Histórico profissional e competências técnicas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experiencia.html – Linha do t</w:t>
      </w:r>
      <w:r>
        <w:rPr>
          <w:color w:val="1A1A2E"/>
        </w:rPr>
        <w:t>empo acadêmica e atividades de extensão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projetos.html – Galeria de projetos de engenharia e códigos desenvolvidos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css/style.css e css/inner.css – Estilos globais e de páginas internas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js/main.js – Controladores de UI, animações de scroll e acessibilidade</w:t>
      </w:r>
    </w:p>
    <w:p w:rsidR="006524D6" w:rsidRDefault="006524D6">
      <w:pPr>
        <w:spacing w:before="40" w:after="40"/>
      </w:pPr>
    </w:p>
    <w:p w:rsidR="006524D6" w:rsidRDefault="00052C40">
      <w:pPr>
        <w:spacing w:before="60" w:after="80"/>
        <w:jc w:val="both"/>
      </w:pPr>
      <w:r>
        <w:rPr>
          <w:color w:val="1A1A2E"/>
        </w:rPr>
        <w:t>As funcionalidades de destaque incluem: Design Mobile-First responsivo, Acessibilidade Nativa (a11y) com skip links e atributos ARIA, menu hambúrguer, efeito Reveal on scroll via IntersectionObserver, e integração multimídia com embed de apresentações Goog</w:t>
      </w:r>
      <w:r>
        <w:rPr>
          <w:color w:val="1A1A2E"/>
        </w:rPr>
        <w:t>le Slides.</w:t>
      </w:r>
    </w:p>
    <w:p w:rsidR="006524D6" w:rsidRDefault="006524D6">
      <w:pPr>
        <w:spacing w:before="40" w:after="40"/>
      </w:pPr>
    </w:p>
    <w:p w:rsidR="006524D6" w:rsidRDefault="00052C40">
      <w:pPr>
        <w:pStyle w:val="Ttulo1"/>
        <w:pBdr>
          <w:bottom w:val="single" w:sz="6" w:space="4" w:color="1F5C99"/>
        </w:pBdr>
      </w:pPr>
      <w:bookmarkStart w:id="8" w:name="_Toc232359517"/>
      <w:r>
        <w:t>B. Entrega Final</w:t>
      </w:r>
      <w:bookmarkEnd w:id="8"/>
    </w:p>
    <w:p w:rsidR="006524D6" w:rsidRDefault="00052C40">
      <w:pPr>
        <w:spacing w:before="60" w:after="80"/>
        <w:jc w:val="both"/>
      </w:pPr>
      <w:r>
        <w:rPr>
          <w:color w:val="1A1A2E"/>
        </w:rPr>
        <w:lastRenderedPageBreak/>
        <w:t xml:space="preserve">Para a elaboração das estratégias solicitadas (Planejamento da Implantação, Configuração Inicial e Integração com Google Workspace, Gestão de Usuários e Segurança, Compartilhamento e Controle de Acesso com Git e GitHub, Finalização da Integração e Testes, </w:t>
      </w:r>
      <w:r>
        <w:rPr>
          <w:color w:val="1A1A2E"/>
        </w:rPr>
        <w:t>e Revisão Final e Apresentação) foi utilizada a IA Generativa Google Gemini.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9" w:name="_Toc232359518"/>
      <w:r>
        <w:t>1. Planejamento da Implantação</w:t>
      </w:r>
      <w:bookmarkEnd w:id="9"/>
    </w:p>
    <w:p w:rsidR="006524D6" w:rsidRDefault="00052C40">
      <w:pPr>
        <w:pStyle w:val="Ttulo3"/>
      </w:pPr>
      <w:bookmarkStart w:id="10" w:name="_Toc232359519"/>
      <w:r>
        <w:t>1.1. Criando um Plano de Implantação Detalhado no Google Docs</w:t>
      </w:r>
      <w:bookmarkEnd w:id="10"/>
    </w:p>
    <w:p w:rsidR="006524D6" w:rsidRDefault="00052C40">
      <w:pPr>
        <w:spacing w:before="60" w:after="80"/>
        <w:jc w:val="both"/>
      </w:pPr>
      <w:r>
        <w:rPr>
          <w:color w:val="1A1A2E"/>
        </w:rPr>
        <w:t>Acesse o Google Docs e crie um novo documento. Nomeie o documento como "Plano de Impl</w:t>
      </w:r>
      <w:r>
        <w:rPr>
          <w:color w:val="1A1A2E"/>
        </w:rPr>
        <w:t>antação – PortfolioHUB". Estruture o documento com as seguintes seções: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Introdução: </w:t>
      </w:r>
      <w:r>
        <w:rPr>
          <w:color w:val="1A1A2E"/>
        </w:rPr>
        <w:t>Descrição do projeto PortfolioHUB e seus objetivos, público-alvo e principais funcionalidades, e visão geral da implantação e cronograma.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Etapas da Implantação: </w:t>
      </w:r>
      <w:r>
        <w:rPr>
          <w:color w:val="1A1A2E"/>
        </w:rPr>
        <w:t>Definição d</w:t>
      </w:r>
      <w:r>
        <w:rPr>
          <w:color w:val="1A1A2E"/>
        </w:rPr>
        <w:t>etalhada de cada etapa (configuração do ambiente Google Workspace, integração das ferramentas, implementação da segurança, testes e lançamento), com subtarefas, responsáveis, prazos e métricas de sucesso.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Gerenciamento de Riscos: </w:t>
      </w:r>
      <w:r>
        <w:rPr>
          <w:color w:val="1A1A2E"/>
        </w:rPr>
        <w:t>Identificação dos possívei</w:t>
      </w:r>
      <w:r>
        <w:rPr>
          <w:color w:val="1A1A2E"/>
        </w:rPr>
        <w:t>s riscos e desafios da implantação, com estratégias de mitigação para cada um deles.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11" w:name="_Toc232359520"/>
      <w:r>
        <w:t>1.2. Configurando o Google Gemini como Guia da Trilha de Implantação</w:t>
      </w:r>
      <w:bookmarkEnd w:id="11"/>
    </w:p>
    <w:p w:rsidR="006524D6" w:rsidRDefault="00052C40">
      <w:pPr>
        <w:spacing w:before="60" w:after="80"/>
        <w:jc w:val="both"/>
      </w:pPr>
      <w:r>
        <w:rPr>
          <w:color w:val="1A1A2E"/>
        </w:rPr>
        <w:t>O Google Gemini pode auxiliar durante todo o processo de implantação. Para configurá-lo como guia: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Fo</w:t>
      </w:r>
      <w:r>
        <w:rPr>
          <w:b/>
          <w:bCs/>
          <w:color w:val="1A1A2E"/>
        </w:rPr>
        <w:t xml:space="preserve">rneça contexto: </w:t>
      </w:r>
      <w:r>
        <w:rPr>
          <w:color w:val="1A1A2E"/>
        </w:rPr>
        <w:t>Informe ao Gemini sobre o projeto PortfolioHUB, seus objetivos, as etapas da implantação e os desafios que você prevê.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Faça perguntas: </w:t>
      </w:r>
      <w:r>
        <w:rPr>
          <w:color w:val="1A1A2E"/>
        </w:rPr>
        <w:t>Utilize o Gemini para esclarecer dúvidas, como "Quais são as melhores práticas para integrar o Google Dri</w:t>
      </w:r>
      <w:r>
        <w:rPr>
          <w:color w:val="1A1A2E"/>
        </w:rPr>
        <w:t>ve ao meu site?" ou "Como posso garantir a segurança dos dados dos meus usuários?".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Peça sugestões: </w:t>
      </w:r>
      <w:r>
        <w:rPr>
          <w:color w:val="1A1A2E"/>
        </w:rPr>
        <w:t>Solicite ao Gemini sugestões de ferramentas, recursos e estratégias para otimizar a implantação.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Gere conteúdo: </w:t>
      </w:r>
      <w:r>
        <w:rPr>
          <w:color w:val="1A1A2E"/>
        </w:rPr>
        <w:t xml:space="preserve">Utilize o Gemini para gerar textos, scripts </w:t>
      </w:r>
      <w:r>
        <w:rPr>
          <w:color w:val="1A1A2E"/>
        </w:rPr>
        <w:t>e códigos que podem ser úteis durante a implantação.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Documente as interações: </w:t>
      </w:r>
      <w:r>
        <w:rPr>
          <w:color w:val="1A1A2E"/>
        </w:rPr>
        <w:t>Salve as respostas e sugestões do Gemini no Google Docs para consultá-las posteriormente.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12" w:name="_Toc232359521"/>
      <w:r>
        <w:t>2. Configuração Inicial e Integração com Google Workspace</w:t>
      </w:r>
      <w:bookmarkEnd w:id="12"/>
    </w:p>
    <w:p w:rsidR="006524D6" w:rsidRDefault="00052C40">
      <w:pPr>
        <w:pStyle w:val="Ttulo3"/>
      </w:pPr>
      <w:bookmarkStart w:id="13" w:name="_Toc232359522"/>
      <w:r>
        <w:t>2.1. Criar e Configurar um Am</w:t>
      </w:r>
      <w:r>
        <w:t>biente Google Workspace Dedicado ao Projeto</w:t>
      </w:r>
      <w:bookmarkEnd w:id="13"/>
    </w:p>
    <w:p w:rsidR="006524D6" w:rsidRDefault="00052C40">
      <w:pPr>
        <w:spacing w:before="60" w:after="80"/>
        <w:jc w:val="both"/>
      </w:pPr>
      <w:r>
        <w:rPr>
          <w:color w:val="1A1A2E"/>
        </w:rPr>
        <w:t>Para organizar o projeto, configure um ambiente Google Workspace dedicado ao PortfolioHUB, criando uma estrutura de pastas no Google Drive organizada por fases (Entrega Inicial, Intermediária e Final) e configura</w:t>
      </w:r>
      <w:r>
        <w:rPr>
          <w:color w:val="1A1A2E"/>
        </w:rPr>
        <w:t>ndo as permissões de compartilhamento adequadas para cada arquivo.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14" w:name="_Toc232359523"/>
      <w:r>
        <w:t>2.2. Integrar as Funcionalidades do Google Workspace no PortfolioHUB</w:t>
      </w:r>
      <w:bookmarkEnd w:id="14"/>
    </w:p>
    <w:p w:rsidR="006524D6" w:rsidRDefault="00052C40">
      <w:pPr>
        <w:spacing w:before="60" w:after="80"/>
        <w:jc w:val="both"/>
      </w:pPr>
      <w:r>
        <w:rPr>
          <w:color w:val="1A1A2E"/>
        </w:rPr>
        <w:t>A integração do Google Workspace ao PortfolioHUB inclui: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Google Slides via embed: </w:t>
      </w:r>
      <w:r>
        <w:rPr>
          <w:color w:val="1A1A2E"/>
        </w:rPr>
        <w:t>Incorporar a apresentação de habilidades diretamente nas páginas HTML usando a tag iframe, com o arquivo publicado para a web pelo menu Arquivo &gt; Compartilhar &gt; Publicar na Web.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lastRenderedPageBreak/>
        <w:t xml:space="preserve">Google Docs (Currículo): </w:t>
      </w:r>
      <w:r>
        <w:rPr>
          <w:color w:val="1A1A2E"/>
        </w:rPr>
        <w:t>Linkar o currículo atualizado no Google Docs, garanti</w:t>
      </w:r>
      <w:r>
        <w:rPr>
          <w:color w:val="1A1A2E"/>
        </w:rPr>
        <w:t>ndo que o compartilhamento esteja configurado como "Qualquer pessoa com o link pode ler".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15" w:name="_Toc232359524"/>
      <w:r>
        <w:t>3. Gestão de Usuários e Segurança</w:t>
      </w:r>
      <w:bookmarkEnd w:id="15"/>
    </w:p>
    <w:p w:rsidR="006524D6" w:rsidRDefault="00052C40">
      <w:pPr>
        <w:pStyle w:val="Ttulo3"/>
      </w:pPr>
      <w:bookmarkStart w:id="16" w:name="_Toc232359525"/>
      <w:r>
        <w:t>3.1. Configurar a Gestão de Usuários no Google Workspace e Integrar com o PortfolioHUB</w:t>
      </w:r>
      <w:bookmarkEnd w:id="16"/>
    </w:p>
    <w:p w:rsidR="006524D6" w:rsidRDefault="00052C40">
      <w:pPr>
        <w:spacing w:before="60" w:after="80"/>
        <w:jc w:val="both"/>
      </w:pPr>
      <w:r>
        <w:rPr>
          <w:color w:val="1A1A2E"/>
        </w:rPr>
        <w:t>A segurança baseia-se na Política de Privilé</w:t>
      </w:r>
      <w:r>
        <w:rPr>
          <w:color w:val="1A1A2E"/>
        </w:rPr>
        <w:t xml:space="preserve">gio Mínimo. Todos os arquivos integrados (Google Docs e Google Slides) foram configurados estritamente com o acesso de "Qualquer pessoa com o link pode ler (Visualizador)". Isso impede falhas graves de segurança, como a manipulação ou injeção de conteúdos </w:t>
      </w:r>
      <w:r>
        <w:rPr>
          <w:color w:val="1A1A2E"/>
        </w:rPr>
        <w:t>maliciosos nos documentos a partir de acessos externos, garantindo a integridade da exibição.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17" w:name="_Toc232359526"/>
      <w:r>
        <w:t>3.2. Implementar Políticas de Segurança com Apoio do Google Gemini</w:t>
      </w:r>
      <w:bookmarkEnd w:id="17"/>
    </w:p>
    <w:p w:rsidR="006524D6" w:rsidRDefault="00052C40">
      <w:pPr>
        <w:spacing w:before="60" w:after="80"/>
        <w:jc w:val="both"/>
      </w:pPr>
      <w:r>
        <w:rPr>
          <w:color w:val="1A1A2E"/>
        </w:rPr>
        <w:t>Com suporte analítico do Gemini, foram traçadas políticas para mitigar riscos de segurança dig</w:t>
      </w:r>
      <w:r>
        <w:rPr>
          <w:color w:val="1A1A2E"/>
        </w:rPr>
        <w:t>ital: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Controle de Acesso de Elementos Incorporados: </w:t>
      </w:r>
      <w:r>
        <w:rPr>
          <w:color w:val="1A1A2E"/>
        </w:rPr>
        <w:t>Os tokens de visualização foram restritos para impedir ataques de injeção e o compartilhamento no Google Drive foi configurado estritamente como Visualizador Público.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>Higiene de Credenciais e Repositório:</w:t>
      </w:r>
      <w:r>
        <w:rPr>
          <w:b/>
          <w:bCs/>
          <w:color w:val="1A1A2E"/>
        </w:rPr>
        <w:t xml:space="preserve"> </w:t>
      </w:r>
      <w:r>
        <w:rPr>
          <w:color w:val="1A1A2E"/>
        </w:rPr>
        <w:t>Configuração rigorosa do arquivo .gitignore para garantir que credenciais locais, chaves de API ou metadados de IDEs não sejam enviados ao ambiente público do GitHub.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Sanitização de Código: </w:t>
      </w:r>
      <w:r>
        <w:rPr>
          <w:color w:val="1A1A2E"/>
        </w:rPr>
        <w:t xml:space="preserve">O código JavaScript foi inspecionado para garantir que seletores </w:t>
      </w:r>
      <w:r>
        <w:rPr>
          <w:color w:val="1A1A2E"/>
        </w:rPr>
        <w:t>de manipulação de DOM não abram brechas para vulnerabilidades de Cross-Site Scripting (XSS).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18" w:name="_Toc232359527"/>
      <w:r>
        <w:t>4. Compartilhamento e Controle de Acesso com Git e GitHub</w:t>
      </w:r>
      <w:bookmarkEnd w:id="18"/>
    </w:p>
    <w:p w:rsidR="006524D6" w:rsidRDefault="00052C40">
      <w:pPr>
        <w:pStyle w:val="Ttulo3"/>
      </w:pPr>
      <w:bookmarkStart w:id="19" w:name="_Toc232359528"/>
      <w:r>
        <w:t>4.1. Crie um Repositório GitHub para o PortfolioHUB</w:t>
      </w:r>
      <w:bookmarkEnd w:id="19"/>
    </w:p>
    <w:p w:rsidR="006524D6" w:rsidRDefault="00052C40">
      <w:pPr>
        <w:spacing w:before="60" w:after="80"/>
        <w:jc w:val="both"/>
      </w:pPr>
      <w:r>
        <w:rPr>
          <w:color w:val="1A1A2E"/>
        </w:rPr>
        <w:t>O código-fonte do site (arquivos index.html, curricu</w:t>
      </w:r>
      <w:r>
        <w:rPr>
          <w:color w:val="1A1A2E"/>
        </w:rPr>
        <w:t>lo.html, experiencia.html, projetos.html e as pastas css/ e js/) foi inicializado localmente com o comando git init, indexado e enviado ao repositório remoto público no GitHub.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20" w:name="_Toc232359529"/>
      <w:r>
        <w:t>4.2. Integre o Repositório ao PortfolioHUB</w:t>
      </w:r>
      <w:bookmarkEnd w:id="20"/>
    </w:p>
    <w:p w:rsidR="006524D6" w:rsidRDefault="00052C40">
      <w:pPr>
        <w:spacing w:before="60" w:after="80"/>
        <w:jc w:val="both"/>
      </w:pPr>
      <w:r>
        <w:rPr>
          <w:color w:val="1A1A2E"/>
        </w:rPr>
        <w:t>A hospedagem em produção foi realiz</w:t>
      </w:r>
      <w:r>
        <w:rPr>
          <w:color w:val="1A1A2E"/>
        </w:rPr>
        <w:t>ada via GitHub Pages (Settings &gt; Pages), transformando o código estático em um endereço web público acessível na internet. Além disso, o script SQL do Marketplace "Sabores do Cerrado" deve ser armazenado em uma pasta exclusiva dentro do repositório (ex: po</w:t>
      </w:r>
      <w:r>
        <w:rPr>
          <w:color w:val="1A1A2E"/>
        </w:rPr>
        <w:t>rtfolioHUB/projetos/sabores-do-cerrado/schema.sql), com um card descritivo criado na página projetos.html.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21" w:name="_Toc232359530"/>
      <w:r>
        <w:t>4.3. Implemente o Controle de Versão com Git</w:t>
      </w:r>
      <w:bookmarkEnd w:id="21"/>
    </w:p>
    <w:p w:rsidR="006524D6" w:rsidRDefault="00052C40">
      <w:pPr>
        <w:spacing w:before="60" w:after="80"/>
        <w:jc w:val="both"/>
      </w:pPr>
      <w:r>
        <w:rPr>
          <w:color w:val="1A1A2E"/>
        </w:rPr>
        <w:t>Foram aplicados commits semânticos para versionar cada melhoria estrutural e de segurança. A documentaç</w:t>
      </w:r>
      <w:r>
        <w:rPr>
          <w:color w:val="1A1A2E"/>
        </w:rPr>
        <w:t>ão técnica foi centralizada no arquivo README.md, na raiz do repositório, utilizando sintaxe Markdown com badges dinâmicos para orientar recrutadores e avaliadores sobre as tecnologias utilizadas e como clonar o projeto localmente.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22" w:name="_Toc232359531"/>
      <w:r>
        <w:t>4.4. Defina as Práticas</w:t>
      </w:r>
      <w:r>
        <w:t xml:space="preserve"> de Colaboração</w:t>
      </w:r>
      <w:bookmarkEnd w:id="22"/>
    </w:p>
    <w:p w:rsidR="006524D6" w:rsidRDefault="00052C40">
      <w:pPr>
        <w:spacing w:before="60" w:after="80"/>
        <w:jc w:val="both"/>
      </w:pPr>
      <w:r>
        <w:rPr>
          <w:color w:val="1A1A2E"/>
        </w:rPr>
        <w:t>Organize o fluxo de trabalho com boas práticas de versionamento: commits com mensagens descritivas, uso de branches para novas funcionalidades e documentação clara no README.md.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23" w:name="_Toc232359532"/>
      <w:r>
        <w:t>4.5. Documente o Processo</w:t>
      </w:r>
      <w:bookmarkEnd w:id="23"/>
    </w:p>
    <w:p w:rsidR="006524D6" w:rsidRDefault="00052C40">
      <w:pPr>
        <w:spacing w:before="60" w:after="80"/>
        <w:jc w:val="both"/>
      </w:pPr>
      <w:r>
        <w:rPr>
          <w:color w:val="1A1A2E"/>
        </w:rPr>
        <w:t>Toda a documentação de implantação foi centralizada no ecossistema para garantir que o ciclo de vida do software seja facilmente auditável e escalável. A estrutura de pastas, as tecnologias utilizadas e as instruções de execução local estão descritas no RE</w:t>
      </w:r>
      <w:r>
        <w:rPr>
          <w:color w:val="1A1A2E"/>
        </w:rPr>
        <w:t>ADME.md do repositório.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24" w:name="_Toc232359533"/>
      <w:r>
        <w:t>5. Finalização da Integração e Testes</w:t>
      </w:r>
      <w:bookmarkEnd w:id="24"/>
    </w:p>
    <w:p w:rsidR="006524D6" w:rsidRDefault="00052C40">
      <w:pPr>
        <w:pStyle w:val="Ttulo3"/>
      </w:pPr>
      <w:bookmarkStart w:id="25" w:name="_Toc232359534"/>
      <w:r>
        <w:t>5.1. Finalizando as Integrações com o Google Gemini</w:t>
      </w:r>
      <w:bookmarkEnd w:id="25"/>
    </w:p>
    <w:p w:rsidR="006524D6" w:rsidRDefault="00052C40">
      <w:pPr>
        <w:spacing w:before="60" w:after="80"/>
        <w:jc w:val="both"/>
      </w:pPr>
      <w:r>
        <w:rPr>
          <w:color w:val="1A1A2E"/>
        </w:rPr>
        <w:t>O Google Gemini atuou como assistente de engenharia de prompt para guiar a trilha de desenvolvimento, atuando no refinamento de algoritmos de</w:t>
      </w:r>
      <w:r>
        <w:rPr>
          <w:color w:val="1A1A2E"/>
        </w:rPr>
        <w:t xml:space="preserve"> interface, validação de acessibilidade digital (Padrões WCAG) e estruturação do design de interação mobile-first.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26" w:name="_Toc232359535"/>
      <w:r>
        <w:t>5.2. Testando o PortfolioHUB</w:t>
      </w:r>
      <w:bookmarkEnd w:id="26"/>
    </w:p>
    <w:p w:rsidR="006524D6" w:rsidRDefault="00052C40">
      <w:pPr>
        <w:spacing w:before="60" w:after="80"/>
        <w:jc w:val="both"/>
      </w:pPr>
      <w:r>
        <w:rPr>
          <w:color w:val="1A1A2E"/>
        </w:rPr>
        <w:t>Verifique que todos os links funcionam corretamente, que os embeds do Google Slides carregam sem erros de permi</w:t>
      </w:r>
      <w:r>
        <w:rPr>
          <w:color w:val="1A1A2E"/>
        </w:rPr>
        <w:t>ssão, que o layout responsivo funciona em dispositivos móveis e que a navegação por teclado e os atributos ARIA estão operacionais.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27" w:name="_Toc232359536"/>
      <w:r>
        <w:t>5.3. Preparando para o Lançamento</w:t>
      </w:r>
      <w:bookmarkEnd w:id="27"/>
    </w:p>
    <w:p w:rsidR="006524D6" w:rsidRDefault="00052C40">
      <w:pPr>
        <w:spacing w:before="60" w:after="80"/>
        <w:jc w:val="both"/>
      </w:pPr>
      <w:r>
        <w:rPr>
          <w:color w:val="1A1A2E"/>
        </w:rPr>
        <w:t xml:space="preserve">Confirme que o GitHub Pages está ativo e que o link de produção está funcionando. Revise </w:t>
      </w:r>
      <w:r>
        <w:rPr>
          <w:color w:val="1A1A2E"/>
        </w:rPr>
        <w:t>o README.md final e garanta que todos os arquivos do Google Workspace estejam com permissão de visualização pública.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28" w:name="_Toc232359537"/>
      <w:r>
        <w:t>5.4. Utilizando o Google Gemini como Referência</w:t>
      </w:r>
      <w:bookmarkEnd w:id="28"/>
    </w:p>
    <w:p w:rsidR="006524D6" w:rsidRDefault="00052C40">
      <w:pPr>
        <w:spacing w:before="60" w:after="80"/>
        <w:jc w:val="both"/>
      </w:pPr>
      <w:r>
        <w:rPr>
          <w:color w:val="1A1A2E"/>
        </w:rPr>
        <w:t>Consulte o Gemini para validar decisões técnicas de última hora, revisar textos de documen</w:t>
      </w:r>
      <w:r>
        <w:rPr>
          <w:color w:val="1A1A2E"/>
        </w:rPr>
        <w:t>tação e garantir que todas as boas práticas de segurança e acessibilidade estejam aplicadas antes da entrega.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29" w:name="_Toc232359538"/>
      <w:r>
        <w:t>6. Revisão Final e Apresentação</w:t>
      </w:r>
      <w:bookmarkEnd w:id="29"/>
    </w:p>
    <w:p w:rsidR="006524D6" w:rsidRDefault="00052C40">
      <w:pPr>
        <w:pStyle w:val="Ttulo3"/>
      </w:pPr>
      <w:bookmarkStart w:id="30" w:name="_Toc232359539"/>
      <w:r>
        <w:t>6.1. Revisão Final</w:t>
      </w:r>
      <w:bookmarkEnd w:id="30"/>
    </w:p>
    <w:p w:rsidR="006524D6" w:rsidRDefault="00052C40">
      <w:pPr>
        <w:spacing w:before="60" w:after="80"/>
        <w:jc w:val="both"/>
      </w:pPr>
      <w:r>
        <w:rPr>
          <w:color w:val="1A1A2E"/>
        </w:rPr>
        <w:t>Antes da entrega, verifique todos os critérios de avaliação: Estrutura, Conteúdo, Design e Originalidade. Garanta que a seção de competências no Google Docs use os termos do mercado (ex: "Desenvolvimento Frontend com foco em Acessibilidade e Clean Code") e</w:t>
      </w:r>
      <w:r>
        <w:rPr>
          <w:color w:val="1A1A2E"/>
        </w:rPr>
        <w:t xml:space="preserve"> que o slide incorporado esteja publicado corretamente para a web.</w:t>
      </w:r>
    </w:p>
    <w:p w:rsidR="006524D6" w:rsidRDefault="006524D6">
      <w:pPr>
        <w:spacing w:before="40" w:after="40"/>
      </w:pPr>
    </w:p>
    <w:p w:rsidR="006524D6" w:rsidRDefault="00052C40">
      <w:pPr>
        <w:pStyle w:val="Ttulo3"/>
      </w:pPr>
      <w:bookmarkStart w:id="31" w:name="_Toc232359540"/>
      <w:r>
        <w:t>6.2. Criação da Apresentação Final – Roteiro para Vídeo no YouTube (5 minutos)</w:t>
      </w:r>
      <w:bookmarkEnd w:id="31"/>
    </w:p>
    <w:p w:rsidR="006524D6" w:rsidRDefault="00052C40">
      <w:pPr>
        <w:spacing w:before="60" w:after="80"/>
        <w:jc w:val="both"/>
      </w:pPr>
      <w:r>
        <w:rPr>
          <w:color w:val="1A1A2E"/>
        </w:rPr>
        <w:lastRenderedPageBreak/>
        <w:t>Sugestão de roteiro estruturado: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Introdução (0:00 – 0:45): </w:t>
      </w:r>
      <w:r>
        <w:rPr>
          <w:color w:val="1A1A2E"/>
        </w:rPr>
        <w:t xml:space="preserve">Apresentação pessoal (nome, curso, instituição) e </w:t>
      </w:r>
      <w:r>
        <w:rPr>
          <w:color w:val="1A1A2E"/>
        </w:rPr>
        <w:t>introdução ao propósito do portfolioHUB como plataforma centralizada de competências acadêmicas e profissionais.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Evolução Arquitetural e Código Nativo (0:45 – 2:00): </w:t>
      </w:r>
      <w:r>
        <w:rPr>
          <w:color w:val="1A1A2E"/>
        </w:rPr>
        <w:t>Mostrar o site publicado no GitHub Pages e explicar a decisão de desenvolvimento nativo em</w:t>
      </w:r>
      <w:r>
        <w:rPr>
          <w:color w:val="1A1A2E"/>
        </w:rPr>
        <w:t xml:space="preserve"> HTML/CSS/JS, exibindo a organização das pastas.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Apresentação dos Projetos e Banco de Dados (2:00 – 3:15): </w:t>
      </w:r>
      <w:r>
        <w:rPr>
          <w:color w:val="1A1A2E"/>
        </w:rPr>
        <w:t>Demonstrar a aba de projetos com destaque especial ao Marketplace "Sabores do Cerrado" e sua estrutura de tabelas SQL (Clientes, Produtores, Pedidos)</w:t>
      </w:r>
      <w:r>
        <w:rPr>
          <w:color w:val="1A1A2E"/>
        </w:rPr>
        <w:t>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Segurança, Governança e Uso da IA (3:15 – 4:15): </w:t>
      </w:r>
      <w:r>
        <w:rPr>
          <w:color w:val="1A1A2E"/>
        </w:rPr>
        <w:t>Explicar como o Google Gemini serviu de guia estratégico e destacar as políticas de segurança implementadas (Visualizador Público, .gitignore, sanitização XSS).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Conclusão e Encerramento (4:15 – 5:00): </w:t>
      </w:r>
      <w:r>
        <w:rPr>
          <w:color w:val="1A1A2E"/>
        </w:rPr>
        <w:t>Sintetizar os principais desafios superados (versionamento com Git, acessibilidade ARIA, animações com IntersectionObserver) e agradecer à banca examinadora.</w:t>
      </w:r>
    </w:p>
    <w:p w:rsidR="006524D6" w:rsidRDefault="006524D6">
      <w:pPr>
        <w:spacing w:before="40" w:after="40"/>
      </w:pPr>
      <w:bookmarkStart w:id="32" w:name="_GoBack"/>
      <w:bookmarkEnd w:id="32"/>
    </w:p>
    <w:p w:rsidR="006524D6" w:rsidRDefault="00052C40">
      <w:pPr>
        <w:pStyle w:val="Ttulo1"/>
        <w:pBdr>
          <w:bottom w:val="single" w:sz="6" w:space="4" w:color="1F5C99"/>
        </w:pBdr>
      </w:pPr>
      <w:bookmarkStart w:id="33" w:name="_Toc232359541"/>
      <w:r>
        <w:t>C. Melhoria dos Documentos do Portfólio</w:t>
      </w:r>
      <w:bookmarkEnd w:id="33"/>
    </w:p>
    <w:p w:rsidR="006524D6" w:rsidRDefault="00052C40">
      <w:pPr>
        <w:pStyle w:val="Ttulo2"/>
      </w:pPr>
      <w:bookmarkStart w:id="34" w:name="_Toc232359542"/>
      <w:r>
        <w:t>Sugestões de Melhoria para o Currículo</w:t>
      </w:r>
      <w:bookmarkEnd w:id="34"/>
    </w:p>
    <w:p w:rsidR="006524D6" w:rsidRDefault="00052C40">
      <w:pPr>
        <w:spacing w:before="60" w:after="80"/>
        <w:jc w:val="both"/>
      </w:pPr>
      <w:r>
        <w:rPr>
          <w:color w:val="1A1A2E"/>
        </w:rPr>
        <w:t>Para tornar o curr</w:t>
      </w:r>
      <w:r>
        <w:rPr>
          <w:color w:val="1A1A2E"/>
        </w:rPr>
        <w:t>ículo mais atrativo para o mercado de Engenharia de Software, recomenda-se: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Substituir linguagem genérica por termos técnicos do mercado: "Desenvolvimento Frontend com foco em Acessibilidade e Clean Code".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Destacar as Hard Skills em desenvolvimento: Lógica</w:t>
      </w:r>
      <w:r>
        <w:rPr>
          <w:color w:val="1A1A2E"/>
        </w:rPr>
        <w:t xml:space="preserve"> de programação, Git, GitHub, HTML5, CSS3, JavaScript, Python, Java e MySQL.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Incluir as Soft Skills com exemplos concretos: Organização de projetos, Comunicação técnica, Resiliência e Adaptabilidade.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Adaptar experiências anteriores (mesmo fora da tecnologi</w:t>
      </w:r>
      <w:r>
        <w:rPr>
          <w:color w:val="1A1A2E"/>
        </w:rPr>
        <w:t>a) para evidenciar competências organizacionais e resolução de problemas.</w:t>
      </w:r>
    </w:p>
    <w:p w:rsidR="006524D6" w:rsidRDefault="006524D6">
      <w:pPr>
        <w:spacing w:before="40" w:after="40"/>
      </w:pPr>
    </w:p>
    <w:p w:rsidR="006524D6" w:rsidRDefault="00052C40">
      <w:pPr>
        <w:pStyle w:val="Ttulo2"/>
      </w:pPr>
      <w:bookmarkStart w:id="35" w:name="_Toc232359543"/>
      <w:r>
        <w:t>Sugestões de Melhoria para a Apresentação do Portfólio</w:t>
      </w:r>
      <w:bookmarkEnd w:id="35"/>
    </w:p>
    <w:p w:rsidR="006524D6" w:rsidRDefault="00052C40">
      <w:pPr>
        <w:spacing w:before="60" w:after="80"/>
        <w:jc w:val="both"/>
      </w:pPr>
      <w:r>
        <w:rPr>
          <w:color w:val="1A1A2E"/>
        </w:rPr>
        <w:t>Para elevar a qualidade visual e profissional dos slides: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Adotar design clean: menos texto em blocos, mais tópicos e uso de íc</w:t>
      </w:r>
      <w:r>
        <w:rPr>
          <w:color w:val="1A1A2E"/>
        </w:rPr>
        <w:t>ones modernos.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Dividir as competências em seções visuais distintas: Hard Skills vs. Soft Skills.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>Manter identidade visual consistente com a identidade do site portfolioHUB.</w:t>
      </w:r>
    </w:p>
    <w:p w:rsidR="006524D6" w:rsidRDefault="00052C40">
      <w:pPr>
        <w:pStyle w:val="PargrafodaLista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Publicar a apresentação para a web (Arquivo &gt; Compartilhar &gt; Publicar na Web) para </w:t>
      </w:r>
      <w:r>
        <w:rPr>
          <w:color w:val="1A1A2E"/>
        </w:rPr>
        <w:t>garantir que o embed no HTML funcione corretamente.</w:t>
      </w:r>
    </w:p>
    <w:p w:rsidR="006524D6" w:rsidRDefault="006524D6">
      <w:pPr>
        <w:spacing w:before="40" w:after="40"/>
      </w:pPr>
    </w:p>
    <w:p w:rsidR="006524D6" w:rsidRDefault="00052C40">
      <w:pPr>
        <w:pStyle w:val="Ttulo1"/>
        <w:pBdr>
          <w:bottom w:val="single" w:sz="6" w:space="4" w:color="1F5C99"/>
        </w:pBdr>
      </w:pPr>
      <w:bookmarkStart w:id="36" w:name="_Toc232359544"/>
      <w:r>
        <w:t>D. Apresentação Final</w:t>
      </w:r>
      <w:bookmarkEnd w:id="36"/>
    </w:p>
    <w:p w:rsidR="006524D6" w:rsidRDefault="00052C40">
      <w:pPr>
        <w:spacing w:before="60" w:after="80"/>
        <w:jc w:val="both"/>
      </w:pPr>
      <w:r>
        <w:rPr>
          <w:color w:val="1A1A2E"/>
        </w:rPr>
        <w:t>O portfolioHUB representa a evolução completa de um aluno do primeiro período de Engenharia de Software no UniCEUB. O projeto partiu de uma estrutura básica no Google Sites e evolui</w:t>
      </w:r>
      <w:r>
        <w:rPr>
          <w:color w:val="1A1A2E"/>
        </w:rPr>
        <w:t xml:space="preserve">u para um site codificado nativamente em HTML5, CSS3 e JavaScript, </w:t>
      </w:r>
      <w:r>
        <w:rPr>
          <w:color w:val="1A1A2E"/>
        </w:rPr>
        <w:lastRenderedPageBreak/>
        <w:t>hospedado em produção via GitHub Pages e integrado ao ecossistema do Google Workspace.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Com o apoio estratégico do Google Gemini como guia de desenvolvimento, foi possível estruturar uma pla</w:t>
      </w:r>
      <w:r>
        <w:rPr>
          <w:color w:val="1A1A2E"/>
        </w:rPr>
        <w:t>taforma que demonstra não apenas habilidades técnicas em desenvolvimento frontend, mas também boas práticas de versionamento com Git, segurança da informação, acessibilidade digital (WCAG) e documentação profissional.</w:t>
      </w:r>
    </w:p>
    <w:p w:rsidR="006524D6" w:rsidRDefault="00052C40">
      <w:pPr>
        <w:spacing w:before="60" w:after="80"/>
        <w:jc w:val="both"/>
      </w:pPr>
      <w:r>
        <w:rPr>
          <w:color w:val="1A1A2E"/>
        </w:rPr>
        <w:t>A inclusão do projeto de banco de dado</w:t>
      </w:r>
      <w:r>
        <w:rPr>
          <w:color w:val="1A1A2E"/>
        </w:rPr>
        <w:t>s MySQL "Sabores do Cerrado" enriquece o portfólio com competências em modelagem de dados, reforçando o perfil completo para o mercado de tecnologia. O resultado é um portfólio que evolui de trabalho acadêmico para um instrumento real de apresentação profi</w:t>
      </w:r>
      <w:r>
        <w:rPr>
          <w:color w:val="1A1A2E"/>
        </w:rPr>
        <w:t>ssional.</w:t>
      </w:r>
    </w:p>
    <w:p w:rsidR="006524D6" w:rsidRDefault="006524D6">
      <w:pPr>
        <w:spacing w:before="40" w:after="40"/>
      </w:pPr>
    </w:p>
    <w:p w:rsidR="006524D6" w:rsidRDefault="00052C40"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>Desenvolvido por Alex Pires – Engenharia de Software, UniCEUB | Bootcamp I – 2026</w:t>
      </w:r>
    </w:p>
    <w:sectPr w:rsidR="006524D6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2C40" w:rsidRDefault="00052C40">
      <w:r>
        <w:separator/>
      </w:r>
    </w:p>
  </w:endnote>
  <w:endnote w:type="continuationSeparator" w:id="0">
    <w:p w:rsidR="00052C40" w:rsidRDefault="00052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4D6" w:rsidRDefault="00052C40">
    <w:pPr>
      <w:jc w:val="center"/>
    </w:pPr>
    <w:r>
      <w:rPr>
        <w:color w:val="555555"/>
        <w:sz w:val="18"/>
        <w:szCs w:val="18"/>
      </w:rPr>
      <w:t xml:space="preserve">Desenvolvido por Alex Pires – Engenharia de Software, UniCEUB | Bootcamp I – 2026   | 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0D5214">
      <w:rPr>
        <w:color w:val="555555"/>
        <w:sz w:val="18"/>
        <w:szCs w:val="18"/>
      </w:rPr>
      <w:fldChar w:fldCharType="separate"/>
    </w:r>
    <w:r w:rsidR="000D5214">
      <w:rPr>
        <w:noProof/>
        <w:color w:val="555555"/>
        <w:sz w:val="18"/>
        <w:szCs w:val="18"/>
      </w:rPr>
      <w:t>8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2C40" w:rsidRDefault="00052C40">
      <w:r>
        <w:separator/>
      </w:r>
    </w:p>
  </w:footnote>
  <w:footnote w:type="continuationSeparator" w:id="0">
    <w:p w:rsidR="00052C40" w:rsidRDefault="00052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D2B2E"/>
    <w:multiLevelType w:val="hybridMultilevel"/>
    <w:tmpl w:val="588A0BF2"/>
    <w:lvl w:ilvl="0" w:tplc="8FDA399E">
      <w:start w:val="1"/>
      <w:numFmt w:val="bullet"/>
      <w:lvlText w:val="●"/>
      <w:lvlJc w:val="left"/>
      <w:pPr>
        <w:ind w:left="720" w:hanging="360"/>
      </w:pPr>
    </w:lvl>
    <w:lvl w:ilvl="1" w:tplc="AB9E6BF2">
      <w:start w:val="1"/>
      <w:numFmt w:val="bullet"/>
      <w:lvlText w:val="○"/>
      <w:lvlJc w:val="left"/>
      <w:pPr>
        <w:ind w:left="1440" w:hanging="360"/>
      </w:pPr>
    </w:lvl>
    <w:lvl w:ilvl="2" w:tplc="7DDAB5B8">
      <w:start w:val="1"/>
      <w:numFmt w:val="bullet"/>
      <w:lvlText w:val="■"/>
      <w:lvlJc w:val="left"/>
      <w:pPr>
        <w:ind w:left="2160" w:hanging="360"/>
      </w:pPr>
    </w:lvl>
    <w:lvl w:ilvl="3" w:tplc="06DECE7E">
      <w:start w:val="1"/>
      <w:numFmt w:val="bullet"/>
      <w:lvlText w:val="●"/>
      <w:lvlJc w:val="left"/>
      <w:pPr>
        <w:ind w:left="2880" w:hanging="360"/>
      </w:pPr>
    </w:lvl>
    <w:lvl w:ilvl="4" w:tplc="55563DA0">
      <w:start w:val="1"/>
      <w:numFmt w:val="bullet"/>
      <w:lvlText w:val="○"/>
      <w:lvlJc w:val="left"/>
      <w:pPr>
        <w:ind w:left="3600" w:hanging="360"/>
      </w:pPr>
    </w:lvl>
    <w:lvl w:ilvl="5" w:tplc="92400BC8">
      <w:start w:val="1"/>
      <w:numFmt w:val="bullet"/>
      <w:lvlText w:val="■"/>
      <w:lvlJc w:val="left"/>
      <w:pPr>
        <w:ind w:left="4320" w:hanging="360"/>
      </w:pPr>
    </w:lvl>
    <w:lvl w:ilvl="6" w:tplc="38C666F2">
      <w:start w:val="1"/>
      <w:numFmt w:val="bullet"/>
      <w:lvlText w:val="●"/>
      <w:lvlJc w:val="left"/>
      <w:pPr>
        <w:ind w:left="5040" w:hanging="360"/>
      </w:pPr>
    </w:lvl>
    <w:lvl w:ilvl="7" w:tplc="AA76043E">
      <w:start w:val="1"/>
      <w:numFmt w:val="bullet"/>
      <w:lvlText w:val="●"/>
      <w:lvlJc w:val="left"/>
      <w:pPr>
        <w:ind w:left="5760" w:hanging="360"/>
      </w:pPr>
    </w:lvl>
    <w:lvl w:ilvl="8" w:tplc="35EE3D3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D9E1E52"/>
    <w:multiLevelType w:val="hybridMultilevel"/>
    <w:tmpl w:val="DCF64C44"/>
    <w:lvl w:ilvl="0" w:tplc="51BE4694">
      <w:start w:val="1"/>
      <w:numFmt w:val="bullet"/>
      <w:lvlText w:val="•"/>
      <w:lvlJc w:val="left"/>
      <w:pPr>
        <w:ind w:left="720" w:hanging="360"/>
      </w:pPr>
    </w:lvl>
    <w:lvl w:ilvl="1" w:tplc="1AD6CFEC">
      <w:numFmt w:val="decimal"/>
      <w:lvlText w:val=""/>
      <w:lvlJc w:val="left"/>
    </w:lvl>
    <w:lvl w:ilvl="2" w:tplc="05BC660A">
      <w:numFmt w:val="decimal"/>
      <w:lvlText w:val=""/>
      <w:lvlJc w:val="left"/>
    </w:lvl>
    <w:lvl w:ilvl="3" w:tplc="FC248C3C">
      <w:numFmt w:val="decimal"/>
      <w:lvlText w:val=""/>
      <w:lvlJc w:val="left"/>
    </w:lvl>
    <w:lvl w:ilvl="4" w:tplc="48EAAEDC">
      <w:numFmt w:val="decimal"/>
      <w:lvlText w:val=""/>
      <w:lvlJc w:val="left"/>
    </w:lvl>
    <w:lvl w:ilvl="5" w:tplc="DFE8502C">
      <w:numFmt w:val="decimal"/>
      <w:lvlText w:val=""/>
      <w:lvlJc w:val="left"/>
    </w:lvl>
    <w:lvl w:ilvl="6" w:tplc="35C05B14">
      <w:numFmt w:val="decimal"/>
      <w:lvlText w:val=""/>
      <w:lvlJc w:val="left"/>
    </w:lvl>
    <w:lvl w:ilvl="7" w:tplc="6DC0B5EA">
      <w:numFmt w:val="decimal"/>
      <w:lvlText w:val=""/>
      <w:lvlJc w:val="left"/>
    </w:lvl>
    <w:lvl w:ilvl="8" w:tplc="5680E0E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4D6"/>
    <w:rsid w:val="00052C40"/>
    <w:rsid w:val="000D5214"/>
    <w:rsid w:val="0065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9111BA-8F2E-4303-A589-7449E77E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qFormat/>
    <w:pPr>
      <w:spacing w:before="280" w:after="12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qFormat/>
    <w:pPr>
      <w:spacing w:before="200" w:after="80"/>
      <w:outlineLvl w:val="2"/>
    </w:pPr>
    <w:rPr>
      <w:b/>
      <w:bCs/>
      <w:color w:val="555555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D521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0D521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D5214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D521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F4612-4310-4CC7-9697-C315A81E1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3375</Words>
  <Characters>18229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2026-06-14T23:02:00Z</dcterms:created>
  <dcterms:modified xsi:type="dcterms:W3CDTF">2026-06-14T23:02:00Z</dcterms:modified>
</cp:coreProperties>
</file>