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C3A75" w14:textId="77777777" w:rsidR="00041879" w:rsidRPr="00041879" w:rsidRDefault="00041879" w:rsidP="00041879">
      <w:pPr>
        <w:spacing w:after="0"/>
        <w:jc w:val="center"/>
        <w:rPr>
          <w:rFonts w:ascii="Times New Roman" w:hAnsi="Times New Roman" w:cs="Times New Roman"/>
          <w:b/>
          <w:sz w:val="24"/>
          <w:szCs w:val="24"/>
        </w:rPr>
      </w:pPr>
    </w:p>
    <w:p w14:paraId="2D1B55B3" w14:textId="77777777" w:rsidR="00041879" w:rsidRPr="00041879" w:rsidRDefault="00041879" w:rsidP="00041879">
      <w:pPr>
        <w:jc w:val="center"/>
        <w:rPr>
          <w:rFonts w:ascii="Times New Roman" w:hAnsi="Times New Roman" w:cs="Times New Roman"/>
          <w:b/>
          <w:sz w:val="36"/>
          <w:szCs w:val="24"/>
        </w:rPr>
      </w:pPr>
      <w:proofErr w:type="spellStart"/>
      <w:r w:rsidRPr="00041879">
        <w:rPr>
          <w:rFonts w:ascii="Times New Roman" w:hAnsi="Times New Roman" w:cs="Times New Roman"/>
          <w:b/>
          <w:sz w:val="36"/>
          <w:szCs w:val="24"/>
        </w:rPr>
        <w:t>Bioscreen</w:t>
      </w:r>
      <w:proofErr w:type="spellEnd"/>
      <w:r w:rsidRPr="00041879">
        <w:rPr>
          <w:rFonts w:ascii="Times New Roman" w:hAnsi="Times New Roman" w:cs="Times New Roman"/>
          <w:b/>
          <w:sz w:val="36"/>
          <w:szCs w:val="24"/>
        </w:rPr>
        <w:t xml:space="preserve"> Experiment Protocol</w:t>
      </w:r>
    </w:p>
    <w:p w14:paraId="0CB37A8A" w14:textId="77777777" w:rsidR="00041879" w:rsidRPr="00041879" w:rsidRDefault="00041879" w:rsidP="00041879">
      <w:pPr>
        <w:spacing w:after="0"/>
        <w:rPr>
          <w:rFonts w:ascii="Times New Roman" w:hAnsi="Times New Roman" w:cs="Times New Roman"/>
          <w:b/>
          <w:sz w:val="24"/>
          <w:szCs w:val="24"/>
        </w:rPr>
      </w:pPr>
      <w:r w:rsidRPr="00041879">
        <w:rPr>
          <w:rFonts w:ascii="Times New Roman" w:hAnsi="Times New Roman" w:cs="Times New Roman"/>
          <w:b/>
          <w:sz w:val="24"/>
          <w:szCs w:val="24"/>
        </w:rPr>
        <w:t>Day 0:</w:t>
      </w:r>
    </w:p>
    <w:p w14:paraId="5C70C7B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Design your </w:t>
      </w:r>
      <w:commentRangeStart w:id="0"/>
      <w:r>
        <w:rPr>
          <w:rFonts w:ascii="Times New Roman" w:hAnsi="Times New Roman" w:cs="Times New Roman"/>
          <w:sz w:val="24"/>
          <w:szCs w:val="24"/>
        </w:rPr>
        <w:t>experiment</w:t>
      </w:r>
      <w:commentRangeEnd w:id="0"/>
      <w:r>
        <w:rPr>
          <w:rStyle w:val="CommentReference"/>
        </w:rPr>
        <w:commentReference w:id="0"/>
      </w:r>
      <w:r>
        <w:rPr>
          <w:rFonts w:ascii="Times New Roman" w:hAnsi="Times New Roman" w:cs="Times New Roman"/>
          <w:sz w:val="24"/>
          <w:szCs w:val="24"/>
        </w:rPr>
        <w:t>:</w:t>
      </w:r>
    </w:p>
    <w:p w14:paraId="6DA996AF" w14:textId="77777777" w:rsidR="00041879" w:rsidRDefault="00041879" w:rsidP="0004187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Identify strains &amp; growth media. </w:t>
      </w:r>
    </w:p>
    <w:p w14:paraId="1E06990F" w14:textId="77777777" w:rsidR="00041879" w:rsidRDefault="00041879" w:rsidP="0004187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Determine the number of biological and technical replicates and how many wells needed. </w:t>
      </w:r>
    </w:p>
    <w:p w14:paraId="7E2A940F" w14:textId="77777777" w:rsidR="00041879" w:rsidRDefault="00041879" w:rsidP="0004187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Design the plate layout.</w:t>
      </w:r>
    </w:p>
    <w:p w14:paraId="427F0BD2" w14:textId="77777777" w:rsidR="00041879" w:rsidRDefault="00041879" w:rsidP="00041879">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41879" w14:paraId="08A8A3BA" w14:textId="77777777" w:rsidTr="00041879">
        <w:trPr>
          <w:trHeight w:val="1728"/>
        </w:trPr>
        <w:tc>
          <w:tcPr>
            <w:tcW w:w="9350" w:type="dxa"/>
          </w:tcPr>
          <w:p w14:paraId="1EF5413F" w14:textId="77777777" w:rsidR="00041879" w:rsidRDefault="00041879" w:rsidP="00041879">
            <w:pPr>
              <w:rPr>
                <w:rFonts w:ascii="Times New Roman" w:hAnsi="Times New Roman" w:cs="Times New Roman"/>
                <w:sz w:val="24"/>
                <w:szCs w:val="24"/>
              </w:rPr>
            </w:pPr>
            <w:r w:rsidRPr="00041879">
              <w:rPr>
                <w:rFonts w:ascii="Times New Roman" w:hAnsi="Times New Roman" w:cs="Times New Roman"/>
                <w:sz w:val="24"/>
                <w:szCs w:val="24"/>
              </w:rPr>
              <w:t xml:space="preserve">Notes/observations:  </w:t>
            </w:r>
          </w:p>
          <w:p w14:paraId="41D4CC14" w14:textId="77777777" w:rsidR="00041879" w:rsidRDefault="00041879" w:rsidP="00041879">
            <w:pPr>
              <w:rPr>
                <w:rFonts w:ascii="Times New Roman" w:hAnsi="Times New Roman" w:cs="Times New Roman"/>
                <w:sz w:val="24"/>
                <w:szCs w:val="24"/>
              </w:rPr>
            </w:pPr>
          </w:p>
          <w:p w14:paraId="1BA5EBF7" w14:textId="77777777" w:rsidR="00041879" w:rsidRDefault="00041879" w:rsidP="00041879">
            <w:pPr>
              <w:rPr>
                <w:rFonts w:ascii="Times New Roman" w:hAnsi="Times New Roman" w:cs="Times New Roman"/>
                <w:sz w:val="24"/>
                <w:szCs w:val="24"/>
              </w:rPr>
            </w:pPr>
          </w:p>
          <w:p w14:paraId="475A2E42" w14:textId="77777777" w:rsidR="00041879" w:rsidRDefault="00041879" w:rsidP="00041879">
            <w:pPr>
              <w:rPr>
                <w:rFonts w:ascii="Times New Roman" w:hAnsi="Times New Roman" w:cs="Times New Roman"/>
                <w:sz w:val="24"/>
                <w:szCs w:val="24"/>
              </w:rPr>
            </w:pPr>
          </w:p>
          <w:p w14:paraId="69AD7769" w14:textId="77777777" w:rsidR="00041879" w:rsidRDefault="00041879" w:rsidP="00041879">
            <w:pPr>
              <w:rPr>
                <w:rFonts w:ascii="Times New Roman" w:hAnsi="Times New Roman" w:cs="Times New Roman"/>
                <w:sz w:val="24"/>
                <w:szCs w:val="24"/>
              </w:rPr>
            </w:pPr>
          </w:p>
          <w:p w14:paraId="3ECAE464" w14:textId="77777777" w:rsidR="00041879" w:rsidRDefault="00041879" w:rsidP="00041879">
            <w:pPr>
              <w:rPr>
                <w:rFonts w:ascii="Times New Roman" w:hAnsi="Times New Roman" w:cs="Times New Roman"/>
                <w:sz w:val="24"/>
                <w:szCs w:val="24"/>
              </w:rPr>
            </w:pPr>
          </w:p>
        </w:tc>
      </w:tr>
    </w:tbl>
    <w:p w14:paraId="489DD06A" w14:textId="77777777" w:rsidR="00041879" w:rsidRDefault="00041879" w:rsidP="00041879">
      <w:pPr>
        <w:spacing w:after="0"/>
        <w:rPr>
          <w:rFonts w:ascii="Times New Roman" w:hAnsi="Times New Roman" w:cs="Times New Roman"/>
          <w:sz w:val="24"/>
          <w:szCs w:val="24"/>
        </w:rPr>
      </w:pPr>
    </w:p>
    <w:p w14:paraId="69515509" w14:textId="77777777" w:rsidR="00041879" w:rsidRPr="00041879" w:rsidRDefault="00041879" w:rsidP="00041879">
      <w:pPr>
        <w:spacing w:after="0"/>
        <w:rPr>
          <w:rFonts w:ascii="Times New Roman" w:hAnsi="Times New Roman" w:cs="Times New Roman"/>
          <w:b/>
          <w:sz w:val="24"/>
          <w:szCs w:val="24"/>
        </w:rPr>
      </w:pPr>
      <w:r w:rsidRPr="00041879">
        <w:rPr>
          <w:rFonts w:ascii="Times New Roman" w:hAnsi="Times New Roman" w:cs="Times New Roman"/>
          <w:b/>
          <w:sz w:val="24"/>
          <w:szCs w:val="24"/>
        </w:rPr>
        <w:t>Day 0-</w:t>
      </w:r>
      <w:commentRangeStart w:id="1"/>
      <w:r w:rsidRPr="00041879">
        <w:rPr>
          <w:rFonts w:ascii="Times New Roman" w:hAnsi="Times New Roman" w:cs="Times New Roman"/>
          <w:b/>
          <w:sz w:val="24"/>
          <w:szCs w:val="24"/>
        </w:rPr>
        <w:t>1</w:t>
      </w:r>
      <w:commentRangeEnd w:id="1"/>
      <w:r>
        <w:rPr>
          <w:rStyle w:val="CommentReference"/>
        </w:rPr>
        <w:commentReference w:id="1"/>
      </w:r>
      <w:r w:rsidRPr="00041879">
        <w:rPr>
          <w:rFonts w:ascii="Times New Roman" w:hAnsi="Times New Roman" w:cs="Times New Roman"/>
          <w:b/>
          <w:sz w:val="24"/>
          <w:szCs w:val="24"/>
        </w:rPr>
        <w:t>:</w:t>
      </w:r>
    </w:p>
    <w:p w14:paraId="7038350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Streak the strains needed onto rich media plates.</w:t>
      </w:r>
    </w:p>
    <w:p w14:paraId="37562F12" w14:textId="77777777" w:rsidR="00041879" w:rsidRDefault="00041879" w:rsidP="0004187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Note: if you have plates less than 1 month old, you can use those.</w:t>
      </w:r>
    </w:p>
    <w:p w14:paraId="005898F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Put plates in Ziploc bag and incubate at 42C until colonies are visible (~5-6 days)</w:t>
      </w:r>
    </w:p>
    <w:p w14:paraId="61EFE908" w14:textId="77777777" w:rsidR="00041879" w:rsidRDefault="00041879" w:rsidP="00041879">
      <w:pPr>
        <w:spacing w:after="0"/>
        <w:rPr>
          <w:rFonts w:ascii="Times New Roman" w:hAnsi="Times New Roman" w:cs="Times New Roman"/>
          <w:sz w:val="24"/>
          <w:szCs w:val="24"/>
        </w:rPr>
      </w:pPr>
    </w:p>
    <w:p w14:paraId="4BCBBA70" w14:textId="77777777" w:rsidR="00041879" w:rsidRDefault="00041879" w:rsidP="0004187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6B0268FA" wp14:editId="568228C5">
                <wp:simplePos x="0" y="0"/>
                <wp:positionH relativeFrom="margin">
                  <wp:posOffset>508000</wp:posOffset>
                </wp:positionH>
                <wp:positionV relativeFrom="paragraph">
                  <wp:posOffset>276860</wp:posOffset>
                </wp:positionV>
                <wp:extent cx="2377440" cy="2377440"/>
                <wp:effectExtent l="0" t="0" r="22860" b="22860"/>
                <wp:wrapSquare wrapText="bothSides"/>
                <wp:docPr id="3" name="Oval 3"/>
                <wp:cNvGraphicFramePr/>
                <a:graphic xmlns:a="http://schemas.openxmlformats.org/drawingml/2006/main">
                  <a:graphicData uri="http://schemas.microsoft.com/office/word/2010/wordprocessingShape">
                    <wps:wsp>
                      <wps:cNvSpPr/>
                      <wps:spPr>
                        <a:xfrm>
                          <a:off x="0" y="0"/>
                          <a:ext cx="2377440" cy="23774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39FFA" id="Oval 3" o:spid="_x0000_s1026" style="position:absolute;margin-left:40pt;margin-top:21.8pt;width:187.2pt;height:187.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" fillcolor="white [3212]" strokecolor="#1f3763 [1604]" strokeweight="1pt">
                <v:stroke joinstyle="miter"/>
                <w10:wrap type="square" anchorx="margin"/>
              </v:oval>
            </w:pict>
          </mc:Fallback>
        </mc:AlternateContent>
      </w:r>
      <w:r>
        <w:rPr>
          <w:rFonts w:ascii="Times New Roman" w:hAnsi="Times New Roman" w:cs="Times New Roman"/>
          <w:sz w:val="24"/>
          <w:szCs w:val="24"/>
        </w:rPr>
        <w:t>Sketch your streak pattern:</w:t>
      </w:r>
      <w:r w:rsidRPr="00041879">
        <w:rPr>
          <w:rFonts w:ascii="Times New Roman" w:hAnsi="Times New Roman" w:cs="Times New Roman"/>
          <w:sz w:val="24"/>
          <w:szCs w:val="24"/>
        </w:rPr>
        <w:t xml:space="preserve"> </w:t>
      </w:r>
    </w:p>
    <w:p w14:paraId="61BC3D71" w14:textId="77777777" w:rsidR="00041879" w:rsidRDefault="00041879" w:rsidP="00041879">
      <w:pPr>
        <w:rPr>
          <w:rFonts w:ascii="Times New Roman" w:hAnsi="Times New Roman" w:cs="Times New Roman"/>
          <w:sz w:val="24"/>
          <w:szCs w:val="24"/>
        </w:rPr>
      </w:pPr>
      <w:r w:rsidRPr="00041879">
        <w:rPr>
          <w:rFonts w:ascii="Times New Roman" w:hAnsi="Times New Roman" w:cs="Times New Roman"/>
          <w:b/>
          <w:noProof/>
          <w:sz w:val="24"/>
          <w:szCs w:val="24"/>
        </w:rPr>
        <w:drawing>
          <wp:anchor distT="0" distB="0" distL="114300" distR="114300" simplePos="0" relativeHeight="251658240" behindDoc="1" locked="0" layoutInCell="1" allowOverlap="1" wp14:anchorId="69F167AC" wp14:editId="6D231BE1">
            <wp:simplePos x="0" y="0"/>
            <wp:positionH relativeFrom="margin">
              <wp:posOffset>3609368</wp:posOffset>
            </wp:positionH>
            <wp:positionV relativeFrom="paragraph">
              <wp:posOffset>9525</wp:posOffset>
            </wp:positionV>
            <wp:extent cx="2194560" cy="2194560"/>
            <wp:effectExtent l="0" t="0" r="0" b="0"/>
            <wp:wrapTight wrapText="bothSides">
              <wp:wrapPolygon edited="0">
                <wp:start x="0" y="0"/>
                <wp:lineTo x="0" y="21375"/>
                <wp:lineTo x="21375" y="2137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ing.jpg"/>
                    <pic:cNvPicPr/>
                  </pic:nvPicPr>
                  <pic:blipFill>
                    <a:blip r:embed="rId11">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14:sizeRelH relativeFrom="margin">
              <wp14:pctWidth>0</wp14:pctWidth>
            </wp14:sizeRelH>
            <wp14:sizeRelV relativeFrom="margin">
              <wp14:pctHeight>0</wp14:pctHeight>
            </wp14:sizeRelV>
          </wp:anchor>
        </w:drawing>
      </w:r>
    </w:p>
    <w:p w14:paraId="0D8E0154" w14:textId="77777777" w:rsidR="00041879" w:rsidRDefault="00041879" w:rsidP="00041879">
      <w:pPr>
        <w:rPr>
          <w:rFonts w:ascii="Times New Roman" w:hAnsi="Times New Roman" w:cs="Times New Roman"/>
          <w:sz w:val="24"/>
          <w:szCs w:val="24"/>
        </w:rPr>
      </w:pPr>
    </w:p>
    <w:p w14:paraId="1BD5AEDD" w14:textId="77777777" w:rsidR="00041879" w:rsidRDefault="00041879" w:rsidP="00041879">
      <w:pPr>
        <w:rPr>
          <w:rFonts w:ascii="Times New Roman" w:hAnsi="Times New Roman" w:cs="Times New Roman"/>
          <w:sz w:val="24"/>
          <w:szCs w:val="24"/>
        </w:rPr>
      </w:pPr>
    </w:p>
    <w:p w14:paraId="6FA2025D" w14:textId="77777777" w:rsidR="00041879" w:rsidRDefault="00041879" w:rsidP="00041879">
      <w:pPr>
        <w:rPr>
          <w:rFonts w:ascii="Times New Roman" w:hAnsi="Times New Roman" w:cs="Times New Roman"/>
          <w:sz w:val="24"/>
          <w:szCs w:val="24"/>
        </w:rPr>
      </w:pPr>
    </w:p>
    <w:p w14:paraId="35419ED3" w14:textId="77777777" w:rsidR="00041879" w:rsidRDefault="00041879" w:rsidP="00041879">
      <w:pPr>
        <w:rPr>
          <w:rFonts w:ascii="Times New Roman" w:hAnsi="Times New Roman" w:cs="Times New Roman"/>
          <w:sz w:val="24"/>
          <w:szCs w:val="24"/>
        </w:rPr>
      </w:pPr>
    </w:p>
    <w:p w14:paraId="3176D401" w14:textId="77777777" w:rsidR="00041879" w:rsidRDefault="00041879" w:rsidP="00041879">
      <w:pPr>
        <w:rPr>
          <w:rFonts w:ascii="Times New Roman" w:hAnsi="Times New Roman" w:cs="Times New Roman"/>
          <w:sz w:val="24"/>
          <w:szCs w:val="24"/>
        </w:rPr>
      </w:pPr>
    </w:p>
    <w:p w14:paraId="36AFEB8D" w14:textId="77777777" w:rsidR="00041879" w:rsidRDefault="00041879" w:rsidP="00041879">
      <w:pPr>
        <w:rPr>
          <w:rFonts w:ascii="Times New Roman" w:hAnsi="Times New Roman" w:cs="Times New Roman"/>
          <w:sz w:val="24"/>
          <w:szCs w:val="24"/>
        </w:rPr>
      </w:pPr>
    </w:p>
    <w:p w14:paraId="15EC5B1D" w14:textId="77777777" w:rsidR="00041879" w:rsidRDefault="00041879" w:rsidP="00041879">
      <w:pPr>
        <w:rPr>
          <w:rFonts w:ascii="Times New Roman" w:hAnsi="Times New Roman" w:cs="Times New Roman"/>
          <w:sz w:val="24"/>
          <w:szCs w:val="24"/>
        </w:rPr>
      </w:pPr>
    </w:p>
    <w:p w14:paraId="277027AD" w14:textId="77777777" w:rsidR="00041879" w:rsidRDefault="00041879" w:rsidP="00041879">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3E083C64" wp14:editId="5D01A8AF">
                <wp:simplePos x="0" y="0"/>
                <wp:positionH relativeFrom="margin">
                  <wp:posOffset>3758317</wp:posOffset>
                </wp:positionH>
                <wp:positionV relativeFrom="paragraph">
                  <wp:posOffset>225094</wp:posOffset>
                </wp:positionV>
                <wp:extent cx="2042160" cy="635"/>
                <wp:effectExtent l="0" t="0" r="0" b="0"/>
                <wp:wrapTight wrapText="bothSides">
                  <wp:wrapPolygon edited="0">
                    <wp:start x="0" y="0"/>
                    <wp:lineTo x="0" y="20618"/>
                    <wp:lineTo x="21358" y="20618"/>
                    <wp:lineTo x="2135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42160" cy="635"/>
                        </a:xfrm>
                        <a:prstGeom prst="rect">
                          <a:avLst/>
                        </a:prstGeom>
                        <a:solidFill>
                          <a:prstClr val="white"/>
                        </a:solidFill>
                        <a:ln>
                          <a:noFill/>
                        </a:ln>
                      </wps:spPr>
                      <wps:txbx>
                        <w:txbxContent>
                          <w:p w14:paraId="5DB8D87E" w14:textId="77777777" w:rsidR="00041879" w:rsidRPr="00041879" w:rsidRDefault="00041879" w:rsidP="00041879">
                            <w:pPr>
                              <w:pStyle w:val="Caption"/>
                              <w:rPr>
                                <w:rFonts w:ascii="Times New Roman" w:hAnsi="Times New Roman" w:cs="Times New Roman"/>
                                <w:i w:val="0"/>
                                <w:noProof/>
                                <w:color w:val="auto"/>
                                <w:sz w:val="20"/>
                                <w:szCs w:val="20"/>
                              </w:rPr>
                            </w:pPr>
                            <w:r w:rsidRPr="00041879">
                              <w:rPr>
                                <w:rFonts w:ascii="Times New Roman" w:hAnsi="Times New Roman" w:cs="Times New Roman"/>
                                <w:i w:val="0"/>
                                <w:color w:val="auto"/>
                                <w:sz w:val="20"/>
                                <w:szCs w:val="20"/>
                              </w:rPr>
                              <w:t xml:space="preserve">Figure </w:t>
                            </w:r>
                            <w:r w:rsidRPr="00041879">
                              <w:rPr>
                                <w:rFonts w:ascii="Times New Roman" w:hAnsi="Times New Roman" w:cs="Times New Roman"/>
                                <w:i w:val="0"/>
                                <w:color w:val="auto"/>
                                <w:sz w:val="20"/>
                                <w:szCs w:val="20"/>
                              </w:rPr>
                              <w:fldChar w:fldCharType="begin"/>
                            </w:r>
                            <w:r w:rsidRPr="00041879">
                              <w:rPr>
                                <w:rFonts w:ascii="Times New Roman" w:hAnsi="Times New Roman" w:cs="Times New Roman"/>
                                <w:i w:val="0"/>
                                <w:color w:val="auto"/>
                                <w:sz w:val="20"/>
                                <w:szCs w:val="20"/>
                              </w:rPr>
                              <w:instrText xml:space="preserve"> SEQ Figure \* ARABIC </w:instrText>
                            </w:r>
                            <w:r w:rsidRPr="00041879">
                              <w:rPr>
                                <w:rFonts w:ascii="Times New Roman" w:hAnsi="Times New Roman" w:cs="Times New Roman"/>
                                <w:i w:val="0"/>
                                <w:color w:val="auto"/>
                                <w:sz w:val="20"/>
                                <w:szCs w:val="20"/>
                              </w:rPr>
                              <w:fldChar w:fldCharType="separate"/>
                            </w:r>
                            <w:r w:rsidRPr="00041879">
                              <w:rPr>
                                <w:rFonts w:ascii="Times New Roman" w:hAnsi="Times New Roman" w:cs="Times New Roman"/>
                                <w:i w:val="0"/>
                                <w:noProof/>
                                <w:color w:val="auto"/>
                                <w:sz w:val="20"/>
                                <w:szCs w:val="20"/>
                              </w:rPr>
                              <w:t>1</w:t>
                            </w:r>
                            <w:r w:rsidRPr="00041879">
                              <w:rPr>
                                <w:rFonts w:ascii="Times New Roman" w:hAnsi="Times New Roman" w:cs="Times New Roman"/>
                                <w:i w:val="0"/>
                                <w:color w:val="auto"/>
                                <w:sz w:val="20"/>
                                <w:szCs w:val="20"/>
                              </w:rPr>
                              <w:fldChar w:fldCharType="end"/>
                            </w:r>
                            <w:r w:rsidRPr="00041879">
                              <w:rPr>
                                <w:rFonts w:ascii="Times New Roman" w:hAnsi="Times New Roman" w:cs="Times New Roman"/>
                                <w:i w:val="0"/>
                                <w:color w:val="auto"/>
                                <w:sz w:val="20"/>
                                <w:szCs w:val="20"/>
                              </w:rPr>
                              <w:t>: streaking to single colonies. Source: reddit.com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083C64" id="_x0000_t202" coordsize="21600,21600" o:spt="202" path="m,l,21600r21600,l21600,xe">
                <v:stroke joinstyle="miter"/>
                <v:path gradientshapeok="t" o:connecttype="rect"/>
              </v:shapetype>
              <v:shape id="Text Box 2" o:spid="_x0000_s1026" type="#_x0000_t202" style="position:absolute;margin-left:295.95pt;margin-top:17.7pt;width:160.8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" stroked="f">
                <v:textbox style="mso-fit-shape-to-text:t" inset="0,0,0,0">
                  <w:txbxContent>
                    <w:p w14:paraId="5DB8D87E" w14:textId="77777777" w:rsidR="00041879" w:rsidRPr="00041879" w:rsidRDefault="00041879" w:rsidP="00041879">
                      <w:pPr>
                        <w:pStyle w:val="Caption"/>
                        <w:rPr>
                          <w:rFonts w:ascii="Times New Roman" w:hAnsi="Times New Roman" w:cs="Times New Roman"/>
                          <w:i w:val="0"/>
                          <w:noProof/>
                          <w:color w:val="auto"/>
                          <w:sz w:val="20"/>
                          <w:szCs w:val="20"/>
                        </w:rPr>
                      </w:pPr>
                      <w:r w:rsidRPr="00041879">
                        <w:rPr>
                          <w:rFonts w:ascii="Times New Roman" w:hAnsi="Times New Roman" w:cs="Times New Roman"/>
                          <w:i w:val="0"/>
                          <w:color w:val="auto"/>
                          <w:sz w:val="20"/>
                          <w:szCs w:val="20"/>
                        </w:rPr>
                        <w:t xml:space="preserve">Figure </w:t>
                      </w:r>
                      <w:r w:rsidRPr="00041879">
                        <w:rPr>
                          <w:rFonts w:ascii="Times New Roman" w:hAnsi="Times New Roman" w:cs="Times New Roman"/>
                          <w:i w:val="0"/>
                          <w:color w:val="auto"/>
                          <w:sz w:val="20"/>
                          <w:szCs w:val="20"/>
                        </w:rPr>
                        <w:fldChar w:fldCharType="begin"/>
                      </w:r>
                      <w:r w:rsidRPr="00041879">
                        <w:rPr>
                          <w:rFonts w:ascii="Times New Roman" w:hAnsi="Times New Roman" w:cs="Times New Roman"/>
                          <w:i w:val="0"/>
                          <w:color w:val="auto"/>
                          <w:sz w:val="20"/>
                          <w:szCs w:val="20"/>
                        </w:rPr>
                        <w:instrText xml:space="preserve"> SEQ Figure \* ARABIC </w:instrText>
                      </w:r>
                      <w:r w:rsidRPr="00041879">
                        <w:rPr>
                          <w:rFonts w:ascii="Times New Roman" w:hAnsi="Times New Roman" w:cs="Times New Roman"/>
                          <w:i w:val="0"/>
                          <w:color w:val="auto"/>
                          <w:sz w:val="20"/>
                          <w:szCs w:val="20"/>
                        </w:rPr>
                        <w:fldChar w:fldCharType="separate"/>
                      </w:r>
                      <w:r w:rsidRPr="00041879">
                        <w:rPr>
                          <w:rFonts w:ascii="Times New Roman" w:hAnsi="Times New Roman" w:cs="Times New Roman"/>
                          <w:i w:val="0"/>
                          <w:noProof/>
                          <w:color w:val="auto"/>
                          <w:sz w:val="20"/>
                          <w:szCs w:val="20"/>
                        </w:rPr>
                        <w:t>1</w:t>
                      </w:r>
                      <w:r w:rsidRPr="00041879">
                        <w:rPr>
                          <w:rFonts w:ascii="Times New Roman" w:hAnsi="Times New Roman" w:cs="Times New Roman"/>
                          <w:i w:val="0"/>
                          <w:color w:val="auto"/>
                          <w:sz w:val="20"/>
                          <w:szCs w:val="20"/>
                        </w:rPr>
                        <w:fldChar w:fldCharType="end"/>
                      </w:r>
                      <w:r w:rsidRPr="00041879">
                        <w:rPr>
                          <w:rFonts w:ascii="Times New Roman" w:hAnsi="Times New Roman" w:cs="Times New Roman"/>
                          <w:i w:val="0"/>
                          <w:color w:val="auto"/>
                          <w:sz w:val="20"/>
                          <w:szCs w:val="20"/>
                        </w:rPr>
                        <w:t>: streaking to single colonies. Source: reddit.com</w:t>
                      </w:r>
                    </w:p>
                  </w:txbxContent>
                </v:textbox>
                <w10:wrap type="tight" anchorx="margin"/>
              </v:shape>
            </w:pict>
          </mc:Fallback>
        </mc:AlternateContent>
      </w:r>
    </w:p>
    <w:tbl>
      <w:tblPr>
        <w:tblStyle w:val="TableGrid"/>
        <w:tblW w:w="0" w:type="auto"/>
        <w:tblLook w:val="04A0" w:firstRow="1" w:lastRow="0" w:firstColumn="1" w:lastColumn="0" w:noHBand="0" w:noVBand="1"/>
      </w:tblPr>
      <w:tblGrid>
        <w:gridCol w:w="5665"/>
      </w:tblGrid>
      <w:tr w:rsidR="00041879" w14:paraId="38545987" w14:textId="77777777" w:rsidTr="00041879">
        <w:trPr>
          <w:trHeight w:val="1872"/>
        </w:trPr>
        <w:tc>
          <w:tcPr>
            <w:tcW w:w="5665" w:type="dxa"/>
          </w:tcPr>
          <w:p w14:paraId="14AEDDE9" w14:textId="77777777" w:rsidR="00041879" w:rsidRDefault="00041879" w:rsidP="00041879">
            <w:pPr>
              <w:rPr>
                <w:rFonts w:ascii="Times New Roman" w:hAnsi="Times New Roman" w:cs="Times New Roman"/>
                <w:sz w:val="24"/>
                <w:szCs w:val="24"/>
              </w:rPr>
            </w:pPr>
            <w:r>
              <w:rPr>
                <w:rFonts w:ascii="Times New Roman" w:hAnsi="Times New Roman" w:cs="Times New Roman"/>
                <w:sz w:val="24"/>
                <w:szCs w:val="24"/>
              </w:rPr>
              <w:t>Notes/observations:</w:t>
            </w:r>
          </w:p>
          <w:p w14:paraId="1383E0C1" w14:textId="77777777" w:rsidR="00041879" w:rsidRDefault="00041879" w:rsidP="00041879">
            <w:pPr>
              <w:rPr>
                <w:rFonts w:ascii="Times New Roman" w:hAnsi="Times New Roman" w:cs="Times New Roman"/>
                <w:sz w:val="24"/>
                <w:szCs w:val="24"/>
              </w:rPr>
            </w:pPr>
          </w:p>
          <w:p w14:paraId="45520CED" w14:textId="77777777" w:rsidR="00041879" w:rsidRDefault="00041879" w:rsidP="00041879">
            <w:pPr>
              <w:rPr>
                <w:rFonts w:ascii="Times New Roman" w:hAnsi="Times New Roman" w:cs="Times New Roman"/>
                <w:sz w:val="24"/>
                <w:szCs w:val="24"/>
              </w:rPr>
            </w:pPr>
          </w:p>
          <w:p w14:paraId="77C6BE81" w14:textId="77777777" w:rsidR="00041879" w:rsidRDefault="00041879" w:rsidP="00041879">
            <w:pPr>
              <w:rPr>
                <w:rFonts w:ascii="Times New Roman" w:hAnsi="Times New Roman" w:cs="Times New Roman"/>
                <w:sz w:val="24"/>
                <w:szCs w:val="24"/>
              </w:rPr>
            </w:pPr>
          </w:p>
          <w:p w14:paraId="1E8755F9" w14:textId="77777777" w:rsidR="00041879" w:rsidRDefault="00041879" w:rsidP="00041879">
            <w:pPr>
              <w:rPr>
                <w:rFonts w:ascii="Times New Roman" w:hAnsi="Times New Roman" w:cs="Times New Roman"/>
                <w:sz w:val="24"/>
                <w:szCs w:val="24"/>
              </w:rPr>
            </w:pPr>
          </w:p>
          <w:p w14:paraId="48F9F5B7" w14:textId="77777777" w:rsidR="00041879" w:rsidRDefault="00041879" w:rsidP="00041879">
            <w:pPr>
              <w:rPr>
                <w:rFonts w:ascii="Times New Roman" w:hAnsi="Times New Roman" w:cs="Times New Roman"/>
                <w:sz w:val="24"/>
                <w:szCs w:val="24"/>
              </w:rPr>
            </w:pPr>
          </w:p>
        </w:tc>
      </w:tr>
    </w:tbl>
    <w:p w14:paraId="16FB670A" w14:textId="77777777" w:rsidR="00041879" w:rsidRDefault="00041879" w:rsidP="00041879">
      <w:pPr>
        <w:spacing w:after="0"/>
        <w:rPr>
          <w:rFonts w:ascii="Times New Roman" w:hAnsi="Times New Roman" w:cs="Times New Roman"/>
          <w:sz w:val="24"/>
          <w:szCs w:val="24"/>
        </w:rPr>
      </w:pPr>
    </w:p>
    <w:p w14:paraId="45AC99B0" w14:textId="77777777" w:rsidR="00041879" w:rsidRPr="00041879" w:rsidRDefault="00041879" w:rsidP="00041879">
      <w:pPr>
        <w:spacing w:after="0"/>
        <w:rPr>
          <w:rFonts w:ascii="Times New Roman" w:hAnsi="Times New Roman" w:cs="Times New Roman"/>
          <w:b/>
          <w:sz w:val="24"/>
          <w:szCs w:val="24"/>
        </w:rPr>
      </w:pPr>
      <w:r w:rsidRPr="00041879">
        <w:rPr>
          <w:rFonts w:ascii="Times New Roman" w:hAnsi="Times New Roman" w:cs="Times New Roman"/>
          <w:b/>
          <w:sz w:val="24"/>
          <w:szCs w:val="24"/>
        </w:rPr>
        <w:t>Day 6:</w:t>
      </w:r>
    </w:p>
    <w:p w14:paraId="0990D17A"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Remove plates from incubator, check for single </w:t>
      </w:r>
      <w:commentRangeStart w:id="2"/>
      <w:r>
        <w:rPr>
          <w:rFonts w:ascii="Times New Roman" w:hAnsi="Times New Roman" w:cs="Times New Roman"/>
          <w:sz w:val="24"/>
          <w:szCs w:val="24"/>
        </w:rPr>
        <w:t>colonies</w:t>
      </w:r>
      <w:commentRangeEnd w:id="2"/>
      <w:r>
        <w:rPr>
          <w:rStyle w:val="CommentReference"/>
        </w:rPr>
        <w:commentReference w:id="2"/>
      </w:r>
      <w:r>
        <w:rPr>
          <w:rFonts w:ascii="Times New Roman" w:hAnsi="Times New Roman" w:cs="Times New Roman"/>
          <w:sz w:val="24"/>
          <w:szCs w:val="24"/>
        </w:rPr>
        <w:t>.</w:t>
      </w:r>
    </w:p>
    <w:p w14:paraId="13C0F55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Label glass test tubes with strain and biological replicate info</w:t>
      </w:r>
    </w:p>
    <w:p w14:paraId="6C8FB62E" w14:textId="77777777" w:rsidR="00041879" w:rsidRDefault="00041879" w:rsidP="000418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5mL preculture media to labeled glass test tubes.</w:t>
      </w:r>
    </w:p>
    <w:p w14:paraId="604D04C9" w14:textId="77777777" w:rsidR="00041879" w:rsidRDefault="00041879" w:rsidP="000418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a pipette tip or toothpick, pick a small amount of single colony and inoculate it in to the appropriate tube.</w:t>
      </w:r>
    </w:p>
    <w:p w14:paraId="05BD7973" w14:textId="77777777" w:rsidR="00041879" w:rsidRDefault="00041879" w:rsidP="0004187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You may leave the tip or tooth pick in the tube, so long as you are consistent with all cultures</w:t>
      </w:r>
    </w:p>
    <w:p w14:paraId="50E8EFDE" w14:textId="77777777" w:rsidR="00041879" w:rsidRDefault="00041879" w:rsidP="000418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Place tubes in 42C incubator for 24-48hrs</w:t>
      </w:r>
    </w:p>
    <w:tbl>
      <w:tblPr>
        <w:tblStyle w:val="TableGrid"/>
        <w:tblW w:w="0" w:type="auto"/>
        <w:tblLook w:val="04A0" w:firstRow="1" w:lastRow="0" w:firstColumn="1" w:lastColumn="0" w:noHBand="0" w:noVBand="1"/>
      </w:tblPr>
      <w:tblGrid>
        <w:gridCol w:w="9350"/>
      </w:tblGrid>
      <w:tr w:rsidR="00041879" w14:paraId="5778A8D1" w14:textId="77777777" w:rsidTr="00041879">
        <w:trPr>
          <w:trHeight w:val="2160"/>
        </w:trPr>
        <w:tc>
          <w:tcPr>
            <w:tcW w:w="9350" w:type="dxa"/>
          </w:tcPr>
          <w:p w14:paraId="1346EF3E" w14:textId="77777777" w:rsidR="00041879" w:rsidRDefault="00041879" w:rsidP="00B333D1">
            <w:pPr>
              <w:rPr>
                <w:rFonts w:ascii="Times New Roman" w:hAnsi="Times New Roman" w:cs="Times New Roman"/>
                <w:sz w:val="24"/>
                <w:szCs w:val="24"/>
              </w:rPr>
            </w:pPr>
            <w:r w:rsidRPr="00041879">
              <w:rPr>
                <w:rFonts w:ascii="Times New Roman" w:hAnsi="Times New Roman" w:cs="Times New Roman"/>
                <w:sz w:val="24"/>
                <w:szCs w:val="24"/>
              </w:rPr>
              <w:t xml:space="preserve">Notes/observations:  </w:t>
            </w:r>
          </w:p>
          <w:p w14:paraId="2354DDF7" w14:textId="77777777" w:rsidR="00041879" w:rsidRDefault="00041879" w:rsidP="00B333D1">
            <w:pPr>
              <w:rPr>
                <w:rFonts w:ascii="Times New Roman" w:hAnsi="Times New Roman" w:cs="Times New Roman"/>
                <w:sz w:val="24"/>
                <w:szCs w:val="24"/>
              </w:rPr>
            </w:pPr>
          </w:p>
          <w:p w14:paraId="09D4084D" w14:textId="77777777" w:rsidR="00041879" w:rsidRDefault="00041879" w:rsidP="00B333D1">
            <w:pPr>
              <w:rPr>
                <w:rFonts w:ascii="Times New Roman" w:hAnsi="Times New Roman" w:cs="Times New Roman"/>
                <w:sz w:val="24"/>
                <w:szCs w:val="24"/>
              </w:rPr>
            </w:pPr>
          </w:p>
          <w:p w14:paraId="264F34F6" w14:textId="77777777" w:rsidR="00041879" w:rsidRDefault="00041879" w:rsidP="00B333D1">
            <w:pPr>
              <w:rPr>
                <w:rFonts w:ascii="Times New Roman" w:hAnsi="Times New Roman" w:cs="Times New Roman"/>
                <w:sz w:val="24"/>
                <w:szCs w:val="24"/>
              </w:rPr>
            </w:pPr>
          </w:p>
          <w:p w14:paraId="47AF83AE" w14:textId="77777777" w:rsidR="00041879" w:rsidRDefault="00041879" w:rsidP="00B333D1">
            <w:pPr>
              <w:rPr>
                <w:rFonts w:ascii="Times New Roman" w:hAnsi="Times New Roman" w:cs="Times New Roman"/>
                <w:sz w:val="24"/>
                <w:szCs w:val="24"/>
              </w:rPr>
            </w:pPr>
          </w:p>
          <w:p w14:paraId="335B7A89" w14:textId="77777777" w:rsidR="00041879" w:rsidRDefault="00041879" w:rsidP="00B333D1">
            <w:pPr>
              <w:rPr>
                <w:rFonts w:ascii="Times New Roman" w:hAnsi="Times New Roman" w:cs="Times New Roman"/>
                <w:sz w:val="24"/>
                <w:szCs w:val="24"/>
              </w:rPr>
            </w:pPr>
          </w:p>
        </w:tc>
      </w:tr>
    </w:tbl>
    <w:p w14:paraId="4AF14BF7" w14:textId="77777777" w:rsidR="00041879" w:rsidRDefault="00041879" w:rsidP="00041879">
      <w:pPr>
        <w:spacing w:after="0"/>
        <w:rPr>
          <w:rFonts w:ascii="Times New Roman" w:hAnsi="Times New Roman" w:cs="Times New Roman"/>
          <w:sz w:val="24"/>
          <w:szCs w:val="24"/>
        </w:rPr>
      </w:pPr>
    </w:p>
    <w:p w14:paraId="25FC2E1B" w14:textId="77777777" w:rsidR="00041879" w:rsidRDefault="00041879" w:rsidP="00041879">
      <w:pPr>
        <w:spacing w:after="0"/>
        <w:rPr>
          <w:rFonts w:ascii="Times New Roman" w:hAnsi="Times New Roman" w:cs="Times New Roman"/>
          <w:sz w:val="24"/>
          <w:szCs w:val="24"/>
        </w:rPr>
      </w:pPr>
      <w:r w:rsidRPr="00041879">
        <w:rPr>
          <w:rFonts w:ascii="Times New Roman" w:hAnsi="Times New Roman" w:cs="Times New Roman"/>
          <w:b/>
          <w:sz w:val="24"/>
          <w:szCs w:val="24"/>
        </w:rPr>
        <w:t>Day 7-8</w:t>
      </w:r>
      <w:r>
        <w:rPr>
          <w:rFonts w:ascii="Times New Roman" w:hAnsi="Times New Roman" w:cs="Times New Roman"/>
          <w:sz w:val="24"/>
          <w:szCs w:val="24"/>
        </w:rPr>
        <w:t xml:space="preserve">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day!):</w:t>
      </w:r>
    </w:p>
    <w:p w14:paraId="56818073"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Plate set up, can be done several hours before:</w:t>
      </w:r>
      <w:r w:rsidRPr="00041879">
        <w:rPr>
          <w:rFonts w:ascii="Times New Roman" w:hAnsi="Times New Roman" w:cs="Times New Roman"/>
          <w:sz w:val="24"/>
          <w:szCs w:val="24"/>
        </w:rPr>
        <w:t xml:space="preserve"> </w:t>
      </w:r>
    </w:p>
    <w:p w14:paraId="41298FEC" w14:textId="77777777" w:rsidR="00041879" w:rsidRPr="00041879" w:rsidRDefault="00041879" w:rsidP="00041879">
      <w:pPr>
        <w:pStyle w:val="ListParagraph"/>
        <w:numPr>
          <w:ilvl w:val="0"/>
          <w:numId w:val="4"/>
        </w:numPr>
        <w:spacing w:after="0"/>
        <w:rPr>
          <w:rFonts w:ascii="Times New Roman" w:hAnsi="Times New Roman" w:cs="Times New Roman"/>
          <w:sz w:val="24"/>
          <w:szCs w:val="24"/>
        </w:rPr>
      </w:pPr>
      <w:r w:rsidRPr="00041879">
        <w:rPr>
          <w:rFonts w:ascii="Times New Roman" w:hAnsi="Times New Roman" w:cs="Times New Roman"/>
          <w:sz w:val="24"/>
          <w:szCs w:val="24"/>
        </w:rPr>
        <w:t>make media with 2x the amount of glucose (HvCa+ura+50mM glucose, galactose, glycerol, &amp; xylose).</w:t>
      </w:r>
    </w:p>
    <w:p w14:paraId="728329E5" w14:textId="77777777"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Print out your plate layout if desired (recommended)</w:t>
      </w:r>
    </w:p>
    <w:p w14:paraId="2CEB3C3D" w14:textId="77777777"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Add 100ul of 2x media to the appropriate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well</w:t>
      </w:r>
    </w:p>
    <w:p w14:paraId="5772C85A" w14:textId="77777777"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100ul of plain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 xml:space="preserve"> to blank wells</w:t>
      </w:r>
    </w:p>
    <w:p w14:paraId="697CF684" w14:textId="77777777" w:rsidR="00041879" w:rsidRP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Cover plates and carefully set aside</w:t>
      </w:r>
    </w:p>
    <w:p w14:paraId="7A0A0D47"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Measure preculture OD:</w:t>
      </w:r>
    </w:p>
    <w:p w14:paraId="6EAC4923" w14:textId="77777777"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Set up spectrophotometer cuvettes (</w:t>
      </w:r>
      <w:commentRangeStart w:id="3"/>
      <w:r>
        <w:rPr>
          <w:rFonts w:ascii="Times New Roman" w:hAnsi="Times New Roman" w:cs="Times New Roman"/>
          <w:sz w:val="24"/>
          <w:szCs w:val="24"/>
        </w:rPr>
        <w:t>1</w:t>
      </w:r>
      <w:commentRangeEnd w:id="3"/>
      <w:r>
        <w:rPr>
          <w:rStyle w:val="CommentReference"/>
        </w:rPr>
        <w:commentReference w:id="3"/>
      </w:r>
      <w:r>
        <w:rPr>
          <w:rFonts w:ascii="Times New Roman" w:hAnsi="Times New Roman" w:cs="Times New Roman"/>
          <w:sz w:val="24"/>
          <w:szCs w:val="24"/>
        </w:rPr>
        <w:t xml:space="preserve"> blank + 2x # of cultures). Typically, a 1:50 dilution is appropriate (980ul:20ul).</w:t>
      </w:r>
    </w:p>
    <w:p w14:paraId="627EB6BA" w14:textId="77777777" w:rsidR="00041879" w:rsidRDefault="00041879" w:rsidP="000418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Remove preculture tubes from </w:t>
      </w:r>
      <w:commentRangeStart w:id="4"/>
      <w:r>
        <w:rPr>
          <w:rFonts w:ascii="Times New Roman" w:hAnsi="Times New Roman" w:cs="Times New Roman"/>
          <w:sz w:val="24"/>
          <w:szCs w:val="24"/>
        </w:rPr>
        <w:t>incubator</w:t>
      </w:r>
      <w:commentRangeEnd w:id="4"/>
      <w:r>
        <w:rPr>
          <w:rStyle w:val="CommentReference"/>
        </w:rPr>
        <w:commentReference w:id="4"/>
      </w:r>
      <w:r>
        <w:rPr>
          <w:rFonts w:ascii="Times New Roman" w:hAnsi="Times New Roman" w:cs="Times New Roman"/>
          <w:sz w:val="24"/>
          <w:szCs w:val="24"/>
        </w:rPr>
        <w:t>.</w:t>
      </w:r>
    </w:p>
    <w:p w14:paraId="3234F6E1" w14:textId="77777777" w:rsidR="00041879" w:rsidRPr="00041879" w:rsidRDefault="00041879" w:rsidP="000418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Add 20ul culture to each preset up spec cuvette. Vortex briefly before measure optical density. </w:t>
      </w:r>
      <w:r w:rsidRPr="00041879">
        <w:rPr>
          <w:rFonts w:ascii="Times New Roman" w:hAnsi="Times New Roman" w:cs="Times New Roman"/>
          <w:b/>
          <w:sz w:val="24"/>
          <w:szCs w:val="24"/>
        </w:rPr>
        <w:t>Record OD in table below</w:t>
      </w:r>
      <w:r>
        <w:rPr>
          <w:rFonts w:ascii="Times New Roman" w:hAnsi="Times New Roman" w:cs="Times New Roman"/>
          <w:b/>
          <w:sz w:val="24"/>
          <w:szCs w:val="24"/>
        </w:rPr>
        <w:t>.</w:t>
      </w:r>
    </w:p>
    <w:tbl>
      <w:tblPr>
        <w:tblStyle w:val="TableGrid"/>
        <w:tblW w:w="5000" w:type="pct"/>
        <w:tblLook w:val="04A0" w:firstRow="1" w:lastRow="0" w:firstColumn="1" w:lastColumn="0" w:noHBand="0" w:noVBand="1"/>
      </w:tblPr>
      <w:tblGrid>
        <w:gridCol w:w="3185"/>
        <w:gridCol w:w="1285"/>
        <w:gridCol w:w="2455"/>
        <w:gridCol w:w="2425"/>
      </w:tblGrid>
      <w:tr w:rsidR="00041879" w14:paraId="009C41FF" w14:textId="77777777" w:rsidTr="00041879">
        <w:trPr>
          <w:trHeight w:val="576"/>
        </w:trPr>
        <w:tc>
          <w:tcPr>
            <w:tcW w:w="1703" w:type="pct"/>
            <w:vAlign w:val="center"/>
          </w:tcPr>
          <w:p w14:paraId="34EFF280" w14:textId="77777777" w:rsidR="00041879" w:rsidRPr="00041879" w:rsidRDefault="00041879" w:rsidP="00041879">
            <w:pPr>
              <w:jc w:val="center"/>
              <w:rPr>
                <w:rFonts w:ascii="Times New Roman" w:hAnsi="Times New Roman" w:cs="Times New Roman"/>
                <w:sz w:val="28"/>
                <w:szCs w:val="24"/>
              </w:rPr>
            </w:pPr>
            <w:r w:rsidRPr="00041879">
              <w:rPr>
                <w:rFonts w:ascii="Times New Roman" w:hAnsi="Times New Roman" w:cs="Times New Roman"/>
                <w:sz w:val="28"/>
                <w:szCs w:val="24"/>
              </w:rPr>
              <w:t>Tube/strain/</w:t>
            </w:r>
            <w:proofErr w:type="spellStart"/>
            <w:r w:rsidRPr="00041879">
              <w:rPr>
                <w:rFonts w:ascii="Times New Roman" w:hAnsi="Times New Roman" w:cs="Times New Roman"/>
                <w:sz w:val="28"/>
                <w:szCs w:val="24"/>
              </w:rPr>
              <w:t>biorep</w:t>
            </w:r>
            <w:proofErr w:type="spellEnd"/>
          </w:p>
        </w:tc>
        <w:tc>
          <w:tcPr>
            <w:tcW w:w="687" w:type="pct"/>
            <w:vAlign w:val="center"/>
          </w:tcPr>
          <w:p w14:paraId="7436ED64" w14:textId="77777777" w:rsidR="00041879" w:rsidRPr="00041879" w:rsidRDefault="00041879" w:rsidP="00041879">
            <w:pPr>
              <w:jc w:val="center"/>
              <w:rPr>
                <w:rFonts w:ascii="Times New Roman" w:hAnsi="Times New Roman" w:cs="Times New Roman"/>
                <w:sz w:val="28"/>
                <w:szCs w:val="24"/>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p>
        </w:tc>
        <w:tc>
          <w:tcPr>
            <w:tcW w:w="1313" w:type="pct"/>
            <w:vAlign w:val="center"/>
          </w:tcPr>
          <w:p w14:paraId="7A3E0DCF" w14:textId="77777777" w:rsidR="00041879" w:rsidRPr="00041879" w:rsidRDefault="00041879" w:rsidP="00041879">
            <w:pPr>
              <w:jc w:val="center"/>
              <w:rPr>
                <w:rFonts w:ascii="Times New Roman" w:hAnsi="Times New Roman" w:cs="Times New Roman"/>
                <w:sz w:val="28"/>
                <w:szCs w:val="24"/>
              </w:rPr>
            </w:pPr>
            <w:r w:rsidRPr="00041879">
              <w:rPr>
                <w:rFonts w:ascii="Times New Roman" w:hAnsi="Times New Roman" w:cs="Times New Roman"/>
                <w:sz w:val="28"/>
                <w:szCs w:val="24"/>
              </w:rPr>
              <w:t>Dilution factor (df)</w:t>
            </w:r>
          </w:p>
        </w:tc>
        <w:tc>
          <w:tcPr>
            <w:tcW w:w="1297" w:type="pct"/>
            <w:vAlign w:val="center"/>
          </w:tcPr>
          <w:p w14:paraId="39A4C166" w14:textId="77777777" w:rsidR="00041879" w:rsidRPr="00041879" w:rsidRDefault="00041879" w:rsidP="00041879">
            <w:pPr>
              <w:jc w:val="center"/>
              <w:rPr>
                <w:rFonts w:ascii="Times New Roman" w:hAnsi="Times New Roman" w:cs="Times New Roman"/>
                <w:sz w:val="28"/>
                <w:szCs w:val="24"/>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tube</w:t>
            </w:r>
            <w:proofErr w:type="spellEnd"/>
            <w:r>
              <w:rPr>
                <w:rFonts w:ascii="Times New Roman" w:hAnsi="Times New Roman" w:cs="Times New Roman"/>
                <w:sz w:val="28"/>
                <w:szCs w:val="24"/>
                <w:vertAlign w:val="subscript"/>
              </w:rPr>
              <w:t xml:space="preserve"> </w:t>
            </w:r>
            <w:r w:rsidRPr="00041879">
              <w:rPr>
                <w:rFonts w:ascii="Times New Roman" w:hAnsi="Times New Roman" w:cs="Times New Roman"/>
                <w:sz w:val="28"/>
                <w:szCs w:val="24"/>
              </w:rPr>
              <w:t>(</w:t>
            </w: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r w:rsidRPr="00041879">
              <w:rPr>
                <w:rFonts w:ascii="Times New Roman" w:hAnsi="Times New Roman" w:cs="Times New Roman"/>
                <w:sz w:val="28"/>
                <w:szCs w:val="24"/>
              </w:rPr>
              <w:t xml:space="preserve"> * df)</w:t>
            </w:r>
          </w:p>
        </w:tc>
      </w:tr>
      <w:tr w:rsidR="00041879" w14:paraId="431996F2" w14:textId="77777777" w:rsidTr="00041879">
        <w:trPr>
          <w:trHeight w:val="576"/>
        </w:trPr>
        <w:tc>
          <w:tcPr>
            <w:tcW w:w="1703" w:type="pct"/>
            <w:vAlign w:val="center"/>
          </w:tcPr>
          <w:p w14:paraId="059C823F" w14:textId="77777777" w:rsidR="00041879" w:rsidRDefault="00041879" w:rsidP="00041879">
            <w:pPr>
              <w:jc w:val="center"/>
              <w:rPr>
                <w:rFonts w:ascii="Times New Roman" w:hAnsi="Times New Roman" w:cs="Times New Roman"/>
                <w:sz w:val="24"/>
                <w:szCs w:val="24"/>
              </w:rPr>
            </w:pPr>
          </w:p>
        </w:tc>
        <w:tc>
          <w:tcPr>
            <w:tcW w:w="687" w:type="pct"/>
            <w:vAlign w:val="center"/>
          </w:tcPr>
          <w:p w14:paraId="603D5D9D" w14:textId="77777777" w:rsidR="00041879" w:rsidRDefault="00041879" w:rsidP="00041879">
            <w:pPr>
              <w:jc w:val="center"/>
              <w:rPr>
                <w:rFonts w:ascii="Times New Roman" w:hAnsi="Times New Roman" w:cs="Times New Roman"/>
                <w:sz w:val="24"/>
                <w:szCs w:val="24"/>
              </w:rPr>
            </w:pPr>
          </w:p>
        </w:tc>
        <w:tc>
          <w:tcPr>
            <w:tcW w:w="1313" w:type="pct"/>
            <w:vAlign w:val="center"/>
          </w:tcPr>
          <w:p w14:paraId="2D3D3440" w14:textId="77777777" w:rsidR="00041879" w:rsidRDefault="00041879" w:rsidP="00041879">
            <w:pPr>
              <w:jc w:val="center"/>
              <w:rPr>
                <w:rFonts w:ascii="Times New Roman" w:hAnsi="Times New Roman" w:cs="Times New Roman"/>
                <w:sz w:val="24"/>
                <w:szCs w:val="24"/>
              </w:rPr>
            </w:pPr>
          </w:p>
        </w:tc>
        <w:tc>
          <w:tcPr>
            <w:tcW w:w="1297" w:type="pct"/>
            <w:vAlign w:val="center"/>
          </w:tcPr>
          <w:p w14:paraId="200A382B" w14:textId="77777777" w:rsidR="00041879" w:rsidRDefault="00041879" w:rsidP="00041879">
            <w:pPr>
              <w:jc w:val="center"/>
              <w:rPr>
                <w:rFonts w:ascii="Times New Roman" w:hAnsi="Times New Roman" w:cs="Times New Roman"/>
                <w:sz w:val="24"/>
                <w:szCs w:val="24"/>
              </w:rPr>
            </w:pPr>
          </w:p>
        </w:tc>
      </w:tr>
      <w:tr w:rsidR="00041879" w14:paraId="25A14BE0" w14:textId="77777777" w:rsidTr="00041879">
        <w:trPr>
          <w:trHeight w:val="576"/>
        </w:trPr>
        <w:tc>
          <w:tcPr>
            <w:tcW w:w="1703" w:type="pct"/>
            <w:vAlign w:val="center"/>
          </w:tcPr>
          <w:p w14:paraId="47C0AD23" w14:textId="77777777" w:rsidR="00041879" w:rsidRDefault="00041879" w:rsidP="00041879">
            <w:pPr>
              <w:jc w:val="center"/>
              <w:rPr>
                <w:rFonts w:ascii="Times New Roman" w:hAnsi="Times New Roman" w:cs="Times New Roman"/>
                <w:sz w:val="24"/>
                <w:szCs w:val="24"/>
              </w:rPr>
            </w:pPr>
          </w:p>
        </w:tc>
        <w:tc>
          <w:tcPr>
            <w:tcW w:w="687" w:type="pct"/>
            <w:vAlign w:val="center"/>
          </w:tcPr>
          <w:p w14:paraId="45BEEEC8" w14:textId="77777777" w:rsidR="00041879" w:rsidRDefault="00041879" w:rsidP="00041879">
            <w:pPr>
              <w:jc w:val="center"/>
              <w:rPr>
                <w:rFonts w:ascii="Times New Roman" w:hAnsi="Times New Roman" w:cs="Times New Roman"/>
                <w:sz w:val="24"/>
                <w:szCs w:val="24"/>
              </w:rPr>
            </w:pPr>
          </w:p>
        </w:tc>
        <w:tc>
          <w:tcPr>
            <w:tcW w:w="1313" w:type="pct"/>
            <w:vAlign w:val="center"/>
          </w:tcPr>
          <w:p w14:paraId="48DB4B0B" w14:textId="77777777" w:rsidR="00041879" w:rsidRDefault="00041879" w:rsidP="00041879">
            <w:pPr>
              <w:jc w:val="center"/>
              <w:rPr>
                <w:rFonts w:ascii="Times New Roman" w:hAnsi="Times New Roman" w:cs="Times New Roman"/>
                <w:sz w:val="24"/>
                <w:szCs w:val="24"/>
              </w:rPr>
            </w:pPr>
          </w:p>
        </w:tc>
        <w:tc>
          <w:tcPr>
            <w:tcW w:w="1297" w:type="pct"/>
            <w:vAlign w:val="center"/>
          </w:tcPr>
          <w:p w14:paraId="1FDABD6A" w14:textId="77777777" w:rsidR="00041879" w:rsidRDefault="00041879" w:rsidP="00041879">
            <w:pPr>
              <w:jc w:val="center"/>
              <w:rPr>
                <w:rFonts w:ascii="Times New Roman" w:hAnsi="Times New Roman" w:cs="Times New Roman"/>
                <w:sz w:val="24"/>
                <w:szCs w:val="24"/>
              </w:rPr>
            </w:pPr>
          </w:p>
        </w:tc>
      </w:tr>
      <w:tr w:rsidR="00041879" w14:paraId="0DE1484A" w14:textId="77777777" w:rsidTr="00041879">
        <w:trPr>
          <w:trHeight w:val="576"/>
        </w:trPr>
        <w:tc>
          <w:tcPr>
            <w:tcW w:w="1703" w:type="pct"/>
            <w:vAlign w:val="center"/>
          </w:tcPr>
          <w:p w14:paraId="37E884FA" w14:textId="77777777" w:rsidR="00041879" w:rsidRDefault="00041879" w:rsidP="00041879">
            <w:pPr>
              <w:jc w:val="center"/>
              <w:rPr>
                <w:rFonts w:ascii="Times New Roman" w:hAnsi="Times New Roman" w:cs="Times New Roman"/>
                <w:sz w:val="24"/>
                <w:szCs w:val="24"/>
              </w:rPr>
            </w:pPr>
          </w:p>
        </w:tc>
        <w:tc>
          <w:tcPr>
            <w:tcW w:w="687" w:type="pct"/>
            <w:vAlign w:val="center"/>
          </w:tcPr>
          <w:p w14:paraId="6E4231ED" w14:textId="77777777" w:rsidR="00041879" w:rsidRDefault="00041879" w:rsidP="00041879">
            <w:pPr>
              <w:jc w:val="center"/>
              <w:rPr>
                <w:rFonts w:ascii="Times New Roman" w:hAnsi="Times New Roman" w:cs="Times New Roman"/>
                <w:sz w:val="24"/>
                <w:szCs w:val="24"/>
              </w:rPr>
            </w:pPr>
          </w:p>
        </w:tc>
        <w:tc>
          <w:tcPr>
            <w:tcW w:w="1313" w:type="pct"/>
            <w:vAlign w:val="center"/>
          </w:tcPr>
          <w:p w14:paraId="7C823965" w14:textId="77777777" w:rsidR="00041879" w:rsidRDefault="00041879" w:rsidP="00041879">
            <w:pPr>
              <w:jc w:val="center"/>
              <w:rPr>
                <w:rFonts w:ascii="Times New Roman" w:hAnsi="Times New Roman" w:cs="Times New Roman"/>
                <w:sz w:val="24"/>
                <w:szCs w:val="24"/>
              </w:rPr>
            </w:pPr>
          </w:p>
        </w:tc>
        <w:tc>
          <w:tcPr>
            <w:tcW w:w="1297" w:type="pct"/>
            <w:vAlign w:val="center"/>
          </w:tcPr>
          <w:p w14:paraId="2AE0D1E7" w14:textId="77777777" w:rsidR="00041879" w:rsidRDefault="00041879" w:rsidP="00041879">
            <w:pPr>
              <w:jc w:val="center"/>
              <w:rPr>
                <w:rFonts w:ascii="Times New Roman" w:hAnsi="Times New Roman" w:cs="Times New Roman"/>
                <w:sz w:val="24"/>
                <w:szCs w:val="24"/>
              </w:rPr>
            </w:pPr>
          </w:p>
        </w:tc>
      </w:tr>
      <w:tr w:rsidR="00041879" w14:paraId="0315643D" w14:textId="77777777" w:rsidTr="00041879">
        <w:trPr>
          <w:trHeight w:val="576"/>
        </w:trPr>
        <w:tc>
          <w:tcPr>
            <w:tcW w:w="1703" w:type="pct"/>
            <w:vAlign w:val="center"/>
          </w:tcPr>
          <w:p w14:paraId="169EE94C" w14:textId="77777777" w:rsidR="00041879" w:rsidRDefault="00041879" w:rsidP="00041879">
            <w:pPr>
              <w:jc w:val="center"/>
              <w:rPr>
                <w:rFonts w:ascii="Times New Roman" w:hAnsi="Times New Roman" w:cs="Times New Roman"/>
                <w:sz w:val="24"/>
                <w:szCs w:val="24"/>
              </w:rPr>
            </w:pPr>
          </w:p>
        </w:tc>
        <w:tc>
          <w:tcPr>
            <w:tcW w:w="687" w:type="pct"/>
            <w:vAlign w:val="center"/>
          </w:tcPr>
          <w:p w14:paraId="6968B4BD" w14:textId="77777777" w:rsidR="00041879" w:rsidRDefault="00041879" w:rsidP="00041879">
            <w:pPr>
              <w:jc w:val="center"/>
              <w:rPr>
                <w:rFonts w:ascii="Times New Roman" w:hAnsi="Times New Roman" w:cs="Times New Roman"/>
                <w:sz w:val="24"/>
                <w:szCs w:val="24"/>
              </w:rPr>
            </w:pPr>
          </w:p>
        </w:tc>
        <w:tc>
          <w:tcPr>
            <w:tcW w:w="1313" w:type="pct"/>
            <w:vAlign w:val="center"/>
          </w:tcPr>
          <w:p w14:paraId="70EAB656" w14:textId="77777777" w:rsidR="00041879" w:rsidRDefault="00041879" w:rsidP="00041879">
            <w:pPr>
              <w:jc w:val="center"/>
              <w:rPr>
                <w:rFonts w:ascii="Times New Roman" w:hAnsi="Times New Roman" w:cs="Times New Roman"/>
                <w:sz w:val="24"/>
                <w:szCs w:val="24"/>
              </w:rPr>
            </w:pPr>
          </w:p>
        </w:tc>
        <w:tc>
          <w:tcPr>
            <w:tcW w:w="1297" w:type="pct"/>
            <w:vAlign w:val="center"/>
          </w:tcPr>
          <w:p w14:paraId="7761EEDC" w14:textId="77777777" w:rsidR="00041879" w:rsidRDefault="00041879" w:rsidP="00041879">
            <w:pPr>
              <w:jc w:val="center"/>
              <w:rPr>
                <w:rFonts w:ascii="Times New Roman" w:hAnsi="Times New Roman" w:cs="Times New Roman"/>
                <w:sz w:val="24"/>
                <w:szCs w:val="24"/>
              </w:rPr>
            </w:pPr>
          </w:p>
        </w:tc>
      </w:tr>
      <w:tr w:rsidR="00041879" w14:paraId="5F29C848" w14:textId="77777777" w:rsidTr="00041879">
        <w:trPr>
          <w:trHeight w:val="576"/>
        </w:trPr>
        <w:tc>
          <w:tcPr>
            <w:tcW w:w="1703" w:type="pct"/>
            <w:vAlign w:val="center"/>
          </w:tcPr>
          <w:p w14:paraId="66B32471" w14:textId="77777777" w:rsidR="00041879" w:rsidRDefault="00041879" w:rsidP="00041879">
            <w:pPr>
              <w:jc w:val="center"/>
              <w:rPr>
                <w:rFonts w:ascii="Times New Roman" w:hAnsi="Times New Roman" w:cs="Times New Roman"/>
                <w:sz w:val="24"/>
                <w:szCs w:val="24"/>
              </w:rPr>
            </w:pPr>
          </w:p>
        </w:tc>
        <w:tc>
          <w:tcPr>
            <w:tcW w:w="687" w:type="pct"/>
            <w:vAlign w:val="center"/>
          </w:tcPr>
          <w:p w14:paraId="0189EA4F" w14:textId="77777777" w:rsidR="00041879" w:rsidRDefault="00041879" w:rsidP="00041879">
            <w:pPr>
              <w:jc w:val="center"/>
              <w:rPr>
                <w:rFonts w:ascii="Times New Roman" w:hAnsi="Times New Roman" w:cs="Times New Roman"/>
                <w:sz w:val="24"/>
                <w:szCs w:val="24"/>
              </w:rPr>
            </w:pPr>
          </w:p>
        </w:tc>
        <w:tc>
          <w:tcPr>
            <w:tcW w:w="1313" w:type="pct"/>
            <w:vAlign w:val="center"/>
          </w:tcPr>
          <w:p w14:paraId="22EE885B" w14:textId="77777777" w:rsidR="00041879" w:rsidRDefault="00041879" w:rsidP="00041879">
            <w:pPr>
              <w:jc w:val="center"/>
              <w:rPr>
                <w:rFonts w:ascii="Times New Roman" w:hAnsi="Times New Roman" w:cs="Times New Roman"/>
                <w:sz w:val="24"/>
                <w:szCs w:val="24"/>
              </w:rPr>
            </w:pPr>
          </w:p>
        </w:tc>
        <w:tc>
          <w:tcPr>
            <w:tcW w:w="1297" w:type="pct"/>
            <w:vAlign w:val="center"/>
          </w:tcPr>
          <w:p w14:paraId="33F1D29E" w14:textId="77777777" w:rsidR="00041879" w:rsidRDefault="00041879" w:rsidP="00041879">
            <w:pPr>
              <w:jc w:val="center"/>
              <w:rPr>
                <w:rFonts w:ascii="Times New Roman" w:hAnsi="Times New Roman" w:cs="Times New Roman"/>
                <w:sz w:val="24"/>
                <w:szCs w:val="24"/>
              </w:rPr>
            </w:pPr>
          </w:p>
        </w:tc>
      </w:tr>
      <w:tr w:rsidR="00041879" w14:paraId="571B6342" w14:textId="77777777" w:rsidTr="00041879">
        <w:trPr>
          <w:trHeight w:val="576"/>
        </w:trPr>
        <w:tc>
          <w:tcPr>
            <w:tcW w:w="1703" w:type="pct"/>
            <w:vAlign w:val="center"/>
          </w:tcPr>
          <w:p w14:paraId="60F56249" w14:textId="77777777" w:rsidR="00041879" w:rsidRDefault="00041879" w:rsidP="00041879">
            <w:pPr>
              <w:jc w:val="center"/>
              <w:rPr>
                <w:rFonts w:ascii="Times New Roman" w:hAnsi="Times New Roman" w:cs="Times New Roman"/>
                <w:sz w:val="24"/>
                <w:szCs w:val="24"/>
              </w:rPr>
            </w:pPr>
          </w:p>
        </w:tc>
        <w:tc>
          <w:tcPr>
            <w:tcW w:w="687" w:type="pct"/>
            <w:vAlign w:val="center"/>
          </w:tcPr>
          <w:p w14:paraId="40C870DF" w14:textId="77777777" w:rsidR="00041879" w:rsidRDefault="00041879" w:rsidP="00041879">
            <w:pPr>
              <w:jc w:val="center"/>
              <w:rPr>
                <w:rFonts w:ascii="Times New Roman" w:hAnsi="Times New Roman" w:cs="Times New Roman"/>
                <w:sz w:val="24"/>
                <w:szCs w:val="24"/>
              </w:rPr>
            </w:pPr>
          </w:p>
        </w:tc>
        <w:tc>
          <w:tcPr>
            <w:tcW w:w="1313" w:type="pct"/>
            <w:vAlign w:val="center"/>
          </w:tcPr>
          <w:p w14:paraId="649EF97F" w14:textId="77777777" w:rsidR="00041879" w:rsidRDefault="00041879" w:rsidP="00041879">
            <w:pPr>
              <w:jc w:val="center"/>
              <w:rPr>
                <w:rFonts w:ascii="Times New Roman" w:hAnsi="Times New Roman" w:cs="Times New Roman"/>
                <w:sz w:val="24"/>
                <w:szCs w:val="24"/>
              </w:rPr>
            </w:pPr>
          </w:p>
        </w:tc>
        <w:tc>
          <w:tcPr>
            <w:tcW w:w="1297" w:type="pct"/>
            <w:vAlign w:val="center"/>
          </w:tcPr>
          <w:p w14:paraId="41D658D9" w14:textId="77777777" w:rsidR="00041879" w:rsidRDefault="00041879" w:rsidP="00041879">
            <w:pPr>
              <w:jc w:val="center"/>
              <w:rPr>
                <w:rFonts w:ascii="Times New Roman" w:hAnsi="Times New Roman" w:cs="Times New Roman"/>
                <w:sz w:val="24"/>
                <w:szCs w:val="24"/>
              </w:rPr>
            </w:pPr>
          </w:p>
        </w:tc>
      </w:tr>
      <w:tr w:rsidR="00041879" w14:paraId="2D556A86" w14:textId="77777777" w:rsidTr="00041879">
        <w:trPr>
          <w:trHeight w:val="576"/>
        </w:trPr>
        <w:tc>
          <w:tcPr>
            <w:tcW w:w="1703" w:type="pct"/>
            <w:vAlign w:val="center"/>
          </w:tcPr>
          <w:p w14:paraId="50BBC06E" w14:textId="77777777" w:rsidR="00041879" w:rsidRDefault="00041879" w:rsidP="00041879">
            <w:pPr>
              <w:jc w:val="center"/>
              <w:rPr>
                <w:rFonts w:ascii="Times New Roman" w:hAnsi="Times New Roman" w:cs="Times New Roman"/>
                <w:sz w:val="24"/>
                <w:szCs w:val="24"/>
              </w:rPr>
            </w:pPr>
          </w:p>
        </w:tc>
        <w:tc>
          <w:tcPr>
            <w:tcW w:w="687" w:type="pct"/>
            <w:vAlign w:val="center"/>
          </w:tcPr>
          <w:p w14:paraId="4DD2138D" w14:textId="77777777" w:rsidR="00041879" w:rsidRDefault="00041879" w:rsidP="00041879">
            <w:pPr>
              <w:jc w:val="center"/>
              <w:rPr>
                <w:rFonts w:ascii="Times New Roman" w:hAnsi="Times New Roman" w:cs="Times New Roman"/>
                <w:sz w:val="24"/>
                <w:szCs w:val="24"/>
              </w:rPr>
            </w:pPr>
          </w:p>
        </w:tc>
        <w:tc>
          <w:tcPr>
            <w:tcW w:w="1313" w:type="pct"/>
            <w:vAlign w:val="center"/>
          </w:tcPr>
          <w:p w14:paraId="0F44EF07" w14:textId="77777777" w:rsidR="00041879" w:rsidRDefault="00041879" w:rsidP="00041879">
            <w:pPr>
              <w:jc w:val="center"/>
              <w:rPr>
                <w:rFonts w:ascii="Times New Roman" w:hAnsi="Times New Roman" w:cs="Times New Roman"/>
                <w:sz w:val="24"/>
                <w:szCs w:val="24"/>
              </w:rPr>
            </w:pPr>
          </w:p>
        </w:tc>
        <w:tc>
          <w:tcPr>
            <w:tcW w:w="1297" w:type="pct"/>
            <w:vAlign w:val="center"/>
          </w:tcPr>
          <w:p w14:paraId="62929B1C" w14:textId="77777777" w:rsidR="00041879" w:rsidRDefault="00041879" w:rsidP="00041879">
            <w:pPr>
              <w:jc w:val="center"/>
              <w:rPr>
                <w:rFonts w:ascii="Times New Roman" w:hAnsi="Times New Roman" w:cs="Times New Roman"/>
                <w:sz w:val="24"/>
                <w:szCs w:val="24"/>
              </w:rPr>
            </w:pPr>
          </w:p>
        </w:tc>
      </w:tr>
      <w:tr w:rsidR="00041879" w14:paraId="2DF1846B" w14:textId="77777777" w:rsidTr="00041879">
        <w:trPr>
          <w:trHeight w:val="576"/>
        </w:trPr>
        <w:tc>
          <w:tcPr>
            <w:tcW w:w="1703" w:type="pct"/>
            <w:vAlign w:val="center"/>
          </w:tcPr>
          <w:p w14:paraId="40E458FE" w14:textId="77777777" w:rsidR="00041879" w:rsidRDefault="00041879" w:rsidP="00041879">
            <w:pPr>
              <w:jc w:val="center"/>
              <w:rPr>
                <w:rFonts w:ascii="Times New Roman" w:hAnsi="Times New Roman" w:cs="Times New Roman"/>
                <w:sz w:val="24"/>
                <w:szCs w:val="24"/>
              </w:rPr>
            </w:pPr>
          </w:p>
        </w:tc>
        <w:tc>
          <w:tcPr>
            <w:tcW w:w="687" w:type="pct"/>
            <w:vAlign w:val="center"/>
          </w:tcPr>
          <w:p w14:paraId="1336D89A" w14:textId="77777777" w:rsidR="00041879" w:rsidRDefault="00041879" w:rsidP="00041879">
            <w:pPr>
              <w:jc w:val="center"/>
              <w:rPr>
                <w:rFonts w:ascii="Times New Roman" w:hAnsi="Times New Roman" w:cs="Times New Roman"/>
                <w:sz w:val="24"/>
                <w:szCs w:val="24"/>
              </w:rPr>
            </w:pPr>
          </w:p>
        </w:tc>
        <w:tc>
          <w:tcPr>
            <w:tcW w:w="1313" w:type="pct"/>
            <w:vAlign w:val="center"/>
          </w:tcPr>
          <w:p w14:paraId="3A2034A2" w14:textId="77777777" w:rsidR="00041879" w:rsidRDefault="00041879" w:rsidP="00041879">
            <w:pPr>
              <w:jc w:val="center"/>
              <w:rPr>
                <w:rFonts w:ascii="Times New Roman" w:hAnsi="Times New Roman" w:cs="Times New Roman"/>
                <w:sz w:val="24"/>
                <w:szCs w:val="24"/>
              </w:rPr>
            </w:pPr>
          </w:p>
        </w:tc>
        <w:tc>
          <w:tcPr>
            <w:tcW w:w="1297" w:type="pct"/>
            <w:vAlign w:val="center"/>
          </w:tcPr>
          <w:p w14:paraId="008FF689" w14:textId="77777777" w:rsidR="00041879" w:rsidRDefault="00041879" w:rsidP="00041879">
            <w:pPr>
              <w:jc w:val="center"/>
              <w:rPr>
                <w:rFonts w:ascii="Times New Roman" w:hAnsi="Times New Roman" w:cs="Times New Roman"/>
                <w:sz w:val="24"/>
                <w:szCs w:val="24"/>
              </w:rPr>
            </w:pPr>
          </w:p>
        </w:tc>
      </w:tr>
    </w:tbl>
    <w:p w14:paraId="2571BB84" w14:textId="77777777" w:rsidR="00041879" w:rsidRDefault="00041879" w:rsidP="00041879">
      <w:pPr>
        <w:rPr>
          <w:rFonts w:ascii="Times New Roman" w:hAnsi="Times New Roman" w:cs="Times New Roman"/>
          <w:sz w:val="24"/>
          <w:szCs w:val="24"/>
        </w:rPr>
      </w:pPr>
    </w:p>
    <w:p w14:paraId="1733703D"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AEAEE48" wp14:editId="71C3F068">
            <wp:simplePos x="0" y="0"/>
            <wp:positionH relativeFrom="margin">
              <wp:align>right</wp:align>
            </wp:positionH>
            <wp:positionV relativeFrom="paragraph">
              <wp:posOffset>127635</wp:posOffset>
            </wp:positionV>
            <wp:extent cx="1436370" cy="1371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6370" cy="13716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Wash cultures</w:t>
      </w:r>
      <w:r>
        <w:rPr>
          <w:rFonts w:ascii="Times New Roman" w:hAnsi="Times New Roman" w:cs="Times New Roman"/>
          <w:sz w:val="24"/>
          <w:szCs w:val="24"/>
        </w:rPr>
        <w:t>:</w:t>
      </w:r>
    </w:p>
    <w:p w14:paraId="2B65959D" w14:textId="77777777"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Add 1mL of culture to a labeled </w:t>
      </w:r>
      <w:commentRangeStart w:id="5"/>
      <w:r>
        <w:rPr>
          <w:rFonts w:ascii="Times New Roman" w:hAnsi="Times New Roman" w:cs="Times New Roman"/>
          <w:sz w:val="24"/>
          <w:szCs w:val="24"/>
        </w:rPr>
        <w:t>2mL</w:t>
      </w:r>
      <w:commentRangeEnd w:id="5"/>
      <w:r>
        <w:rPr>
          <w:rStyle w:val="CommentReference"/>
        </w:rPr>
        <w:commentReference w:id="5"/>
      </w:r>
      <w:r>
        <w:rPr>
          <w:rFonts w:ascii="Times New Roman" w:hAnsi="Times New Roman" w:cs="Times New Roman"/>
          <w:sz w:val="24"/>
          <w:szCs w:val="24"/>
        </w:rPr>
        <w:t xml:space="preserve"> tube.</w:t>
      </w:r>
    </w:p>
    <w:p w14:paraId="732961C4" w14:textId="77777777"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Collect cells in centrifuge at 3000g for 3 minutes</w:t>
      </w:r>
    </w:p>
    <w:p w14:paraId="15988777" w14:textId="77777777"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Remove supernatant. Resuspend cells with 1mL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 xml:space="preserve"> media, gently pipetting up and down with a p1000.</w:t>
      </w:r>
    </w:p>
    <w:p w14:paraId="1791A7A4" w14:textId="77777777"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Repeat wash step once more. Resuspend pellet in 400ul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w:t>
      </w:r>
    </w:p>
    <w:p w14:paraId="49D8F606" w14:textId="77777777" w:rsidR="00041879" w:rsidRP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Measure OD of washed cells, using remaining s</w:t>
      </w:r>
      <w:r>
        <w:rPr>
          <w:rFonts w:ascii="Times New Roman" w:hAnsi="Times New Roman" w:cs="Times New Roman"/>
          <w:sz w:val="24"/>
          <w:szCs w:val="24"/>
        </w:rPr>
        <w:t>et up spectrophotometer cuvettes</w:t>
      </w:r>
      <w:r>
        <w:rPr>
          <w:rFonts w:ascii="Times New Roman" w:hAnsi="Times New Roman" w:cs="Times New Roman"/>
          <w:sz w:val="24"/>
          <w:szCs w:val="24"/>
        </w:rPr>
        <w:t xml:space="preserve">. </w:t>
      </w:r>
      <w:r w:rsidRPr="00041879">
        <w:rPr>
          <w:rFonts w:ascii="Times New Roman" w:hAnsi="Times New Roman" w:cs="Times New Roman"/>
          <w:b/>
          <w:sz w:val="24"/>
          <w:szCs w:val="24"/>
        </w:rPr>
        <w:t>Record OD in table below.</w:t>
      </w:r>
    </w:p>
    <w:p w14:paraId="23632DE8" w14:textId="77777777" w:rsidR="00041879" w:rsidRPr="00041879" w:rsidRDefault="00041879" w:rsidP="00041879">
      <w:pPr>
        <w:pStyle w:val="ListParagraph"/>
        <w:spacing w:after="0"/>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2528"/>
        <w:gridCol w:w="1023"/>
        <w:gridCol w:w="1393"/>
        <w:gridCol w:w="1891"/>
        <w:gridCol w:w="2515"/>
      </w:tblGrid>
      <w:tr w:rsidR="00041879" w14:paraId="4FD06283" w14:textId="77777777" w:rsidTr="00041879">
        <w:trPr>
          <w:trHeight w:val="576"/>
        </w:trPr>
        <w:tc>
          <w:tcPr>
            <w:tcW w:w="1352" w:type="pct"/>
            <w:vAlign w:val="center"/>
          </w:tcPr>
          <w:p w14:paraId="2EE4DC13" w14:textId="77777777" w:rsidR="00041879" w:rsidRPr="00041879" w:rsidRDefault="00041879" w:rsidP="00B333D1">
            <w:pPr>
              <w:jc w:val="center"/>
              <w:rPr>
                <w:rFonts w:ascii="Times New Roman" w:hAnsi="Times New Roman" w:cs="Times New Roman"/>
                <w:sz w:val="28"/>
                <w:szCs w:val="24"/>
              </w:rPr>
            </w:pPr>
            <w:r w:rsidRPr="00041879">
              <w:rPr>
                <w:rFonts w:ascii="Times New Roman" w:hAnsi="Times New Roman" w:cs="Times New Roman"/>
                <w:sz w:val="28"/>
                <w:szCs w:val="24"/>
              </w:rPr>
              <w:t>Tube/strain/</w:t>
            </w:r>
            <w:proofErr w:type="spellStart"/>
            <w:r w:rsidRPr="00041879">
              <w:rPr>
                <w:rFonts w:ascii="Times New Roman" w:hAnsi="Times New Roman" w:cs="Times New Roman"/>
                <w:sz w:val="28"/>
                <w:szCs w:val="24"/>
              </w:rPr>
              <w:t>biorep</w:t>
            </w:r>
            <w:proofErr w:type="spellEnd"/>
          </w:p>
        </w:tc>
        <w:tc>
          <w:tcPr>
            <w:tcW w:w="547" w:type="pct"/>
            <w:vAlign w:val="center"/>
          </w:tcPr>
          <w:p w14:paraId="1CDB809F" w14:textId="77777777" w:rsidR="00041879" w:rsidRPr="00041879" w:rsidRDefault="00041879" w:rsidP="00B333D1">
            <w:pPr>
              <w:jc w:val="center"/>
              <w:rPr>
                <w:rFonts w:ascii="Times New Roman" w:hAnsi="Times New Roman" w:cs="Times New Roman"/>
                <w:sz w:val="28"/>
                <w:szCs w:val="24"/>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p>
        </w:tc>
        <w:tc>
          <w:tcPr>
            <w:tcW w:w="745" w:type="pct"/>
            <w:vAlign w:val="center"/>
          </w:tcPr>
          <w:p w14:paraId="2BE224B0" w14:textId="77777777" w:rsidR="00041879" w:rsidRPr="00041879" w:rsidRDefault="00041879" w:rsidP="00B333D1">
            <w:pPr>
              <w:jc w:val="center"/>
              <w:rPr>
                <w:rFonts w:ascii="Times New Roman" w:hAnsi="Times New Roman" w:cs="Times New Roman"/>
                <w:sz w:val="28"/>
                <w:szCs w:val="24"/>
              </w:rPr>
            </w:pPr>
            <w:r w:rsidRPr="00041879">
              <w:rPr>
                <w:rFonts w:ascii="Times New Roman" w:hAnsi="Times New Roman" w:cs="Times New Roman"/>
                <w:sz w:val="28"/>
                <w:szCs w:val="24"/>
              </w:rPr>
              <w:t>Dilution factor (df)</w:t>
            </w:r>
          </w:p>
        </w:tc>
        <w:tc>
          <w:tcPr>
            <w:tcW w:w="1011" w:type="pct"/>
            <w:vAlign w:val="center"/>
          </w:tcPr>
          <w:p w14:paraId="1DA62E02" w14:textId="77777777" w:rsidR="00041879" w:rsidRDefault="00041879" w:rsidP="00B333D1">
            <w:pPr>
              <w:jc w:val="center"/>
              <w:rPr>
                <w:rFonts w:ascii="Times New Roman" w:hAnsi="Times New Roman" w:cs="Times New Roman"/>
                <w:sz w:val="28"/>
                <w:szCs w:val="24"/>
                <w:vertAlign w:val="subscript"/>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tube</w:t>
            </w:r>
            <w:proofErr w:type="spellEnd"/>
          </w:p>
          <w:p w14:paraId="0B3FD3CD" w14:textId="77777777" w:rsidR="00041879" w:rsidRPr="00041879" w:rsidRDefault="00041879" w:rsidP="00B333D1">
            <w:pPr>
              <w:jc w:val="center"/>
              <w:rPr>
                <w:rFonts w:ascii="Times New Roman" w:hAnsi="Times New Roman" w:cs="Times New Roman"/>
                <w:sz w:val="28"/>
                <w:szCs w:val="24"/>
              </w:rPr>
            </w:pPr>
            <w:r>
              <w:rPr>
                <w:rFonts w:ascii="Times New Roman" w:hAnsi="Times New Roman" w:cs="Times New Roman"/>
                <w:sz w:val="28"/>
                <w:szCs w:val="24"/>
                <w:vertAlign w:val="subscript"/>
              </w:rPr>
              <w:t xml:space="preserve"> </w:t>
            </w:r>
            <w:r w:rsidRPr="00041879">
              <w:rPr>
                <w:rFonts w:ascii="Times New Roman" w:hAnsi="Times New Roman" w:cs="Times New Roman"/>
                <w:sz w:val="28"/>
                <w:szCs w:val="24"/>
              </w:rPr>
              <w:t>(</w:t>
            </w: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r w:rsidRPr="00041879">
              <w:rPr>
                <w:rFonts w:ascii="Times New Roman" w:hAnsi="Times New Roman" w:cs="Times New Roman"/>
                <w:sz w:val="28"/>
                <w:szCs w:val="24"/>
              </w:rPr>
              <w:t xml:space="preserve"> * df)</w:t>
            </w:r>
          </w:p>
        </w:tc>
        <w:tc>
          <w:tcPr>
            <w:tcW w:w="1345" w:type="pct"/>
          </w:tcPr>
          <w:p w14:paraId="2AAD277B" w14:textId="77777777" w:rsidR="00041879" w:rsidRPr="00041879" w:rsidRDefault="00041879" w:rsidP="00B333D1">
            <w:pPr>
              <w:jc w:val="center"/>
              <w:rPr>
                <w:rFonts w:ascii="Times New Roman" w:hAnsi="Times New Roman" w:cs="Times New Roman"/>
                <w:sz w:val="28"/>
                <w:szCs w:val="24"/>
              </w:rPr>
            </w:pPr>
            <w:r>
              <w:rPr>
                <w:rFonts w:ascii="Times New Roman" w:hAnsi="Times New Roman" w:cs="Times New Roman"/>
                <w:sz w:val="28"/>
                <w:szCs w:val="24"/>
              </w:rPr>
              <w:t>ul needed to dilute to 0.1 OD in 1.8mL</w:t>
            </w:r>
          </w:p>
        </w:tc>
      </w:tr>
      <w:tr w:rsidR="00041879" w14:paraId="6C893728" w14:textId="77777777" w:rsidTr="00041879">
        <w:trPr>
          <w:trHeight w:val="576"/>
        </w:trPr>
        <w:tc>
          <w:tcPr>
            <w:tcW w:w="1352" w:type="pct"/>
            <w:vAlign w:val="center"/>
          </w:tcPr>
          <w:p w14:paraId="08602AB6" w14:textId="77777777" w:rsidR="00041879" w:rsidRDefault="00041879" w:rsidP="00B333D1">
            <w:pPr>
              <w:jc w:val="center"/>
              <w:rPr>
                <w:rFonts w:ascii="Times New Roman" w:hAnsi="Times New Roman" w:cs="Times New Roman"/>
                <w:sz w:val="24"/>
                <w:szCs w:val="24"/>
              </w:rPr>
            </w:pPr>
          </w:p>
        </w:tc>
        <w:tc>
          <w:tcPr>
            <w:tcW w:w="547" w:type="pct"/>
            <w:vAlign w:val="center"/>
          </w:tcPr>
          <w:p w14:paraId="6C5349E7" w14:textId="77777777" w:rsidR="00041879" w:rsidRDefault="00041879" w:rsidP="00B333D1">
            <w:pPr>
              <w:jc w:val="center"/>
              <w:rPr>
                <w:rFonts w:ascii="Times New Roman" w:hAnsi="Times New Roman" w:cs="Times New Roman"/>
                <w:sz w:val="24"/>
                <w:szCs w:val="24"/>
              </w:rPr>
            </w:pPr>
          </w:p>
        </w:tc>
        <w:tc>
          <w:tcPr>
            <w:tcW w:w="745" w:type="pct"/>
            <w:vAlign w:val="center"/>
          </w:tcPr>
          <w:p w14:paraId="52470F30" w14:textId="77777777" w:rsidR="00041879" w:rsidRDefault="00041879" w:rsidP="00B333D1">
            <w:pPr>
              <w:jc w:val="center"/>
              <w:rPr>
                <w:rFonts w:ascii="Times New Roman" w:hAnsi="Times New Roman" w:cs="Times New Roman"/>
                <w:sz w:val="24"/>
                <w:szCs w:val="24"/>
              </w:rPr>
            </w:pPr>
          </w:p>
        </w:tc>
        <w:tc>
          <w:tcPr>
            <w:tcW w:w="1011" w:type="pct"/>
            <w:vAlign w:val="center"/>
          </w:tcPr>
          <w:p w14:paraId="0B1E906A" w14:textId="77777777" w:rsidR="00041879" w:rsidRDefault="00041879" w:rsidP="00B333D1">
            <w:pPr>
              <w:jc w:val="center"/>
              <w:rPr>
                <w:rFonts w:ascii="Times New Roman" w:hAnsi="Times New Roman" w:cs="Times New Roman"/>
                <w:sz w:val="24"/>
                <w:szCs w:val="24"/>
              </w:rPr>
            </w:pPr>
          </w:p>
        </w:tc>
        <w:tc>
          <w:tcPr>
            <w:tcW w:w="1345" w:type="pct"/>
          </w:tcPr>
          <w:p w14:paraId="2E96DC2B" w14:textId="77777777" w:rsidR="00041879" w:rsidRDefault="00041879" w:rsidP="00B333D1">
            <w:pPr>
              <w:jc w:val="center"/>
              <w:rPr>
                <w:rFonts w:ascii="Times New Roman" w:hAnsi="Times New Roman" w:cs="Times New Roman"/>
                <w:sz w:val="24"/>
                <w:szCs w:val="24"/>
              </w:rPr>
            </w:pPr>
          </w:p>
        </w:tc>
      </w:tr>
      <w:tr w:rsidR="00041879" w14:paraId="3B8600E4" w14:textId="77777777" w:rsidTr="00041879">
        <w:trPr>
          <w:trHeight w:val="576"/>
        </w:trPr>
        <w:tc>
          <w:tcPr>
            <w:tcW w:w="1352" w:type="pct"/>
            <w:vAlign w:val="center"/>
          </w:tcPr>
          <w:p w14:paraId="6715FC0E" w14:textId="77777777" w:rsidR="00041879" w:rsidRDefault="00041879" w:rsidP="00B333D1">
            <w:pPr>
              <w:jc w:val="center"/>
              <w:rPr>
                <w:rFonts w:ascii="Times New Roman" w:hAnsi="Times New Roman" w:cs="Times New Roman"/>
                <w:sz w:val="24"/>
                <w:szCs w:val="24"/>
              </w:rPr>
            </w:pPr>
          </w:p>
        </w:tc>
        <w:tc>
          <w:tcPr>
            <w:tcW w:w="547" w:type="pct"/>
            <w:vAlign w:val="center"/>
          </w:tcPr>
          <w:p w14:paraId="51738F1C" w14:textId="77777777" w:rsidR="00041879" w:rsidRDefault="00041879" w:rsidP="00B333D1">
            <w:pPr>
              <w:jc w:val="center"/>
              <w:rPr>
                <w:rFonts w:ascii="Times New Roman" w:hAnsi="Times New Roman" w:cs="Times New Roman"/>
                <w:sz w:val="24"/>
                <w:szCs w:val="24"/>
              </w:rPr>
            </w:pPr>
          </w:p>
        </w:tc>
        <w:tc>
          <w:tcPr>
            <w:tcW w:w="745" w:type="pct"/>
            <w:vAlign w:val="center"/>
          </w:tcPr>
          <w:p w14:paraId="5945FFD5" w14:textId="77777777" w:rsidR="00041879" w:rsidRDefault="00041879" w:rsidP="00B333D1">
            <w:pPr>
              <w:jc w:val="center"/>
              <w:rPr>
                <w:rFonts w:ascii="Times New Roman" w:hAnsi="Times New Roman" w:cs="Times New Roman"/>
                <w:sz w:val="24"/>
                <w:szCs w:val="24"/>
              </w:rPr>
            </w:pPr>
          </w:p>
        </w:tc>
        <w:tc>
          <w:tcPr>
            <w:tcW w:w="1011" w:type="pct"/>
            <w:vAlign w:val="center"/>
          </w:tcPr>
          <w:p w14:paraId="6D748656" w14:textId="77777777" w:rsidR="00041879" w:rsidRDefault="00041879" w:rsidP="00B333D1">
            <w:pPr>
              <w:jc w:val="center"/>
              <w:rPr>
                <w:rFonts w:ascii="Times New Roman" w:hAnsi="Times New Roman" w:cs="Times New Roman"/>
                <w:sz w:val="24"/>
                <w:szCs w:val="24"/>
              </w:rPr>
            </w:pPr>
          </w:p>
        </w:tc>
        <w:tc>
          <w:tcPr>
            <w:tcW w:w="1345" w:type="pct"/>
          </w:tcPr>
          <w:p w14:paraId="2A528A07" w14:textId="77777777" w:rsidR="00041879" w:rsidRDefault="00041879" w:rsidP="00B333D1">
            <w:pPr>
              <w:jc w:val="center"/>
              <w:rPr>
                <w:rFonts w:ascii="Times New Roman" w:hAnsi="Times New Roman" w:cs="Times New Roman"/>
                <w:sz w:val="24"/>
                <w:szCs w:val="24"/>
              </w:rPr>
            </w:pPr>
          </w:p>
        </w:tc>
      </w:tr>
      <w:tr w:rsidR="00041879" w14:paraId="418B4A51" w14:textId="77777777" w:rsidTr="00041879">
        <w:trPr>
          <w:trHeight w:val="576"/>
        </w:trPr>
        <w:tc>
          <w:tcPr>
            <w:tcW w:w="1352" w:type="pct"/>
            <w:vAlign w:val="center"/>
          </w:tcPr>
          <w:p w14:paraId="1EDCF635" w14:textId="77777777" w:rsidR="00041879" w:rsidRDefault="00041879" w:rsidP="00B333D1">
            <w:pPr>
              <w:jc w:val="center"/>
              <w:rPr>
                <w:rFonts w:ascii="Times New Roman" w:hAnsi="Times New Roman" w:cs="Times New Roman"/>
                <w:sz w:val="24"/>
                <w:szCs w:val="24"/>
              </w:rPr>
            </w:pPr>
          </w:p>
        </w:tc>
        <w:tc>
          <w:tcPr>
            <w:tcW w:w="547" w:type="pct"/>
            <w:vAlign w:val="center"/>
          </w:tcPr>
          <w:p w14:paraId="1DDE1EC1" w14:textId="77777777" w:rsidR="00041879" w:rsidRDefault="00041879" w:rsidP="00B333D1">
            <w:pPr>
              <w:jc w:val="center"/>
              <w:rPr>
                <w:rFonts w:ascii="Times New Roman" w:hAnsi="Times New Roman" w:cs="Times New Roman"/>
                <w:sz w:val="24"/>
                <w:szCs w:val="24"/>
              </w:rPr>
            </w:pPr>
          </w:p>
        </w:tc>
        <w:tc>
          <w:tcPr>
            <w:tcW w:w="745" w:type="pct"/>
            <w:vAlign w:val="center"/>
          </w:tcPr>
          <w:p w14:paraId="6D4EA13C" w14:textId="77777777" w:rsidR="00041879" w:rsidRDefault="00041879" w:rsidP="00B333D1">
            <w:pPr>
              <w:jc w:val="center"/>
              <w:rPr>
                <w:rFonts w:ascii="Times New Roman" w:hAnsi="Times New Roman" w:cs="Times New Roman"/>
                <w:sz w:val="24"/>
                <w:szCs w:val="24"/>
              </w:rPr>
            </w:pPr>
          </w:p>
        </w:tc>
        <w:tc>
          <w:tcPr>
            <w:tcW w:w="1011" w:type="pct"/>
            <w:vAlign w:val="center"/>
          </w:tcPr>
          <w:p w14:paraId="7C8C73CD" w14:textId="77777777" w:rsidR="00041879" w:rsidRDefault="00041879" w:rsidP="00B333D1">
            <w:pPr>
              <w:jc w:val="center"/>
              <w:rPr>
                <w:rFonts w:ascii="Times New Roman" w:hAnsi="Times New Roman" w:cs="Times New Roman"/>
                <w:sz w:val="24"/>
                <w:szCs w:val="24"/>
              </w:rPr>
            </w:pPr>
          </w:p>
        </w:tc>
        <w:tc>
          <w:tcPr>
            <w:tcW w:w="1345" w:type="pct"/>
          </w:tcPr>
          <w:p w14:paraId="33438D2A" w14:textId="77777777" w:rsidR="00041879" w:rsidRDefault="00041879" w:rsidP="00B333D1">
            <w:pPr>
              <w:jc w:val="center"/>
              <w:rPr>
                <w:rFonts w:ascii="Times New Roman" w:hAnsi="Times New Roman" w:cs="Times New Roman"/>
                <w:sz w:val="24"/>
                <w:szCs w:val="24"/>
              </w:rPr>
            </w:pPr>
          </w:p>
        </w:tc>
      </w:tr>
      <w:tr w:rsidR="00041879" w14:paraId="307A5FE9" w14:textId="77777777" w:rsidTr="00041879">
        <w:trPr>
          <w:trHeight w:val="576"/>
        </w:trPr>
        <w:tc>
          <w:tcPr>
            <w:tcW w:w="1352" w:type="pct"/>
            <w:vAlign w:val="center"/>
          </w:tcPr>
          <w:p w14:paraId="17AED8E6" w14:textId="77777777" w:rsidR="00041879" w:rsidRDefault="00041879" w:rsidP="00B333D1">
            <w:pPr>
              <w:jc w:val="center"/>
              <w:rPr>
                <w:rFonts w:ascii="Times New Roman" w:hAnsi="Times New Roman" w:cs="Times New Roman"/>
                <w:sz w:val="24"/>
                <w:szCs w:val="24"/>
              </w:rPr>
            </w:pPr>
          </w:p>
        </w:tc>
        <w:tc>
          <w:tcPr>
            <w:tcW w:w="547" w:type="pct"/>
            <w:vAlign w:val="center"/>
          </w:tcPr>
          <w:p w14:paraId="29C3B05F" w14:textId="77777777" w:rsidR="00041879" w:rsidRDefault="00041879" w:rsidP="00B333D1">
            <w:pPr>
              <w:jc w:val="center"/>
              <w:rPr>
                <w:rFonts w:ascii="Times New Roman" w:hAnsi="Times New Roman" w:cs="Times New Roman"/>
                <w:sz w:val="24"/>
                <w:szCs w:val="24"/>
              </w:rPr>
            </w:pPr>
          </w:p>
        </w:tc>
        <w:tc>
          <w:tcPr>
            <w:tcW w:w="745" w:type="pct"/>
            <w:vAlign w:val="center"/>
          </w:tcPr>
          <w:p w14:paraId="5351E48F" w14:textId="77777777" w:rsidR="00041879" w:rsidRDefault="00041879" w:rsidP="00B333D1">
            <w:pPr>
              <w:jc w:val="center"/>
              <w:rPr>
                <w:rFonts w:ascii="Times New Roman" w:hAnsi="Times New Roman" w:cs="Times New Roman"/>
                <w:sz w:val="24"/>
                <w:szCs w:val="24"/>
              </w:rPr>
            </w:pPr>
          </w:p>
        </w:tc>
        <w:tc>
          <w:tcPr>
            <w:tcW w:w="1011" w:type="pct"/>
            <w:vAlign w:val="center"/>
          </w:tcPr>
          <w:p w14:paraId="07BA16B2" w14:textId="77777777" w:rsidR="00041879" w:rsidRDefault="00041879" w:rsidP="00B333D1">
            <w:pPr>
              <w:jc w:val="center"/>
              <w:rPr>
                <w:rFonts w:ascii="Times New Roman" w:hAnsi="Times New Roman" w:cs="Times New Roman"/>
                <w:sz w:val="24"/>
                <w:szCs w:val="24"/>
              </w:rPr>
            </w:pPr>
          </w:p>
        </w:tc>
        <w:tc>
          <w:tcPr>
            <w:tcW w:w="1345" w:type="pct"/>
          </w:tcPr>
          <w:p w14:paraId="09056EDA" w14:textId="77777777" w:rsidR="00041879" w:rsidRDefault="00041879" w:rsidP="00B333D1">
            <w:pPr>
              <w:jc w:val="center"/>
              <w:rPr>
                <w:rFonts w:ascii="Times New Roman" w:hAnsi="Times New Roman" w:cs="Times New Roman"/>
                <w:sz w:val="24"/>
                <w:szCs w:val="24"/>
              </w:rPr>
            </w:pPr>
          </w:p>
        </w:tc>
      </w:tr>
      <w:tr w:rsidR="00041879" w14:paraId="7815A435" w14:textId="77777777" w:rsidTr="00041879">
        <w:trPr>
          <w:trHeight w:val="576"/>
        </w:trPr>
        <w:tc>
          <w:tcPr>
            <w:tcW w:w="1352" w:type="pct"/>
            <w:vAlign w:val="center"/>
          </w:tcPr>
          <w:p w14:paraId="61BE48C1" w14:textId="77777777" w:rsidR="00041879" w:rsidRDefault="00041879" w:rsidP="00B333D1">
            <w:pPr>
              <w:jc w:val="center"/>
              <w:rPr>
                <w:rFonts w:ascii="Times New Roman" w:hAnsi="Times New Roman" w:cs="Times New Roman"/>
                <w:sz w:val="24"/>
                <w:szCs w:val="24"/>
              </w:rPr>
            </w:pPr>
          </w:p>
        </w:tc>
        <w:tc>
          <w:tcPr>
            <w:tcW w:w="547" w:type="pct"/>
            <w:vAlign w:val="center"/>
          </w:tcPr>
          <w:p w14:paraId="5BFA0F85" w14:textId="77777777" w:rsidR="00041879" w:rsidRDefault="00041879" w:rsidP="00B333D1">
            <w:pPr>
              <w:jc w:val="center"/>
              <w:rPr>
                <w:rFonts w:ascii="Times New Roman" w:hAnsi="Times New Roman" w:cs="Times New Roman"/>
                <w:sz w:val="24"/>
                <w:szCs w:val="24"/>
              </w:rPr>
            </w:pPr>
          </w:p>
        </w:tc>
        <w:tc>
          <w:tcPr>
            <w:tcW w:w="745" w:type="pct"/>
            <w:vAlign w:val="center"/>
          </w:tcPr>
          <w:p w14:paraId="23324160" w14:textId="77777777" w:rsidR="00041879" w:rsidRDefault="00041879" w:rsidP="00B333D1">
            <w:pPr>
              <w:jc w:val="center"/>
              <w:rPr>
                <w:rFonts w:ascii="Times New Roman" w:hAnsi="Times New Roman" w:cs="Times New Roman"/>
                <w:sz w:val="24"/>
                <w:szCs w:val="24"/>
              </w:rPr>
            </w:pPr>
          </w:p>
        </w:tc>
        <w:tc>
          <w:tcPr>
            <w:tcW w:w="1011" w:type="pct"/>
            <w:vAlign w:val="center"/>
          </w:tcPr>
          <w:p w14:paraId="5A02D478" w14:textId="77777777" w:rsidR="00041879" w:rsidRDefault="00041879" w:rsidP="00B333D1">
            <w:pPr>
              <w:jc w:val="center"/>
              <w:rPr>
                <w:rFonts w:ascii="Times New Roman" w:hAnsi="Times New Roman" w:cs="Times New Roman"/>
                <w:sz w:val="24"/>
                <w:szCs w:val="24"/>
              </w:rPr>
            </w:pPr>
          </w:p>
        </w:tc>
        <w:tc>
          <w:tcPr>
            <w:tcW w:w="1345" w:type="pct"/>
          </w:tcPr>
          <w:p w14:paraId="399DDC35" w14:textId="77777777" w:rsidR="00041879" w:rsidRDefault="00041879" w:rsidP="00B333D1">
            <w:pPr>
              <w:jc w:val="center"/>
              <w:rPr>
                <w:rFonts w:ascii="Times New Roman" w:hAnsi="Times New Roman" w:cs="Times New Roman"/>
                <w:sz w:val="24"/>
                <w:szCs w:val="24"/>
              </w:rPr>
            </w:pPr>
          </w:p>
        </w:tc>
      </w:tr>
      <w:tr w:rsidR="00041879" w14:paraId="3254016D" w14:textId="77777777" w:rsidTr="00041879">
        <w:trPr>
          <w:trHeight w:val="576"/>
        </w:trPr>
        <w:tc>
          <w:tcPr>
            <w:tcW w:w="1352" w:type="pct"/>
            <w:vAlign w:val="center"/>
          </w:tcPr>
          <w:p w14:paraId="714985FA" w14:textId="77777777" w:rsidR="00041879" w:rsidRDefault="00041879" w:rsidP="00B333D1">
            <w:pPr>
              <w:jc w:val="center"/>
              <w:rPr>
                <w:rFonts w:ascii="Times New Roman" w:hAnsi="Times New Roman" w:cs="Times New Roman"/>
                <w:sz w:val="24"/>
                <w:szCs w:val="24"/>
              </w:rPr>
            </w:pPr>
          </w:p>
        </w:tc>
        <w:tc>
          <w:tcPr>
            <w:tcW w:w="547" w:type="pct"/>
            <w:vAlign w:val="center"/>
          </w:tcPr>
          <w:p w14:paraId="2CA5CA6C" w14:textId="77777777" w:rsidR="00041879" w:rsidRDefault="00041879" w:rsidP="00B333D1">
            <w:pPr>
              <w:jc w:val="center"/>
              <w:rPr>
                <w:rFonts w:ascii="Times New Roman" w:hAnsi="Times New Roman" w:cs="Times New Roman"/>
                <w:sz w:val="24"/>
                <w:szCs w:val="24"/>
              </w:rPr>
            </w:pPr>
          </w:p>
        </w:tc>
        <w:tc>
          <w:tcPr>
            <w:tcW w:w="745" w:type="pct"/>
            <w:vAlign w:val="center"/>
          </w:tcPr>
          <w:p w14:paraId="6F535BC9" w14:textId="77777777" w:rsidR="00041879" w:rsidRDefault="00041879" w:rsidP="00B333D1">
            <w:pPr>
              <w:jc w:val="center"/>
              <w:rPr>
                <w:rFonts w:ascii="Times New Roman" w:hAnsi="Times New Roman" w:cs="Times New Roman"/>
                <w:sz w:val="24"/>
                <w:szCs w:val="24"/>
              </w:rPr>
            </w:pPr>
          </w:p>
        </w:tc>
        <w:tc>
          <w:tcPr>
            <w:tcW w:w="1011" w:type="pct"/>
            <w:vAlign w:val="center"/>
          </w:tcPr>
          <w:p w14:paraId="6BF523F4" w14:textId="77777777" w:rsidR="00041879" w:rsidRDefault="00041879" w:rsidP="00B333D1">
            <w:pPr>
              <w:jc w:val="center"/>
              <w:rPr>
                <w:rFonts w:ascii="Times New Roman" w:hAnsi="Times New Roman" w:cs="Times New Roman"/>
                <w:sz w:val="24"/>
                <w:szCs w:val="24"/>
              </w:rPr>
            </w:pPr>
          </w:p>
        </w:tc>
        <w:tc>
          <w:tcPr>
            <w:tcW w:w="1345" w:type="pct"/>
          </w:tcPr>
          <w:p w14:paraId="3671443F" w14:textId="77777777" w:rsidR="00041879" w:rsidRDefault="00041879" w:rsidP="00B333D1">
            <w:pPr>
              <w:jc w:val="center"/>
              <w:rPr>
                <w:rFonts w:ascii="Times New Roman" w:hAnsi="Times New Roman" w:cs="Times New Roman"/>
                <w:sz w:val="24"/>
                <w:szCs w:val="24"/>
              </w:rPr>
            </w:pPr>
          </w:p>
        </w:tc>
      </w:tr>
      <w:tr w:rsidR="00041879" w14:paraId="328B0DF9" w14:textId="77777777" w:rsidTr="00041879">
        <w:trPr>
          <w:trHeight w:val="576"/>
        </w:trPr>
        <w:tc>
          <w:tcPr>
            <w:tcW w:w="1352" w:type="pct"/>
            <w:vAlign w:val="center"/>
          </w:tcPr>
          <w:p w14:paraId="5BC77296" w14:textId="77777777" w:rsidR="00041879" w:rsidRDefault="00041879" w:rsidP="00B333D1">
            <w:pPr>
              <w:jc w:val="center"/>
              <w:rPr>
                <w:rFonts w:ascii="Times New Roman" w:hAnsi="Times New Roman" w:cs="Times New Roman"/>
                <w:sz w:val="24"/>
                <w:szCs w:val="24"/>
              </w:rPr>
            </w:pPr>
          </w:p>
        </w:tc>
        <w:tc>
          <w:tcPr>
            <w:tcW w:w="547" w:type="pct"/>
            <w:vAlign w:val="center"/>
          </w:tcPr>
          <w:p w14:paraId="0D83C2FB" w14:textId="77777777" w:rsidR="00041879" w:rsidRDefault="00041879" w:rsidP="00B333D1">
            <w:pPr>
              <w:jc w:val="center"/>
              <w:rPr>
                <w:rFonts w:ascii="Times New Roman" w:hAnsi="Times New Roman" w:cs="Times New Roman"/>
                <w:sz w:val="24"/>
                <w:szCs w:val="24"/>
              </w:rPr>
            </w:pPr>
          </w:p>
        </w:tc>
        <w:tc>
          <w:tcPr>
            <w:tcW w:w="745" w:type="pct"/>
            <w:vAlign w:val="center"/>
          </w:tcPr>
          <w:p w14:paraId="12DBCC89" w14:textId="77777777" w:rsidR="00041879" w:rsidRDefault="00041879" w:rsidP="00B333D1">
            <w:pPr>
              <w:jc w:val="center"/>
              <w:rPr>
                <w:rFonts w:ascii="Times New Roman" w:hAnsi="Times New Roman" w:cs="Times New Roman"/>
                <w:sz w:val="24"/>
                <w:szCs w:val="24"/>
              </w:rPr>
            </w:pPr>
          </w:p>
        </w:tc>
        <w:tc>
          <w:tcPr>
            <w:tcW w:w="1011" w:type="pct"/>
            <w:vAlign w:val="center"/>
          </w:tcPr>
          <w:p w14:paraId="154263D6" w14:textId="77777777" w:rsidR="00041879" w:rsidRDefault="00041879" w:rsidP="00B333D1">
            <w:pPr>
              <w:jc w:val="center"/>
              <w:rPr>
                <w:rFonts w:ascii="Times New Roman" w:hAnsi="Times New Roman" w:cs="Times New Roman"/>
                <w:sz w:val="24"/>
                <w:szCs w:val="24"/>
              </w:rPr>
            </w:pPr>
          </w:p>
        </w:tc>
        <w:tc>
          <w:tcPr>
            <w:tcW w:w="1345" w:type="pct"/>
          </w:tcPr>
          <w:p w14:paraId="2EFCC7D5" w14:textId="77777777" w:rsidR="00041879" w:rsidRDefault="00041879" w:rsidP="00B333D1">
            <w:pPr>
              <w:jc w:val="center"/>
              <w:rPr>
                <w:rFonts w:ascii="Times New Roman" w:hAnsi="Times New Roman" w:cs="Times New Roman"/>
                <w:sz w:val="24"/>
                <w:szCs w:val="24"/>
              </w:rPr>
            </w:pPr>
          </w:p>
        </w:tc>
      </w:tr>
      <w:tr w:rsidR="00041879" w14:paraId="15CB6D04" w14:textId="77777777" w:rsidTr="00041879">
        <w:trPr>
          <w:trHeight w:val="576"/>
        </w:trPr>
        <w:tc>
          <w:tcPr>
            <w:tcW w:w="1352" w:type="pct"/>
            <w:vAlign w:val="center"/>
          </w:tcPr>
          <w:p w14:paraId="1BA3C9E6" w14:textId="77777777" w:rsidR="00041879" w:rsidRDefault="00041879" w:rsidP="00B333D1">
            <w:pPr>
              <w:jc w:val="center"/>
              <w:rPr>
                <w:rFonts w:ascii="Times New Roman" w:hAnsi="Times New Roman" w:cs="Times New Roman"/>
                <w:sz w:val="24"/>
                <w:szCs w:val="24"/>
              </w:rPr>
            </w:pPr>
          </w:p>
        </w:tc>
        <w:tc>
          <w:tcPr>
            <w:tcW w:w="547" w:type="pct"/>
            <w:vAlign w:val="center"/>
          </w:tcPr>
          <w:p w14:paraId="7585381F" w14:textId="77777777" w:rsidR="00041879" w:rsidRDefault="00041879" w:rsidP="00B333D1">
            <w:pPr>
              <w:jc w:val="center"/>
              <w:rPr>
                <w:rFonts w:ascii="Times New Roman" w:hAnsi="Times New Roman" w:cs="Times New Roman"/>
                <w:sz w:val="24"/>
                <w:szCs w:val="24"/>
              </w:rPr>
            </w:pPr>
          </w:p>
        </w:tc>
        <w:tc>
          <w:tcPr>
            <w:tcW w:w="745" w:type="pct"/>
            <w:vAlign w:val="center"/>
          </w:tcPr>
          <w:p w14:paraId="12C6E69D" w14:textId="77777777" w:rsidR="00041879" w:rsidRDefault="00041879" w:rsidP="00B333D1">
            <w:pPr>
              <w:jc w:val="center"/>
              <w:rPr>
                <w:rFonts w:ascii="Times New Roman" w:hAnsi="Times New Roman" w:cs="Times New Roman"/>
                <w:sz w:val="24"/>
                <w:szCs w:val="24"/>
              </w:rPr>
            </w:pPr>
          </w:p>
        </w:tc>
        <w:tc>
          <w:tcPr>
            <w:tcW w:w="1011" w:type="pct"/>
            <w:vAlign w:val="center"/>
          </w:tcPr>
          <w:p w14:paraId="7389D77E" w14:textId="77777777" w:rsidR="00041879" w:rsidRDefault="00041879" w:rsidP="00B333D1">
            <w:pPr>
              <w:jc w:val="center"/>
              <w:rPr>
                <w:rFonts w:ascii="Times New Roman" w:hAnsi="Times New Roman" w:cs="Times New Roman"/>
                <w:sz w:val="24"/>
                <w:szCs w:val="24"/>
              </w:rPr>
            </w:pPr>
          </w:p>
        </w:tc>
        <w:tc>
          <w:tcPr>
            <w:tcW w:w="1345" w:type="pct"/>
          </w:tcPr>
          <w:p w14:paraId="0A1D0166" w14:textId="77777777" w:rsidR="00041879" w:rsidRDefault="00041879" w:rsidP="00B333D1">
            <w:pPr>
              <w:jc w:val="center"/>
              <w:rPr>
                <w:rFonts w:ascii="Times New Roman" w:hAnsi="Times New Roman" w:cs="Times New Roman"/>
                <w:sz w:val="24"/>
                <w:szCs w:val="24"/>
              </w:rPr>
            </w:pPr>
          </w:p>
        </w:tc>
      </w:tr>
    </w:tbl>
    <w:p w14:paraId="3821E674" w14:textId="77777777" w:rsidR="00041879" w:rsidRDefault="00041879" w:rsidP="00041879">
      <w:pPr>
        <w:rPr>
          <w:rFonts w:ascii="Times New Roman" w:hAnsi="Times New Roman" w:cs="Times New Roman"/>
          <w:sz w:val="24"/>
          <w:szCs w:val="24"/>
        </w:rPr>
      </w:pPr>
    </w:p>
    <w:p w14:paraId="0792CC3B"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Dilute washed cells:</w:t>
      </w:r>
    </w:p>
    <w:p w14:paraId="25B1AFFA" w14:textId="77777777" w:rsidR="00041879" w:rsidRDefault="00041879" w:rsidP="00041879">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Label new set of 2mL tubes and add 1.8mL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 xml:space="preserve"> to each.</w:t>
      </w:r>
    </w:p>
    <w:p w14:paraId="2CB8DAAB" w14:textId="77777777" w:rsidR="00041879" w:rsidRPr="00041879" w:rsidRDefault="00041879" w:rsidP="000418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Use dilution formula (C</w:t>
      </w:r>
      <w:r w:rsidRPr="00041879">
        <w:rPr>
          <w:rFonts w:ascii="Times New Roman" w:hAnsi="Times New Roman" w:cs="Times New Roman"/>
          <w:sz w:val="24"/>
          <w:szCs w:val="24"/>
          <w:vertAlign w:val="subscript"/>
        </w:rPr>
        <w:t>1</w:t>
      </w:r>
      <w:r>
        <w:rPr>
          <w:rFonts w:ascii="Times New Roman" w:hAnsi="Times New Roman" w:cs="Times New Roman"/>
          <w:sz w:val="24"/>
          <w:szCs w:val="24"/>
        </w:rPr>
        <w:t>V</w:t>
      </w:r>
      <w:r w:rsidRPr="00041879">
        <w:rPr>
          <w:rFonts w:ascii="Times New Roman" w:hAnsi="Times New Roman" w:cs="Times New Roman"/>
          <w:sz w:val="24"/>
          <w:szCs w:val="24"/>
          <w:vertAlign w:val="subscript"/>
        </w:rPr>
        <w:t>1</w:t>
      </w:r>
      <w:r>
        <w:rPr>
          <w:rFonts w:ascii="Times New Roman" w:hAnsi="Times New Roman" w:cs="Times New Roman"/>
          <w:sz w:val="24"/>
          <w:szCs w:val="24"/>
        </w:rPr>
        <w:t xml:space="preserve"> = C</w:t>
      </w:r>
      <w:r w:rsidRPr="00041879">
        <w:rPr>
          <w:rFonts w:ascii="Times New Roman" w:hAnsi="Times New Roman" w:cs="Times New Roman"/>
          <w:sz w:val="24"/>
          <w:szCs w:val="24"/>
          <w:vertAlign w:val="subscript"/>
        </w:rPr>
        <w:t>2</w:t>
      </w:r>
      <w:r>
        <w:rPr>
          <w:rFonts w:ascii="Times New Roman" w:hAnsi="Times New Roman" w:cs="Times New Roman"/>
          <w:sz w:val="24"/>
          <w:szCs w:val="24"/>
        </w:rPr>
        <w:t>V</w:t>
      </w:r>
      <w:r w:rsidRPr="00041879">
        <w:rPr>
          <w:rFonts w:ascii="Times New Roman" w:hAnsi="Times New Roman" w:cs="Times New Roman"/>
          <w:sz w:val="24"/>
          <w:szCs w:val="24"/>
          <w:vertAlign w:val="subscript"/>
        </w:rPr>
        <w:t>2</w:t>
      </w:r>
      <w:r>
        <w:rPr>
          <w:rFonts w:ascii="Times New Roman" w:hAnsi="Times New Roman" w:cs="Times New Roman"/>
          <w:sz w:val="24"/>
          <w:szCs w:val="24"/>
        </w:rPr>
        <w:t xml:space="preserve">) to calculate to amount of each washed culture needed for an OD of 0.1 in the new tubes. </w:t>
      </w:r>
      <w:r w:rsidRPr="00041879">
        <w:rPr>
          <w:rFonts w:ascii="Times New Roman" w:hAnsi="Times New Roman" w:cs="Times New Roman"/>
          <w:b/>
          <w:sz w:val="24"/>
          <w:szCs w:val="24"/>
        </w:rPr>
        <w:t>Record in table above.</w:t>
      </w:r>
    </w:p>
    <w:p w14:paraId="4AA9AB96" w14:textId="77777777" w:rsidR="00041879" w:rsidRDefault="00041879" w:rsidP="000418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 each tube, remove the calculated amount of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 Then add the same volume of washed cells.</w:t>
      </w:r>
    </w:p>
    <w:p w14:paraId="6A286EAF" w14:textId="77777777" w:rsidR="00041879" w:rsidRDefault="00041879" w:rsidP="0004187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Note: remember to vortex the washed cells before pipetting.</w:t>
      </w:r>
    </w:p>
    <w:p w14:paraId="2C2B1D92" w14:textId="77777777" w:rsidR="00041879" w:rsidRPr="00041879" w:rsidRDefault="00041879" w:rsidP="000418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Repeat for all cultures.</w:t>
      </w:r>
    </w:p>
    <w:tbl>
      <w:tblPr>
        <w:tblStyle w:val="TableGrid"/>
        <w:tblW w:w="0" w:type="auto"/>
        <w:tblLook w:val="04A0" w:firstRow="1" w:lastRow="0" w:firstColumn="1" w:lastColumn="0" w:noHBand="0" w:noVBand="1"/>
      </w:tblPr>
      <w:tblGrid>
        <w:gridCol w:w="9350"/>
      </w:tblGrid>
      <w:tr w:rsidR="00041879" w14:paraId="4FD85D6A" w14:textId="77777777" w:rsidTr="00B333D1">
        <w:trPr>
          <w:trHeight w:val="2160"/>
        </w:trPr>
        <w:tc>
          <w:tcPr>
            <w:tcW w:w="9350" w:type="dxa"/>
          </w:tcPr>
          <w:p w14:paraId="0D1A3665" w14:textId="77777777" w:rsidR="00041879" w:rsidRDefault="00041879" w:rsidP="00B333D1">
            <w:pPr>
              <w:rPr>
                <w:rFonts w:ascii="Times New Roman" w:hAnsi="Times New Roman" w:cs="Times New Roman"/>
                <w:sz w:val="24"/>
                <w:szCs w:val="24"/>
              </w:rPr>
            </w:pPr>
            <w:r w:rsidRPr="00041879">
              <w:rPr>
                <w:rFonts w:ascii="Times New Roman" w:hAnsi="Times New Roman" w:cs="Times New Roman"/>
                <w:sz w:val="24"/>
                <w:szCs w:val="24"/>
              </w:rPr>
              <w:t xml:space="preserve">Notes/observations:  </w:t>
            </w:r>
          </w:p>
          <w:p w14:paraId="41A577B0" w14:textId="77777777" w:rsidR="00041879" w:rsidRDefault="00041879" w:rsidP="00B333D1">
            <w:pPr>
              <w:rPr>
                <w:rFonts w:ascii="Times New Roman" w:hAnsi="Times New Roman" w:cs="Times New Roman"/>
                <w:sz w:val="24"/>
                <w:szCs w:val="24"/>
              </w:rPr>
            </w:pPr>
          </w:p>
          <w:p w14:paraId="03ED8138" w14:textId="77777777" w:rsidR="00041879" w:rsidRDefault="00041879" w:rsidP="00B333D1">
            <w:pPr>
              <w:rPr>
                <w:rFonts w:ascii="Times New Roman" w:hAnsi="Times New Roman" w:cs="Times New Roman"/>
                <w:sz w:val="24"/>
                <w:szCs w:val="24"/>
              </w:rPr>
            </w:pPr>
          </w:p>
          <w:p w14:paraId="4982F27F" w14:textId="77777777" w:rsidR="00041879" w:rsidRDefault="00041879" w:rsidP="00B333D1">
            <w:pPr>
              <w:rPr>
                <w:rFonts w:ascii="Times New Roman" w:hAnsi="Times New Roman" w:cs="Times New Roman"/>
                <w:sz w:val="24"/>
                <w:szCs w:val="24"/>
              </w:rPr>
            </w:pPr>
          </w:p>
          <w:p w14:paraId="3F9DD1F8" w14:textId="77777777" w:rsidR="00041879" w:rsidRDefault="00041879" w:rsidP="00B333D1">
            <w:pPr>
              <w:rPr>
                <w:rFonts w:ascii="Times New Roman" w:hAnsi="Times New Roman" w:cs="Times New Roman"/>
                <w:sz w:val="24"/>
                <w:szCs w:val="24"/>
              </w:rPr>
            </w:pPr>
          </w:p>
          <w:p w14:paraId="248CFD26" w14:textId="77777777" w:rsidR="00041879" w:rsidRDefault="00041879" w:rsidP="00B333D1">
            <w:pPr>
              <w:rPr>
                <w:rFonts w:ascii="Times New Roman" w:hAnsi="Times New Roman" w:cs="Times New Roman"/>
                <w:sz w:val="24"/>
                <w:szCs w:val="24"/>
              </w:rPr>
            </w:pPr>
          </w:p>
        </w:tc>
      </w:tr>
    </w:tbl>
    <w:p w14:paraId="3A8497B4" w14:textId="77777777" w:rsidR="00041879" w:rsidRDefault="00041879" w:rsidP="00041879">
      <w:pPr>
        <w:spacing w:after="0"/>
        <w:rPr>
          <w:rFonts w:ascii="Times New Roman" w:hAnsi="Times New Roman" w:cs="Times New Roman"/>
          <w:sz w:val="24"/>
          <w:szCs w:val="24"/>
        </w:rPr>
      </w:pPr>
    </w:p>
    <w:p w14:paraId="0BBCB953"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Finishing plate set up:</w:t>
      </w:r>
    </w:p>
    <w:p w14:paraId="621E4BF7" w14:textId="77777777"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Using the plate layout, add 100ul of diluted cells to the appropriate wells</w:t>
      </w:r>
    </w:p>
    <w:p w14:paraId="3F552004" w14:textId="77777777"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Cover plates and </w:t>
      </w:r>
      <w:r>
        <w:rPr>
          <w:rFonts w:ascii="Times New Roman" w:hAnsi="Times New Roman" w:cs="Times New Roman"/>
          <w:sz w:val="24"/>
          <w:szCs w:val="24"/>
        </w:rPr>
        <w:t xml:space="preserve">prepare to load the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machine.</w:t>
      </w:r>
    </w:p>
    <w:tbl>
      <w:tblPr>
        <w:tblStyle w:val="TableGrid"/>
        <w:tblW w:w="0" w:type="auto"/>
        <w:tblLook w:val="04A0" w:firstRow="1" w:lastRow="0" w:firstColumn="1" w:lastColumn="0" w:noHBand="0" w:noVBand="1"/>
      </w:tblPr>
      <w:tblGrid>
        <w:gridCol w:w="9350"/>
      </w:tblGrid>
      <w:tr w:rsidR="00041879" w14:paraId="778DA5EB" w14:textId="77777777" w:rsidTr="00041879">
        <w:trPr>
          <w:trHeight w:val="2880"/>
        </w:trPr>
        <w:tc>
          <w:tcPr>
            <w:tcW w:w="9350" w:type="dxa"/>
          </w:tcPr>
          <w:p w14:paraId="3FBA18C3" w14:textId="77777777" w:rsidR="00041879" w:rsidRDefault="00041879" w:rsidP="00B333D1">
            <w:pPr>
              <w:rPr>
                <w:rFonts w:ascii="Times New Roman" w:hAnsi="Times New Roman" w:cs="Times New Roman"/>
                <w:sz w:val="24"/>
                <w:szCs w:val="24"/>
              </w:rPr>
            </w:pPr>
            <w:r w:rsidRPr="00041879">
              <w:rPr>
                <w:rFonts w:ascii="Times New Roman" w:hAnsi="Times New Roman" w:cs="Times New Roman"/>
                <w:sz w:val="24"/>
                <w:szCs w:val="24"/>
              </w:rPr>
              <w:t xml:space="preserve">Notes/observations:  </w:t>
            </w:r>
          </w:p>
          <w:p w14:paraId="6154CC7A" w14:textId="77777777" w:rsidR="00041879" w:rsidRDefault="00041879" w:rsidP="00B333D1">
            <w:pPr>
              <w:rPr>
                <w:rFonts w:ascii="Times New Roman" w:hAnsi="Times New Roman" w:cs="Times New Roman"/>
                <w:sz w:val="24"/>
                <w:szCs w:val="24"/>
              </w:rPr>
            </w:pPr>
          </w:p>
          <w:p w14:paraId="0D3543C8" w14:textId="77777777" w:rsidR="00041879" w:rsidRDefault="00041879" w:rsidP="00B333D1">
            <w:pPr>
              <w:rPr>
                <w:rFonts w:ascii="Times New Roman" w:hAnsi="Times New Roman" w:cs="Times New Roman"/>
                <w:sz w:val="24"/>
                <w:szCs w:val="24"/>
              </w:rPr>
            </w:pPr>
          </w:p>
          <w:p w14:paraId="4F7612DE" w14:textId="77777777" w:rsidR="00041879" w:rsidRDefault="00041879" w:rsidP="00B333D1">
            <w:pPr>
              <w:rPr>
                <w:rFonts w:ascii="Times New Roman" w:hAnsi="Times New Roman" w:cs="Times New Roman"/>
                <w:sz w:val="24"/>
                <w:szCs w:val="24"/>
              </w:rPr>
            </w:pPr>
          </w:p>
          <w:p w14:paraId="7FBEA5DD" w14:textId="77777777" w:rsidR="00041879" w:rsidRDefault="00041879" w:rsidP="00B333D1">
            <w:pPr>
              <w:rPr>
                <w:rFonts w:ascii="Times New Roman" w:hAnsi="Times New Roman" w:cs="Times New Roman"/>
                <w:sz w:val="24"/>
                <w:szCs w:val="24"/>
              </w:rPr>
            </w:pPr>
          </w:p>
          <w:p w14:paraId="4FEDF99C" w14:textId="77777777" w:rsidR="00041879" w:rsidRDefault="00041879" w:rsidP="00B333D1">
            <w:pPr>
              <w:rPr>
                <w:rFonts w:ascii="Times New Roman" w:hAnsi="Times New Roman" w:cs="Times New Roman"/>
                <w:sz w:val="24"/>
                <w:szCs w:val="24"/>
              </w:rPr>
            </w:pPr>
          </w:p>
        </w:tc>
      </w:tr>
    </w:tbl>
    <w:p w14:paraId="102316D2" w14:textId="77777777" w:rsidR="00041879" w:rsidRDefault="00041879" w:rsidP="00041879">
      <w:pPr>
        <w:spacing w:after="0"/>
        <w:rPr>
          <w:rFonts w:ascii="Times New Roman" w:hAnsi="Times New Roman" w:cs="Times New Roman"/>
          <w:sz w:val="24"/>
          <w:szCs w:val="24"/>
        </w:rPr>
      </w:pPr>
    </w:p>
    <w:p w14:paraId="2D2F1FE0"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 xml:space="preserve">Starting a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run:</w:t>
      </w:r>
    </w:p>
    <w:p w14:paraId="03E6A6F3" w14:textId="77777777" w:rsidR="00041879" w:rsidRDefault="00041879" w:rsidP="00041879">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Watch the demo video on how to start an experiment. </w:t>
      </w:r>
    </w:p>
    <w:p w14:paraId="429F7232" w14:textId="77777777" w:rsidR="00041879" w:rsidRPr="00041879" w:rsidRDefault="00041879" w:rsidP="00041879">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41879" w14:paraId="0AA981FF" w14:textId="77777777" w:rsidTr="00B333D1">
        <w:trPr>
          <w:trHeight w:val="2880"/>
        </w:trPr>
        <w:tc>
          <w:tcPr>
            <w:tcW w:w="9350" w:type="dxa"/>
          </w:tcPr>
          <w:p w14:paraId="79ECD1A9" w14:textId="77777777" w:rsidR="00041879" w:rsidRDefault="00041879" w:rsidP="00B333D1">
            <w:pPr>
              <w:rPr>
                <w:rFonts w:ascii="Times New Roman" w:hAnsi="Times New Roman" w:cs="Times New Roman"/>
                <w:sz w:val="24"/>
                <w:szCs w:val="24"/>
              </w:rPr>
            </w:pPr>
            <w:r>
              <w:rPr>
                <w:rFonts w:ascii="Times New Roman" w:hAnsi="Times New Roman" w:cs="Times New Roman"/>
                <w:sz w:val="24"/>
                <w:szCs w:val="24"/>
              </w:rPr>
              <w:t>O</w:t>
            </w:r>
            <w:r w:rsidRPr="00041879">
              <w:rPr>
                <w:rFonts w:ascii="Times New Roman" w:hAnsi="Times New Roman" w:cs="Times New Roman"/>
                <w:sz w:val="24"/>
                <w:szCs w:val="24"/>
              </w:rPr>
              <w:t>bservations</w:t>
            </w:r>
            <w:r>
              <w:rPr>
                <w:rFonts w:ascii="Times New Roman" w:hAnsi="Times New Roman" w:cs="Times New Roman"/>
                <w:sz w:val="24"/>
                <w:szCs w:val="24"/>
              </w:rPr>
              <w:t>/reflections/questions about the overall protocol</w:t>
            </w:r>
            <w:r w:rsidRPr="00041879">
              <w:rPr>
                <w:rFonts w:ascii="Times New Roman" w:hAnsi="Times New Roman" w:cs="Times New Roman"/>
                <w:sz w:val="24"/>
                <w:szCs w:val="24"/>
              </w:rPr>
              <w:t xml:space="preserve">:  </w:t>
            </w:r>
          </w:p>
          <w:p w14:paraId="0D343702" w14:textId="77777777" w:rsidR="00041879" w:rsidRDefault="00041879" w:rsidP="00B333D1">
            <w:pPr>
              <w:rPr>
                <w:rFonts w:ascii="Times New Roman" w:hAnsi="Times New Roman" w:cs="Times New Roman"/>
                <w:sz w:val="24"/>
                <w:szCs w:val="24"/>
              </w:rPr>
            </w:pPr>
          </w:p>
          <w:p w14:paraId="272F0FE2" w14:textId="77777777" w:rsidR="00041879" w:rsidRDefault="00041879" w:rsidP="00B333D1">
            <w:pPr>
              <w:rPr>
                <w:rFonts w:ascii="Times New Roman" w:hAnsi="Times New Roman" w:cs="Times New Roman"/>
                <w:sz w:val="24"/>
                <w:szCs w:val="24"/>
              </w:rPr>
            </w:pPr>
          </w:p>
          <w:p w14:paraId="538127DE" w14:textId="77777777" w:rsidR="00041879" w:rsidRDefault="00041879" w:rsidP="00B333D1">
            <w:pPr>
              <w:rPr>
                <w:rFonts w:ascii="Times New Roman" w:hAnsi="Times New Roman" w:cs="Times New Roman"/>
                <w:sz w:val="24"/>
                <w:szCs w:val="24"/>
              </w:rPr>
            </w:pPr>
          </w:p>
          <w:p w14:paraId="1CE35687" w14:textId="77777777" w:rsidR="00041879" w:rsidRDefault="00041879" w:rsidP="00B333D1">
            <w:pPr>
              <w:rPr>
                <w:rFonts w:ascii="Times New Roman" w:hAnsi="Times New Roman" w:cs="Times New Roman"/>
                <w:sz w:val="24"/>
                <w:szCs w:val="24"/>
              </w:rPr>
            </w:pPr>
          </w:p>
          <w:p w14:paraId="587B3B94" w14:textId="77777777" w:rsidR="00041879" w:rsidRDefault="00041879" w:rsidP="00B333D1">
            <w:pPr>
              <w:rPr>
                <w:rFonts w:ascii="Times New Roman" w:hAnsi="Times New Roman" w:cs="Times New Roman"/>
                <w:sz w:val="24"/>
                <w:szCs w:val="24"/>
              </w:rPr>
            </w:pPr>
          </w:p>
        </w:tc>
      </w:tr>
    </w:tbl>
    <w:p w14:paraId="23ECD653" w14:textId="77777777" w:rsidR="00041879" w:rsidRDefault="00041879" w:rsidP="00041879">
      <w:pPr>
        <w:rPr>
          <w:rFonts w:ascii="Times New Roman" w:hAnsi="Times New Roman" w:cs="Times New Roman"/>
          <w:sz w:val="24"/>
          <w:szCs w:val="24"/>
        </w:rPr>
      </w:pPr>
    </w:p>
    <w:p w14:paraId="4FE6FAF4" w14:textId="77777777" w:rsidR="00041879" w:rsidRPr="00041879" w:rsidRDefault="00041879" w:rsidP="00041879">
      <w:pPr>
        <w:jc w:val="center"/>
        <w:rPr>
          <w:rFonts w:ascii="Times New Roman" w:hAnsi="Times New Roman" w:cs="Times New Roman"/>
          <w:b/>
          <w:sz w:val="36"/>
          <w:szCs w:val="36"/>
        </w:rPr>
      </w:pPr>
      <w:proofErr w:type="spellStart"/>
      <w:r w:rsidRPr="00041879">
        <w:rPr>
          <w:rFonts w:ascii="Times New Roman" w:hAnsi="Times New Roman" w:cs="Times New Roman"/>
          <w:b/>
          <w:sz w:val="36"/>
          <w:szCs w:val="36"/>
        </w:rPr>
        <w:lastRenderedPageBreak/>
        <w:t>Bioscreen</w:t>
      </w:r>
      <w:proofErr w:type="spellEnd"/>
      <w:r w:rsidRPr="00041879">
        <w:rPr>
          <w:rFonts w:ascii="Times New Roman" w:hAnsi="Times New Roman" w:cs="Times New Roman"/>
          <w:b/>
          <w:sz w:val="36"/>
          <w:szCs w:val="36"/>
        </w:rPr>
        <w:t xml:space="preserve"> Experiment Worksheet</w:t>
      </w:r>
    </w:p>
    <w:p w14:paraId="6B364372" w14:textId="77777777" w:rsidR="00041879" w:rsidRDefault="00041879">
      <w:pPr>
        <w:rPr>
          <w:rFonts w:ascii="Times New Roman" w:hAnsi="Times New Roman" w:cs="Times New Roman"/>
          <w:sz w:val="24"/>
          <w:szCs w:val="24"/>
        </w:rPr>
      </w:pPr>
      <w:r>
        <w:rPr>
          <w:rFonts w:ascii="Times New Roman" w:hAnsi="Times New Roman" w:cs="Times New Roman"/>
          <w:sz w:val="24"/>
          <w:szCs w:val="24"/>
        </w:rPr>
        <w:t xml:space="preserve">Congrats! You’ve set up your first high-throughput growth assay using a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C machine. Work though the following questions to check your understanding of the experimental design, set up process, and to begin thinking about how you might analyze data from this experiment. You are welcome to talk through these questions with a partner or group, but please write you answers using your own words. </w:t>
      </w:r>
    </w:p>
    <w:p w14:paraId="1BC66055" w14:textId="77777777" w:rsidR="00041879" w:rsidRDefault="00041879" w:rsidP="00041879">
      <w:pPr>
        <w:pStyle w:val="ListParagraph"/>
        <w:numPr>
          <w:ilvl w:val="0"/>
          <w:numId w:val="8"/>
        </w:numPr>
        <w:spacing w:after="0"/>
        <w:rPr>
          <w:rFonts w:ascii="Times New Roman" w:hAnsi="Times New Roman" w:cs="Times New Roman"/>
          <w:sz w:val="24"/>
          <w:szCs w:val="24"/>
        </w:rPr>
      </w:pPr>
      <w:r w:rsidRPr="00041879">
        <w:rPr>
          <w:rFonts w:ascii="Times New Roman" w:hAnsi="Times New Roman" w:cs="Times New Roman"/>
          <w:sz w:val="24"/>
          <w:szCs w:val="24"/>
        </w:rPr>
        <w:t xml:space="preserve">What is the starting OD of the </w:t>
      </w:r>
      <w:proofErr w:type="spellStart"/>
      <w:r w:rsidRPr="00041879">
        <w:rPr>
          <w:rFonts w:ascii="Times New Roman" w:hAnsi="Times New Roman" w:cs="Times New Roman"/>
          <w:sz w:val="24"/>
          <w:szCs w:val="24"/>
        </w:rPr>
        <w:t>bioscreen</w:t>
      </w:r>
      <w:proofErr w:type="spellEnd"/>
      <w:r w:rsidRPr="00041879">
        <w:rPr>
          <w:rFonts w:ascii="Times New Roman" w:hAnsi="Times New Roman" w:cs="Times New Roman"/>
          <w:sz w:val="24"/>
          <w:szCs w:val="24"/>
        </w:rPr>
        <w:t xml:space="preserve"> experiment? What is the glucose concentration?</w:t>
      </w:r>
    </w:p>
    <w:p w14:paraId="246A505B" w14:textId="77777777" w:rsidR="00041879" w:rsidRDefault="00041879" w:rsidP="00041879">
      <w:pPr>
        <w:spacing w:after="0"/>
        <w:rPr>
          <w:rFonts w:ascii="Times New Roman" w:hAnsi="Times New Roman" w:cs="Times New Roman"/>
          <w:sz w:val="24"/>
          <w:szCs w:val="24"/>
        </w:rPr>
      </w:pPr>
    </w:p>
    <w:p w14:paraId="1D9984BC" w14:textId="77777777" w:rsidR="00041879" w:rsidRDefault="00041879" w:rsidP="00041879">
      <w:pPr>
        <w:spacing w:after="0"/>
        <w:rPr>
          <w:rFonts w:ascii="Times New Roman" w:hAnsi="Times New Roman" w:cs="Times New Roman"/>
          <w:sz w:val="24"/>
          <w:szCs w:val="24"/>
        </w:rPr>
      </w:pPr>
    </w:p>
    <w:p w14:paraId="2585D353" w14:textId="77777777" w:rsidR="00041879" w:rsidRPr="00041879" w:rsidRDefault="00041879" w:rsidP="00041879">
      <w:pPr>
        <w:spacing w:after="0"/>
        <w:rPr>
          <w:rFonts w:ascii="Times New Roman" w:hAnsi="Times New Roman" w:cs="Times New Roman"/>
          <w:sz w:val="24"/>
          <w:szCs w:val="24"/>
        </w:rPr>
      </w:pPr>
    </w:p>
    <w:p w14:paraId="1A08E561" w14:textId="77777777" w:rsidR="00041879" w:rsidRDefault="00041879" w:rsidP="00041879">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Define biological replicates. Define technical replicates. What are each designed to capture, and why is it important to have both?</w:t>
      </w:r>
    </w:p>
    <w:p w14:paraId="625485FD" w14:textId="77777777" w:rsidR="00041879" w:rsidRDefault="00041879" w:rsidP="00041879">
      <w:pPr>
        <w:spacing w:after="0"/>
        <w:rPr>
          <w:rFonts w:ascii="Times New Roman" w:hAnsi="Times New Roman" w:cs="Times New Roman"/>
          <w:sz w:val="24"/>
          <w:szCs w:val="24"/>
        </w:rPr>
      </w:pPr>
    </w:p>
    <w:p w14:paraId="5FA52D40" w14:textId="77777777" w:rsidR="00041879" w:rsidRDefault="00041879" w:rsidP="00041879">
      <w:pPr>
        <w:spacing w:after="0"/>
        <w:rPr>
          <w:rFonts w:ascii="Times New Roman" w:hAnsi="Times New Roman" w:cs="Times New Roman"/>
          <w:sz w:val="24"/>
          <w:szCs w:val="24"/>
        </w:rPr>
      </w:pPr>
    </w:p>
    <w:p w14:paraId="5EC5D121" w14:textId="77777777" w:rsidR="00041879" w:rsidRDefault="00041879" w:rsidP="00041879">
      <w:pPr>
        <w:spacing w:after="0"/>
        <w:rPr>
          <w:rFonts w:ascii="Times New Roman" w:hAnsi="Times New Roman" w:cs="Times New Roman"/>
          <w:sz w:val="24"/>
          <w:szCs w:val="24"/>
        </w:rPr>
      </w:pPr>
    </w:p>
    <w:p w14:paraId="65F4D9DE" w14:textId="77777777" w:rsidR="00041879" w:rsidRDefault="00041879" w:rsidP="00041879">
      <w:pPr>
        <w:spacing w:after="0"/>
        <w:rPr>
          <w:rFonts w:ascii="Times New Roman" w:hAnsi="Times New Roman" w:cs="Times New Roman"/>
          <w:sz w:val="24"/>
          <w:szCs w:val="24"/>
        </w:rPr>
      </w:pPr>
    </w:p>
    <w:p w14:paraId="7D5715A7" w14:textId="77777777" w:rsidR="00041879" w:rsidRDefault="00041879" w:rsidP="00041879">
      <w:pPr>
        <w:rPr>
          <w:rFonts w:ascii="Times New Roman" w:hAnsi="Times New Roman" w:cs="Times New Roman"/>
          <w:sz w:val="24"/>
          <w:szCs w:val="24"/>
        </w:rPr>
      </w:pPr>
    </w:p>
    <w:p w14:paraId="10E6991D" w14:textId="77777777" w:rsidR="00041879" w:rsidRDefault="00041879" w:rsidP="00041879">
      <w:pPr>
        <w:rPr>
          <w:rFonts w:ascii="Times New Roman" w:hAnsi="Times New Roman" w:cs="Times New Roman"/>
          <w:sz w:val="24"/>
          <w:szCs w:val="24"/>
        </w:rPr>
      </w:pPr>
    </w:p>
    <w:p w14:paraId="798CA14F" w14:textId="77777777" w:rsidR="00041879" w:rsidRDefault="00041879" w:rsidP="00041879">
      <w:pPr>
        <w:spacing w:after="0"/>
        <w:rPr>
          <w:rFonts w:ascii="Times New Roman" w:hAnsi="Times New Roman" w:cs="Times New Roman"/>
          <w:sz w:val="24"/>
          <w:szCs w:val="24"/>
        </w:rPr>
      </w:pPr>
    </w:p>
    <w:p w14:paraId="2315413F" w14:textId="77777777" w:rsidR="00041879" w:rsidRPr="00041879" w:rsidRDefault="00041879" w:rsidP="00041879">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State whether each cause of experimental variation is best categorized as biological or technical. If you feel strongly that it could be both, justify your response. </w:t>
      </w:r>
    </w:p>
    <w:tbl>
      <w:tblPr>
        <w:tblStyle w:val="TableGrid"/>
        <w:tblW w:w="5000" w:type="pct"/>
        <w:tblLook w:val="04A0" w:firstRow="1" w:lastRow="0" w:firstColumn="1" w:lastColumn="0" w:noHBand="0" w:noVBand="1"/>
      </w:tblPr>
      <w:tblGrid>
        <w:gridCol w:w="3686"/>
        <w:gridCol w:w="5664"/>
      </w:tblGrid>
      <w:tr w:rsidR="00041879" w14:paraId="51DC2868" w14:textId="77777777" w:rsidTr="00041879">
        <w:tc>
          <w:tcPr>
            <w:tcW w:w="1971" w:type="pct"/>
          </w:tcPr>
          <w:p w14:paraId="0174D6F2" w14:textId="77777777" w:rsidR="00041879" w:rsidRPr="00041879" w:rsidRDefault="00041879" w:rsidP="00041879">
            <w:pPr>
              <w:pStyle w:val="ListParagraph"/>
              <w:ind w:left="0"/>
              <w:jc w:val="center"/>
              <w:rPr>
                <w:rFonts w:ascii="Times New Roman" w:hAnsi="Times New Roman" w:cs="Times New Roman"/>
                <w:sz w:val="28"/>
                <w:szCs w:val="24"/>
              </w:rPr>
            </w:pPr>
            <w:r w:rsidRPr="00041879">
              <w:rPr>
                <w:rFonts w:ascii="Times New Roman" w:hAnsi="Times New Roman" w:cs="Times New Roman"/>
                <w:sz w:val="28"/>
                <w:szCs w:val="24"/>
              </w:rPr>
              <w:t>Cause of variation</w:t>
            </w:r>
          </w:p>
        </w:tc>
        <w:tc>
          <w:tcPr>
            <w:tcW w:w="3029" w:type="pct"/>
          </w:tcPr>
          <w:p w14:paraId="7A66B935" w14:textId="77777777" w:rsidR="00041879" w:rsidRPr="00041879" w:rsidRDefault="00041879" w:rsidP="00041879">
            <w:pPr>
              <w:pStyle w:val="ListParagraph"/>
              <w:ind w:left="0"/>
              <w:jc w:val="center"/>
              <w:rPr>
                <w:rFonts w:ascii="Times New Roman" w:hAnsi="Times New Roman" w:cs="Times New Roman"/>
                <w:sz w:val="28"/>
                <w:szCs w:val="24"/>
              </w:rPr>
            </w:pPr>
            <w:r w:rsidRPr="00041879">
              <w:rPr>
                <w:rFonts w:ascii="Times New Roman" w:hAnsi="Times New Roman" w:cs="Times New Roman"/>
                <w:sz w:val="28"/>
                <w:szCs w:val="24"/>
              </w:rPr>
              <w:t>Type of variation</w:t>
            </w:r>
          </w:p>
        </w:tc>
      </w:tr>
      <w:tr w:rsidR="00041879" w14:paraId="3656A636" w14:textId="77777777" w:rsidTr="00041879">
        <w:trPr>
          <w:trHeight w:val="1080"/>
        </w:trPr>
        <w:tc>
          <w:tcPr>
            <w:tcW w:w="1971" w:type="pct"/>
            <w:vAlign w:val="center"/>
          </w:tcPr>
          <w:p w14:paraId="0606F06E" w14:textId="77777777" w:rsidR="00041879" w:rsidRDefault="00041879" w:rsidP="00041879">
            <w:pPr>
              <w:rPr>
                <w:rFonts w:ascii="Times New Roman" w:hAnsi="Times New Roman" w:cs="Times New Roman"/>
                <w:sz w:val="24"/>
                <w:szCs w:val="24"/>
              </w:rPr>
            </w:pPr>
            <w:r w:rsidRPr="00041879">
              <w:rPr>
                <w:rFonts w:ascii="Times New Roman" w:hAnsi="Times New Roman" w:cs="Times New Roman"/>
                <w:sz w:val="24"/>
                <w:szCs w:val="24"/>
              </w:rPr>
              <w:t>Some cells have accumulated unique mutations over time</w:t>
            </w:r>
          </w:p>
        </w:tc>
        <w:tc>
          <w:tcPr>
            <w:tcW w:w="3029" w:type="pct"/>
          </w:tcPr>
          <w:p w14:paraId="53426CD9" w14:textId="77777777" w:rsidR="00041879" w:rsidRDefault="00041879" w:rsidP="00041879">
            <w:pPr>
              <w:pStyle w:val="ListParagraph"/>
              <w:ind w:left="0"/>
              <w:rPr>
                <w:rFonts w:ascii="Times New Roman" w:hAnsi="Times New Roman" w:cs="Times New Roman"/>
                <w:sz w:val="24"/>
                <w:szCs w:val="24"/>
              </w:rPr>
            </w:pPr>
          </w:p>
        </w:tc>
      </w:tr>
      <w:tr w:rsidR="00041879" w14:paraId="1660E030" w14:textId="77777777" w:rsidTr="00041879">
        <w:trPr>
          <w:trHeight w:val="1080"/>
        </w:trPr>
        <w:tc>
          <w:tcPr>
            <w:tcW w:w="1971" w:type="pct"/>
            <w:vAlign w:val="center"/>
          </w:tcPr>
          <w:p w14:paraId="3533363E" w14:textId="77777777" w:rsidR="00041879" w:rsidRDefault="00041879" w:rsidP="00041879">
            <w:pPr>
              <w:rPr>
                <w:rFonts w:ascii="Times New Roman" w:hAnsi="Times New Roman" w:cs="Times New Roman"/>
                <w:sz w:val="24"/>
                <w:szCs w:val="24"/>
              </w:rPr>
            </w:pPr>
            <w:r w:rsidRPr="00041879">
              <w:rPr>
                <w:rFonts w:ascii="Times New Roman" w:hAnsi="Times New Roman" w:cs="Times New Roman"/>
                <w:sz w:val="24"/>
                <w:szCs w:val="24"/>
              </w:rPr>
              <w:t>Machine temperature varies slightly across each plate</w:t>
            </w:r>
          </w:p>
        </w:tc>
        <w:tc>
          <w:tcPr>
            <w:tcW w:w="3029" w:type="pct"/>
          </w:tcPr>
          <w:p w14:paraId="08B4AD16" w14:textId="77777777" w:rsidR="00041879" w:rsidRDefault="00041879" w:rsidP="00041879">
            <w:pPr>
              <w:pStyle w:val="ListParagraph"/>
              <w:ind w:left="0"/>
              <w:rPr>
                <w:rFonts w:ascii="Times New Roman" w:hAnsi="Times New Roman" w:cs="Times New Roman"/>
                <w:sz w:val="24"/>
                <w:szCs w:val="24"/>
              </w:rPr>
            </w:pPr>
          </w:p>
        </w:tc>
      </w:tr>
      <w:tr w:rsidR="00041879" w14:paraId="4DCB7AD4" w14:textId="77777777" w:rsidTr="00041879">
        <w:trPr>
          <w:trHeight w:val="1080"/>
        </w:trPr>
        <w:tc>
          <w:tcPr>
            <w:tcW w:w="1971" w:type="pct"/>
            <w:vAlign w:val="center"/>
          </w:tcPr>
          <w:p w14:paraId="1D8557F3" w14:textId="77777777" w:rsidR="00041879" w:rsidRDefault="00041879" w:rsidP="00041879">
            <w:pPr>
              <w:rPr>
                <w:rFonts w:ascii="Times New Roman" w:hAnsi="Times New Roman" w:cs="Times New Roman"/>
                <w:sz w:val="24"/>
                <w:szCs w:val="24"/>
              </w:rPr>
            </w:pPr>
            <w:r w:rsidRPr="00041879">
              <w:rPr>
                <w:rFonts w:ascii="Times New Roman" w:hAnsi="Times New Roman" w:cs="Times New Roman"/>
                <w:sz w:val="24"/>
                <w:szCs w:val="24"/>
              </w:rPr>
              <w:t>Optical density of the precultures are different from each other</w:t>
            </w:r>
          </w:p>
        </w:tc>
        <w:tc>
          <w:tcPr>
            <w:tcW w:w="3029" w:type="pct"/>
          </w:tcPr>
          <w:p w14:paraId="1F8BB5D5" w14:textId="77777777" w:rsidR="00041879" w:rsidRDefault="00041879" w:rsidP="00041879">
            <w:pPr>
              <w:pStyle w:val="ListParagraph"/>
              <w:ind w:left="0"/>
              <w:rPr>
                <w:rFonts w:ascii="Times New Roman" w:hAnsi="Times New Roman" w:cs="Times New Roman"/>
                <w:sz w:val="24"/>
                <w:szCs w:val="24"/>
              </w:rPr>
            </w:pPr>
          </w:p>
        </w:tc>
      </w:tr>
      <w:tr w:rsidR="00041879" w14:paraId="26DAFBE0" w14:textId="77777777" w:rsidTr="00041879">
        <w:trPr>
          <w:trHeight w:val="1080"/>
        </w:trPr>
        <w:tc>
          <w:tcPr>
            <w:tcW w:w="1971" w:type="pct"/>
            <w:vAlign w:val="center"/>
          </w:tcPr>
          <w:p w14:paraId="1233F7AD" w14:textId="77777777" w:rsidR="00041879" w:rsidRDefault="00041879" w:rsidP="00041879">
            <w:pPr>
              <w:rPr>
                <w:rFonts w:ascii="Times New Roman" w:hAnsi="Times New Roman" w:cs="Times New Roman"/>
                <w:sz w:val="24"/>
                <w:szCs w:val="24"/>
              </w:rPr>
            </w:pPr>
            <w:r w:rsidRPr="00041879">
              <w:rPr>
                <w:rFonts w:ascii="Times New Roman" w:hAnsi="Times New Roman" w:cs="Times New Roman"/>
                <w:sz w:val="24"/>
                <w:szCs w:val="24"/>
              </w:rPr>
              <w:t>Precultures are in different growth stages</w:t>
            </w:r>
          </w:p>
        </w:tc>
        <w:tc>
          <w:tcPr>
            <w:tcW w:w="3029" w:type="pct"/>
          </w:tcPr>
          <w:p w14:paraId="6EB16776" w14:textId="77777777" w:rsidR="00041879" w:rsidRDefault="00041879" w:rsidP="00041879">
            <w:pPr>
              <w:pStyle w:val="ListParagraph"/>
              <w:ind w:left="0"/>
              <w:rPr>
                <w:rFonts w:ascii="Times New Roman" w:hAnsi="Times New Roman" w:cs="Times New Roman"/>
                <w:sz w:val="24"/>
                <w:szCs w:val="24"/>
              </w:rPr>
            </w:pPr>
          </w:p>
        </w:tc>
      </w:tr>
      <w:tr w:rsidR="00041879" w14:paraId="68868C3C" w14:textId="77777777" w:rsidTr="00041879">
        <w:trPr>
          <w:trHeight w:val="1080"/>
        </w:trPr>
        <w:tc>
          <w:tcPr>
            <w:tcW w:w="1971" w:type="pct"/>
            <w:vAlign w:val="center"/>
          </w:tcPr>
          <w:p w14:paraId="39FD8A54" w14:textId="77777777" w:rsidR="00041879" w:rsidRDefault="00041879" w:rsidP="00041879">
            <w:pPr>
              <w:rPr>
                <w:rFonts w:ascii="Times New Roman" w:hAnsi="Times New Roman" w:cs="Times New Roman"/>
                <w:sz w:val="24"/>
                <w:szCs w:val="24"/>
              </w:rPr>
            </w:pPr>
            <w:r>
              <w:rPr>
                <w:rFonts w:ascii="Times New Roman" w:hAnsi="Times New Roman" w:cs="Times New Roman"/>
                <w:sz w:val="24"/>
                <w:szCs w:val="24"/>
              </w:rPr>
              <w:t>S</w:t>
            </w:r>
            <w:r w:rsidRPr="00041879">
              <w:rPr>
                <w:rFonts w:ascii="Times New Roman" w:hAnsi="Times New Roman" w:cs="Times New Roman"/>
                <w:sz w:val="24"/>
                <w:szCs w:val="24"/>
              </w:rPr>
              <w:t>ome wells are inoculated with slightly more cells than others</w:t>
            </w:r>
          </w:p>
        </w:tc>
        <w:tc>
          <w:tcPr>
            <w:tcW w:w="3029" w:type="pct"/>
          </w:tcPr>
          <w:p w14:paraId="4EB09D12" w14:textId="77777777" w:rsidR="00041879" w:rsidRDefault="00041879" w:rsidP="00041879">
            <w:pPr>
              <w:pStyle w:val="ListParagraph"/>
              <w:ind w:left="0"/>
              <w:rPr>
                <w:rFonts w:ascii="Times New Roman" w:hAnsi="Times New Roman" w:cs="Times New Roman"/>
                <w:sz w:val="24"/>
                <w:szCs w:val="24"/>
              </w:rPr>
            </w:pPr>
          </w:p>
        </w:tc>
      </w:tr>
    </w:tbl>
    <w:p w14:paraId="0CBECBB1" w14:textId="77777777" w:rsidR="00041879" w:rsidRPr="00041879" w:rsidRDefault="00041879" w:rsidP="00041879">
      <w:pPr>
        <w:pStyle w:val="ListParagraph"/>
        <w:ind w:left="360"/>
        <w:rPr>
          <w:rFonts w:ascii="Times New Roman" w:hAnsi="Times New Roman" w:cs="Times New Roman"/>
          <w:sz w:val="24"/>
          <w:szCs w:val="24"/>
        </w:rPr>
      </w:pPr>
    </w:p>
    <w:p w14:paraId="0E98FC60" w14:textId="77777777" w:rsidR="00041879" w:rsidRPr="00041879" w:rsidRDefault="00041879" w:rsidP="00041879">
      <w:pPr>
        <w:pStyle w:val="ListParagraph"/>
        <w:numPr>
          <w:ilvl w:val="0"/>
          <w:numId w:val="8"/>
        </w:numPr>
        <w:rPr>
          <w:rFonts w:ascii="Times New Roman" w:hAnsi="Times New Roman" w:cs="Times New Roman"/>
          <w:sz w:val="24"/>
          <w:szCs w:val="24"/>
        </w:rPr>
      </w:pPr>
      <w:r w:rsidRPr="00041879">
        <w:rPr>
          <w:rFonts w:ascii="Times New Roman" w:hAnsi="Times New Roman" w:cs="Times New Roman"/>
          <w:sz w:val="24"/>
          <w:szCs w:val="24"/>
        </w:rPr>
        <w:t>What is the purpose of randomizing the samples in the plate</w:t>
      </w:r>
      <w:r>
        <w:rPr>
          <w:rFonts w:ascii="Times New Roman" w:hAnsi="Times New Roman" w:cs="Times New Roman"/>
          <w:sz w:val="24"/>
          <w:szCs w:val="24"/>
        </w:rPr>
        <w:t>?</w:t>
      </w:r>
    </w:p>
    <w:p w14:paraId="1E16B5C2" w14:textId="77777777" w:rsidR="00041879" w:rsidRDefault="00041879" w:rsidP="00041879">
      <w:pPr>
        <w:pStyle w:val="ListParagraph"/>
        <w:spacing w:after="0"/>
        <w:ind w:left="360"/>
        <w:rPr>
          <w:rFonts w:ascii="Times New Roman" w:hAnsi="Times New Roman" w:cs="Times New Roman"/>
          <w:sz w:val="24"/>
          <w:szCs w:val="24"/>
        </w:rPr>
      </w:pPr>
    </w:p>
    <w:p w14:paraId="6847A6DF" w14:textId="77777777" w:rsidR="00041879" w:rsidRDefault="00041879" w:rsidP="00041879">
      <w:pPr>
        <w:pStyle w:val="ListParagraph"/>
        <w:spacing w:after="0"/>
        <w:ind w:left="360"/>
        <w:rPr>
          <w:rFonts w:ascii="Times New Roman" w:hAnsi="Times New Roman" w:cs="Times New Roman"/>
          <w:sz w:val="24"/>
          <w:szCs w:val="24"/>
        </w:rPr>
      </w:pPr>
    </w:p>
    <w:p w14:paraId="1FD99939" w14:textId="77777777" w:rsidR="00041879" w:rsidRDefault="00041879" w:rsidP="00041879">
      <w:pPr>
        <w:pStyle w:val="ListParagraph"/>
        <w:spacing w:after="0"/>
        <w:ind w:left="360"/>
        <w:rPr>
          <w:rFonts w:ascii="Times New Roman" w:hAnsi="Times New Roman" w:cs="Times New Roman"/>
          <w:sz w:val="24"/>
          <w:szCs w:val="24"/>
        </w:rPr>
      </w:pPr>
    </w:p>
    <w:p w14:paraId="79D7DBDF" w14:textId="77777777" w:rsidR="00041879" w:rsidRDefault="00041879" w:rsidP="00041879">
      <w:pPr>
        <w:pStyle w:val="ListParagraph"/>
        <w:spacing w:after="0"/>
        <w:ind w:left="360"/>
        <w:rPr>
          <w:rFonts w:ascii="Times New Roman" w:hAnsi="Times New Roman" w:cs="Times New Roman"/>
          <w:sz w:val="24"/>
          <w:szCs w:val="24"/>
        </w:rPr>
      </w:pPr>
    </w:p>
    <w:p w14:paraId="691AF4BE" w14:textId="77777777" w:rsidR="00041879" w:rsidRDefault="00041879" w:rsidP="00041879">
      <w:pPr>
        <w:pStyle w:val="ListParagraph"/>
        <w:spacing w:after="0"/>
        <w:ind w:left="360"/>
        <w:rPr>
          <w:rFonts w:ascii="Times New Roman" w:hAnsi="Times New Roman" w:cs="Times New Roman"/>
          <w:sz w:val="24"/>
          <w:szCs w:val="24"/>
        </w:rPr>
      </w:pPr>
    </w:p>
    <w:p w14:paraId="4A2C0B3E" w14:textId="77777777" w:rsidR="00041879" w:rsidRPr="00041879" w:rsidRDefault="00041879" w:rsidP="00041879">
      <w:pPr>
        <w:pStyle w:val="ListParagraph"/>
        <w:numPr>
          <w:ilvl w:val="0"/>
          <w:numId w:val="8"/>
        </w:numPr>
        <w:spacing w:after="0"/>
        <w:rPr>
          <w:rFonts w:ascii="Times New Roman" w:hAnsi="Times New Roman" w:cs="Times New Roman"/>
          <w:sz w:val="24"/>
          <w:szCs w:val="24"/>
        </w:rPr>
      </w:pPr>
      <w:r w:rsidRPr="00041879">
        <w:rPr>
          <w:rFonts w:ascii="Times New Roman" w:hAnsi="Times New Roman" w:cs="Times New Roman"/>
          <w:sz w:val="24"/>
          <w:szCs w:val="24"/>
        </w:rPr>
        <w:t>What is the purpose of putting blank media in the outer/border wells?</w:t>
      </w:r>
    </w:p>
    <w:p w14:paraId="16B82AC9" w14:textId="77777777" w:rsidR="00041879" w:rsidRDefault="00041879" w:rsidP="00041879">
      <w:pPr>
        <w:spacing w:after="0"/>
        <w:rPr>
          <w:rFonts w:ascii="Times New Roman" w:hAnsi="Times New Roman" w:cs="Times New Roman"/>
          <w:sz w:val="24"/>
          <w:szCs w:val="24"/>
        </w:rPr>
      </w:pPr>
    </w:p>
    <w:p w14:paraId="324E0BA8" w14:textId="77777777" w:rsidR="00041879" w:rsidRDefault="00041879" w:rsidP="00041879">
      <w:pPr>
        <w:spacing w:after="0"/>
        <w:rPr>
          <w:rFonts w:ascii="Times New Roman" w:hAnsi="Times New Roman" w:cs="Times New Roman"/>
          <w:sz w:val="24"/>
          <w:szCs w:val="24"/>
        </w:rPr>
      </w:pPr>
    </w:p>
    <w:p w14:paraId="7721ED11" w14:textId="77777777" w:rsidR="00041879" w:rsidRDefault="00041879" w:rsidP="00041879">
      <w:pPr>
        <w:spacing w:after="0"/>
        <w:rPr>
          <w:rFonts w:ascii="Times New Roman" w:hAnsi="Times New Roman" w:cs="Times New Roman"/>
          <w:sz w:val="24"/>
          <w:szCs w:val="24"/>
        </w:rPr>
      </w:pPr>
    </w:p>
    <w:p w14:paraId="6B90987D" w14:textId="77777777" w:rsidR="00041879" w:rsidRDefault="00041879" w:rsidP="00041879">
      <w:pPr>
        <w:spacing w:after="0"/>
        <w:rPr>
          <w:rFonts w:ascii="Times New Roman" w:hAnsi="Times New Roman" w:cs="Times New Roman"/>
          <w:sz w:val="24"/>
          <w:szCs w:val="24"/>
        </w:rPr>
      </w:pPr>
    </w:p>
    <w:p w14:paraId="2536E23B" w14:textId="77777777" w:rsidR="00041879" w:rsidRDefault="00041879" w:rsidP="00041879">
      <w:pPr>
        <w:spacing w:after="0"/>
        <w:rPr>
          <w:rFonts w:ascii="Times New Roman" w:hAnsi="Times New Roman" w:cs="Times New Roman"/>
          <w:sz w:val="24"/>
          <w:szCs w:val="24"/>
        </w:rPr>
      </w:pPr>
    </w:p>
    <w:p w14:paraId="4591BDC9" w14:textId="77777777" w:rsidR="00041879" w:rsidRDefault="00041879" w:rsidP="00041879">
      <w:pPr>
        <w:pStyle w:val="ListParagraph"/>
        <w:numPr>
          <w:ilvl w:val="0"/>
          <w:numId w:val="8"/>
        </w:numPr>
        <w:spacing w:after="0"/>
        <w:rPr>
          <w:rFonts w:ascii="Times New Roman" w:hAnsi="Times New Roman" w:cs="Times New Roman"/>
          <w:sz w:val="24"/>
          <w:szCs w:val="24"/>
        </w:rPr>
      </w:pPr>
      <w:r w:rsidRPr="00041879">
        <w:rPr>
          <w:rFonts w:ascii="Times New Roman" w:hAnsi="Times New Roman" w:cs="Times New Roman"/>
          <w:sz w:val="24"/>
          <w:szCs w:val="24"/>
        </w:rPr>
        <w:t>What hypothesis is this experiment testing?</w:t>
      </w:r>
    </w:p>
    <w:p w14:paraId="032AA562" w14:textId="77777777" w:rsidR="00041879" w:rsidRDefault="00041879" w:rsidP="00041879">
      <w:pPr>
        <w:spacing w:after="0"/>
        <w:rPr>
          <w:rFonts w:ascii="Times New Roman" w:hAnsi="Times New Roman" w:cs="Times New Roman"/>
          <w:sz w:val="24"/>
          <w:szCs w:val="24"/>
        </w:rPr>
      </w:pPr>
    </w:p>
    <w:p w14:paraId="16176085" w14:textId="77777777" w:rsidR="00041879" w:rsidRDefault="00041879" w:rsidP="00041879">
      <w:pPr>
        <w:spacing w:after="0"/>
        <w:rPr>
          <w:rFonts w:ascii="Times New Roman" w:hAnsi="Times New Roman" w:cs="Times New Roman"/>
          <w:sz w:val="24"/>
          <w:szCs w:val="24"/>
        </w:rPr>
      </w:pPr>
    </w:p>
    <w:p w14:paraId="19DE7F79" w14:textId="77777777" w:rsidR="00041879" w:rsidRDefault="00041879" w:rsidP="00041879">
      <w:pPr>
        <w:spacing w:after="0"/>
        <w:rPr>
          <w:rFonts w:ascii="Times New Roman" w:hAnsi="Times New Roman" w:cs="Times New Roman"/>
          <w:sz w:val="24"/>
          <w:szCs w:val="24"/>
        </w:rPr>
      </w:pPr>
    </w:p>
    <w:p w14:paraId="07CD156F" w14:textId="77777777" w:rsidR="00041879" w:rsidRDefault="00041879" w:rsidP="00041879">
      <w:pPr>
        <w:spacing w:after="0"/>
        <w:rPr>
          <w:rFonts w:ascii="Times New Roman" w:hAnsi="Times New Roman" w:cs="Times New Roman"/>
          <w:sz w:val="24"/>
          <w:szCs w:val="24"/>
        </w:rPr>
      </w:pPr>
    </w:p>
    <w:p w14:paraId="61BBF9F2" w14:textId="77777777" w:rsidR="00041879" w:rsidRDefault="00041879" w:rsidP="00041879">
      <w:pPr>
        <w:spacing w:after="0"/>
        <w:rPr>
          <w:rFonts w:ascii="Times New Roman" w:hAnsi="Times New Roman" w:cs="Times New Roman"/>
          <w:sz w:val="24"/>
          <w:szCs w:val="24"/>
        </w:rPr>
      </w:pPr>
    </w:p>
    <w:p w14:paraId="0370A2B8" w14:textId="77777777" w:rsidR="00041879" w:rsidRPr="00041879" w:rsidRDefault="00041879" w:rsidP="00041879">
      <w:pPr>
        <w:spacing w:after="0"/>
        <w:rPr>
          <w:rFonts w:ascii="Times New Roman" w:hAnsi="Times New Roman" w:cs="Times New Roman"/>
          <w:sz w:val="24"/>
          <w:szCs w:val="24"/>
        </w:rPr>
      </w:pPr>
    </w:p>
    <w:p w14:paraId="131F0C3E" w14:textId="77777777" w:rsidR="00041879" w:rsidRDefault="00041879" w:rsidP="00041879">
      <w:pPr>
        <w:pStyle w:val="ListParagraph"/>
        <w:numPr>
          <w:ilvl w:val="0"/>
          <w:numId w:val="8"/>
        </w:numPr>
        <w:spacing w:after="0"/>
        <w:rPr>
          <w:rFonts w:ascii="Times New Roman" w:hAnsi="Times New Roman" w:cs="Times New Roman"/>
          <w:sz w:val="24"/>
          <w:szCs w:val="24"/>
        </w:rPr>
      </w:pPr>
      <w:r w:rsidRPr="00041879">
        <w:rPr>
          <w:rFonts w:ascii="Times New Roman" w:hAnsi="Times New Roman" w:cs="Times New Roman"/>
          <w:sz w:val="24"/>
          <w:szCs w:val="24"/>
        </w:rPr>
        <w:t>How does this experiment test the hypothesis?</w:t>
      </w:r>
    </w:p>
    <w:p w14:paraId="29255E1F" w14:textId="77777777" w:rsidR="00041879" w:rsidRDefault="00041879" w:rsidP="00041879">
      <w:pPr>
        <w:spacing w:after="0"/>
        <w:rPr>
          <w:rFonts w:ascii="Times New Roman" w:hAnsi="Times New Roman" w:cs="Times New Roman"/>
          <w:sz w:val="24"/>
          <w:szCs w:val="24"/>
        </w:rPr>
      </w:pPr>
    </w:p>
    <w:p w14:paraId="19989C90" w14:textId="77777777" w:rsidR="00041879" w:rsidRDefault="00041879" w:rsidP="00041879">
      <w:pPr>
        <w:spacing w:after="0"/>
        <w:rPr>
          <w:rFonts w:ascii="Times New Roman" w:hAnsi="Times New Roman" w:cs="Times New Roman"/>
          <w:sz w:val="24"/>
          <w:szCs w:val="24"/>
        </w:rPr>
      </w:pPr>
    </w:p>
    <w:p w14:paraId="0EBAF6DD" w14:textId="77777777" w:rsidR="00041879" w:rsidRDefault="00041879" w:rsidP="00041879">
      <w:pPr>
        <w:spacing w:after="0"/>
        <w:rPr>
          <w:rFonts w:ascii="Times New Roman" w:hAnsi="Times New Roman" w:cs="Times New Roman"/>
          <w:sz w:val="24"/>
          <w:szCs w:val="24"/>
        </w:rPr>
      </w:pPr>
    </w:p>
    <w:p w14:paraId="359D38C1" w14:textId="77777777" w:rsidR="00041879" w:rsidRDefault="00041879" w:rsidP="00041879">
      <w:pPr>
        <w:spacing w:after="0"/>
        <w:rPr>
          <w:rFonts w:ascii="Times New Roman" w:hAnsi="Times New Roman" w:cs="Times New Roman"/>
          <w:sz w:val="24"/>
          <w:szCs w:val="24"/>
        </w:rPr>
      </w:pPr>
    </w:p>
    <w:p w14:paraId="6B970DFE" w14:textId="77777777" w:rsidR="00041879" w:rsidRDefault="00041879" w:rsidP="00041879">
      <w:pPr>
        <w:spacing w:after="0"/>
        <w:rPr>
          <w:rFonts w:ascii="Times New Roman" w:hAnsi="Times New Roman" w:cs="Times New Roman"/>
          <w:sz w:val="24"/>
          <w:szCs w:val="24"/>
        </w:rPr>
      </w:pPr>
    </w:p>
    <w:p w14:paraId="1D00A6DD" w14:textId="77777777" w:rsidR="00041879" w:rsidRPr="00041879" w:rsidRDefault="00041879" w:rsidP="00041879">
      <w:pPr>
        <w:spacing w:after="0"/>
        <w:rPr>
          <w:rFonts w:ascii="Times New Roman" w:hAnsi="Times New Roman" w:cs="Times New Roman"/>
          <w:sz w:val="24"/>
          <w:szCs w:val="24"/>
        </w:rPr>
      </w:pPr>
    </w:p>
    <w:p w14:paraId="3D0E1AD1" w14:textId="77777777" w:rsidR="00041879" w:rsidRPr="00041879" w:rsidRDefault="00041879" w:rsidP="00041879">
      <w:pPr>
        <w:pStyle w:val="ListParagraph"/>
        <w:numPr>
          <w:ilvl w:val="0"/>
          <w:numId w:val="8"/>
        </w:numPr>
        <w:spacing w:after="0"/>
        <w:rPr>
          <w:rFonts w:ascii="Times New Roman" w:hAnsi="Times New Roman" w:cs="Times New Roman"/>
          <w:sz w:val="24"/>
          <w:szCs w:val="24"/>
        </w:rPr>
      </w:pPr>
      <w:r w:rsidRPr="00041879">
        <w:rPr>
          <w:rFonts w:ascii="Times New Roman" w:hAnsi="Times New Roman" w:cs="Times New Roman"/>
          <w:sz w:val="24"/>
          <w:szCs w:val="24"/>
        </w:rPr>
        <w:t xml:space="preserve">For the </w:t>
      </w:r>
      <w:proofErr w:type="spellStart"/>
      <w:r w:rsidRPr="00041879">
        <w:rPr>
          <w:rFonts w:ascii="Times New Roman" w:hAnsi="Times New Roman" w:cs="Times New Roman"/>
          <w:sz w:val="24"/>
          <w:szCs w:val="24"/>
        </w:rPr>
        <w:t>trmB</w:t>
      </w:r>
      <w:proofErr w:type="spellEnd"/>
      <w:r w:rsidRPr="00041879">
        <w:rPr>
          <w:rFonts w:ascii="Times New Roman" w:hAnsi="Times New Roman" w:cs="Times New Roman"/>
          <w:sz w:val="24"/>
          <w:szCs w:val="24"/>
        </w:rPr>
        <w:t xml:space="preserve"> experiment, why did we use plates and preculture media </w:t>
      </w:r>
      <w:r>
        <w:rPr>
          <w:rFonts w:ascii="Times New Roman" w:hAnsi="Times New Roman" w:cs="Times New Roman"/>
          <w:sz w:val="24"/>
          <w:szCs w:val="24"/>
        </w:rPr>
        <w:t>that had</w:t>
      </w:r>
      <w:r w:rsidRPr="00041879">
        <w:rPr>
          <w:rFonts w:ascii="Times New Roman" w:hAnsi="Times New Roman" w:cs="Times New Roman"/>
          <w:sz w:val="24"/>
          <w:szCs w:val="24"/>
        </w:rPr>
        <w:t xml:space="preserve"> supplemental glucose? </w:t>
      </w:r>
      <w:r w:rsidRPr="00041879">
        <w:rPr>
          <w:rFonts w:ascii="Times New Roman" w:hAnsi="Times New Roman" w:cs="Times New Roman"/>
          <w:i/>
          <w:sz w:val="24"/>
          <w:szCs w:val="24"/>
        </w:rPr>
        <w:t>(hint: selection)</w:t>
      </w:r>
    </w:p>
    <w:p w14:paraId="6127960C" w14:textId="77777777" w:rsidR="00041879" w:rsidRDefault="00041879" w:rsidP="00041879">
      <w:pPr>
        <w:spacing w:after="0"/>
        <w:rPr>
          <w:rFonts w:ascii="Times New Roman" w:hAnsi="Times New Roman" w:cs="Times New Roman"/>
          <w:sz w:val="24"/>
          <w:szCs w:val="24"/>
        </w:rPr>
      </w:pPr>
    </w:p>
    <w:p w14:paraId="46B42732" w14:textId="77777777" w:rsidR="00041879" w:rsidRDefault="00041879" w:rsidP="00041879">
      <w:pPr>
        <w:spacing w:after="0"/>
        <w:rPr>
          <w:rFonts w:ascii="Times New Roman" w:hAnsi="Times New Roman" w:cs="Times New Roman"/>
          <w:sz w:val="24"/>
          <w:szCs w:val="24"/>
        </w:rPr>
      </w:pPr>
    </w:p>
    <w:p w14:paraId="08508508" w14:textId="77777777" w:rsidR="00041879" w:rsidRDefault="00041879" w:rsidP="00041879">
      <w:pPr>
        <w:spacing w:after="0"/>
        <w:rPr>
          <w:rFonts w:ascii="Times New Roman" w:hAnsi="Times New Roman" w:cs="Times New Roman"/>
          <w:sz w:val="24"/>
          <w:szCs w:val="24"/>
        </w:rPr>
      </w:pPr>
    </w:p>
    <w:p w14:paraId="140C2B8C" w14:textId="77777777" w:rsidR="00041879" w:rsidRDefault="00041879" w:rsidP="00041879">
      <w:pPr>
        <w:spacing w:after="0"/>
        <w:rPr>
          <w:rFonts w:ascii="Times New Roman" w:hAnsi="Times New Roman" w:cs="Times New Roman"/>
          <w:sz w:val="24"/>
          <w:szCs w:val="24"/>
        </w:rPr>
      </w:pPr>
    </w:p>
    <w:p w14:paraId="31EF50B5" w14:textId="77777777" w:rsidR="00041879" w:rsidRDefault="00041879" w:rsidP="00041879">
      <w:pPr>
        <w:spacing w:after="0"/>
        <w:rPr>
          <w:rFonts w:ascii="Times New Roman" w:hAnsi="Times New Roman" w:cs="Times New Roman"/>
          <w:sz w:val="24"/>
          <w:szCs w:val="24"/>
        </w:rPr>
      </w:pPr>
    </w:p>
    <w:p w14:paraId="44F80818" w14:textId="77777777" w:rsidR="00041879" w:rsidRPr="00041879" w:rsidRDefault="00041879" w:rsidP="00041879">
      <w:pPr>
        <w:spacing w:after="0"/>
        <w:rPr>
          <w:rFonts w:ascii="Times New Roman" w:hAnsi="Times New Roman" w:cs="Times New Roman"/>
          <w:sz w:val="24"/>
          <w:szCs w:val="24"/>
        </w:rPr>
      </w:pPr>
    </w:p>
    <w:p w14:paraId="7A5B6079" w14:textId="77777777" w:rsidR="00041879" w:rsidRDefault="00041879" w:rsidP="00041879">
      <w:pPr>
        <w:pStyle w:val="ListParagraph"/>
        <w:numPr>
          <w:ilvl w:val="0"/>
          <w:numId w:val="8"/>
        </w:numPr>
        <w:spacing w:after="0"/>
        <w:rPr>
          <w:rFonts w:ascii="Times New Roman" w:hAnsi="Times New Roman" w:cs="Times New Roman"/>
          <w:sz w:val="24"/>
          <w:szCs w:val="24"/>
        </w:rPr>
      </w:pPr>
      <w:r w:rsidRPr="00041879">
        <w:rPr>
          <w:rFonts w:ascii="Times New Roman" w:hAnsi="Times New Roman" w:cs="Times New Roman"/>
          <w:sz w:val="24"/>
          <w:szCs w:val="24"/>
        </w:rPr>
        <w:t xml:space="preserve">Why was it important that we washed the cells and diluted them before adding them to the </w:t>
      </w:r>
      <w:proofErr w:type="spellStart"/>
      <w:r w:rsidRPr="00041879">
        <w:rPr>
          <w:rFonts w:ascii="Times New Roman" w:hAnsi="Times New Roman" w:cs="Times New Roman"/>
          <w:sz w:val="24"/>
          <w:szCs w:val="24"/>
        </w:rPr>
        <w:t>bioscreen</w:t>
      </w:r>
      <w:proofErr w:type="spellEnd"/>
      <w:r w:rsidRPr="00041879">
        <w:rPr>
          <w:rFonts w:ascii="Times New Roman" w:hAnsi="Times New Roman" w:cs="Times New Roman"/>
          <w:sz w:val="24"/>
          <w:szCs w:val="24"/>
        </w:rPr>
        <w:t xml:space="preserve"> plate?</w:t>
      </w:r>
    </w:p>
    <w:p w14:paraId="1E910768" w14:textId="77777777" w:rsidR="00041879" w:rsidRDefault="00041879" w:rsidP="00041879">
      <w:pPr>
        <w:spacing w:after="0"/>
        <w:rPr>
          <w:rFonts w:ascii="Times New Roman" w:hAnsi="Times New Roman" w:cs="Times New Roman"/>
          <w:sz w:val="24"/>
          <w:szCs w:val="24"/>
        </w:rPr>
      </w:pPr>
    </w:p>
    <w:p w14:paraId="3CD5E797" w14:textId="77777777" w:rsidR="00041879" w:rsidRDefault="00041879" w:rsidP="00041879">
      <w:pPr>
        <w:spacing w:after="0"/>
        <w:rPr>
          <w:rFonts w:ascii="Times New Roman" w:hAnsi="Times New Roman" w:cs="Times New Roman"/>
          <w:sz w:val="24"/>
          <w:szCs w:val="24"/>
        </w:rPr>
      </w:pPr>
    </w:p>
    <w:p w14:paraId="75225848" w14:textId="77777777" w:rsidR="00041879" w:rsidRDefault="00041879" w:rsidP="00041879">
      <w:pPr>
        <w:spacing w:after="0"/>
        <w:rPr>
          <w:rFonts w:ascii="Times New Roman" w:hAnsi="Times New Roman" w:cs="Times New Roman"/>
          <w:sz w:val="24"/>
          <w:szCs w:val="24"/>
        </w:rPr>
      </w:pPr>
    </w:p>
    <w:p w14:paraId="41A1A67C" w14:textId="77777777" w:rsidR="00041879" w:rsidRDefault="00041879" w:rsidP="00041879">
      <w:pPr>
        <w:spacing w:after="0"/>
        <w:rPr>
          <w:rFonts w:ascii="Times New Roman" w:hAnsi="Times New Roman" w:cs="Times New Roman"/>
          <w:sz w:val="24"/>
          <w:szCs w:val="24"/>
        </w:rPr>
      </w:pPr>
    </w:p>
    <w:p w14:paraId="717CC546" w14:textId="77777777" w:rsidR="00041879" w:rsidRDefault="00041879" w:rsidP="00041879">
      <w:pPr>
        <w:spacing w:after="0"/>
        <w:rPr>
          <w:rFonts w:ascii="Times New Roman" w:hAnsi="Times New Roman" w:cs="Times New Roman"/>
          <w:sz w:val="24"/>
          <w:szCs w:val="24"/>
        </w:rPr>
      </w:pPr>
    </w:p>
    <w:p w14:paraId="5AA913A7" w14:textId="77777777" w:rsidR="00041879" w:rsidRPr="00041879" w:rsidRDefault="00041879" w:rsidP="00041879">
      <w:pPr>
        <w:spacing w:after="0"/>
        <w:rPr>
          <w:rFonts w:ascii="Times New Roman" w:hAnsi="Times New Roman" w:cs="Times New Roman"/>
          <w:sz w:val="24"/>
          <w:szCs w:val="24"/>
        </w:rPr>
      </w:pPr>
    </w:p>
    <w:p w14:paraId="2363C603" w14:textId="77777777" w:rsidR="00041879" w:rsidRDefault="00041879" w:rsidP="00041879">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Based on the hypothesis, previously collected data on the function of TrmB in </w:t>
      </w:r>
      <w:r w:rsidRPr="00041879">
        <w:rPr>
          <w:rFonts w:ascii="Times New Roman" w:hAnsi="Times New Roman" w:cs="Times New Roman"/>
          <w:i/>
          <w:sz w:val="24"/>
          <w:szCs w:val="24"/>
        </w:rPr>
        <w:t>Hbt. salinarum</w:t>
      </w:r>
      <w:r>
        <w:rPr>
          <w:rFonts w:ascii="Times New Roman" w:hAnsi="Times New Roman" w:cs="Times New Roman"/>
          <w:sz w:val="24"/>
          <w:szCs w:val="24"/>
        </w:rPr>
        <w:t xml:space="preserve">, what do you predict the growth curves with and without glucose will look like? Typically, growth curves are plotted with time (the independent variable) on the x-axis and OD (the dependent variable) on the y-axis. </w:t>
      </w:r>
    </w:p>
    <w:p w14:paraId="45B01A7C" w14:textId="77777777" w:rsidR="00041879" w:rsidRDefault="00041879" w:rsidP="00041879">
      <w:pPr>
        <w:spacing w:after="0"/>
        <w:rPr>
          <w:rFonts w:ascii="Times New Roman" w:hAnsi="Times New Roman" w:cs="Times New Roman"/>
          <w:sz w:val="24"/>
          <w:szCs w:val="24"/>
        </w:rPr>
      </w:pPr>
    </w:p>
    <w:p w14:paraId="0FF4E622" w14:textId="77777777" w:rsidR="00041879" w:rsidRDefault="00041879" w:rsidP="00041879">
      <w:pPr>
        <w:spacing w:after="0"/>
        <w:rPr>
          <w:rFonts w:ascii="Times New Roman" w:hAnsi="Times New Roman" w:cs="Times New Roman"/>
          <w:sz w:val="24"/>
          <w:szCs w:val="24"/>
        </w:rPr>
      </w:pPr>
    </w:p>
    <w:p w14:paraId="412D6D16" w14:textId="77777777" w:rsidR="00041879" w:rsidRDefault="00041879" w:rsidP="00041879">
      <w:pPr>
        <w:spacing w:after="0"/>
        <w:rPr>
          <w:rFonts w:ascii="Times New Roman" w:hAnsi="Times New Roman" w:cs="Times New Roman"/>
          <w:sz w:val="24"/>
          <w:szCs w:val="24"/>
        </w:rPr>
      </w:pPr>
    </w:p>
    <w:p w14:paraId="06BEAA74" w14:textId="77777777" w:rsidR="00041879" w:rsidRDefault="00041879" w:rsidP="00041879">
      <w:pPr>
        <w:spacing w:after="0"/>
        <w:rPr>
          <w:rFonts w:ascii="Times New Roman" w:hAnsi="Times New Roman" w:cs="Times New Roman"/>
          <w:sz w:val="24"/>
          <w:szCs w:val="24"/>
        </w:rPr>
      </w:pPr>
    </w:p>
    <w:p w14:paraId="5B9DE63A" w14:textId="77777777" w:rsidR="00041879" w:rsidRDefault="00041879" w:rsidP="00041879">
      <w:pPr>
        <w:spacing w:after="0"/>
        <w:rPr>
          <w:rFonts w:ascii="Times New Roman" w:hAnsi="Times New Roman" w:cs="Times New Roman"/>
          <w:sz w:val="24"/>
          <w:szCs w:val="24"/>
        </w:rPr>
      </w:pPr>
    </w:p>
    <w:p w14:paraId="539620DA" w14:textId="77777777" w:rsidR="00041879" w:rsidRDefault="00041879" w:rsidP="00041879">
      <w:pPr>
        <w:spacing w:after="0"/>
        <w:rPr>
          <w:rFonts w:ascii="Times New Roman" w:hAnsi="Times New Roman" w:cs="Times New Roman"/>
          <w:sz w:val="24"/>
          <w:szCs w:val="24"/>
        </w:rPr>
      </w:pPr>
    </w:p>
    <w:p w14:paraId="4177269C" w14:textId="77777777" w:rsidR="00041879" w:rsidRDefault="00041879" w:rsidP="00041879">
      <w:pPr>
        <w:spacing w:after="0"/>
        <w:rPr>
          <w:rFonts w:ascii="Times New Roman" w:hAnsi="Times New Roman" w:cs="Times New Roman"/>
          <w:sz w:val="24"/>
          <w:szCs w:val="24"/>
        </w:rPr>
      </w:pPr>
    </w:p>
    <w:p w14:paraId="1310F93B" w14:textId="77777777" w:rsidR="00041879" w:rsidRDefault="00041879" w:rsidP="00041879">
      <w:pPr>
        <w:spacing w:after="0"/>
        <w:rPr>
          <w:rFonts w:ascii="Times New Roman" w:hAnsi="Times New Roman" w:cs="Times New Roman"/>
          <w:sz w:val="24"/>
          <w:szCs w:val="24"/>
        </w:rPr>
      </w:pPr>
    </w:p>
    <w:p w14:paraId="0D35F5A6" w14:textId="77777777" w:rsidR="00041879" w:rsidRDefault="00041879" w:rsidP="00041879">
      <w:pPr>
        <w:spacing w:after="0"/>
        <w:rPr>
          <w:rFonts w:ascii="Times New Roman" w:hAnsi="Times New Roman" w:cs="Times New Roman"/>
          <w:sz w:val="24"/>
          <w:szCs w:val="24"/>
        </w:rPr>
      </w:pPr>
    </w:p>
    <w:p w14:paraId="6A1D9108" w14:textId="77777777" w:rsidR="00041879" w:rsidRPr="00041879" w:rsidRDefault="00041879" w:rsidP="00041879">
      <w:pPr>
        <w:spacing w:after="0"/>
        <w:rPr>
          <w:rFonts w:ascii="Times New Roman" w:hAnsi="Times New Roman" w:cs="Times New Roman"/>
          <w:sz w:val="24"/>
          <w:szCs w:val="24"/>
        </w:rPr>
      </w:pPr>
    </w:p>
    <w:p w14:paraId="0B51D4CC" w14:textId="77777777" w:rsidR="00041879" w:rsidRPr="00041879" w:rsidRDefault="00041879" w:rsidP="00041879">
      <w:pPr>
        <w:pStyle w:val="ListParagraph"/>
        <w:numPr>
          <w:ilvl w:val="0"/>
          <w:numId w:val="8"/>
        </w:numPr>
        <w:spacing w:after="0"/>
        <w:rPr>
          <w:rFonts w:ascii="Times New Roman" w:hAnsi="Times New Roman" w:cs="Times New Roman"/>
          <w:sz w:val="24"/>
          <w:szCs w:val="24"/>
        </w:rPr>
      </w:pPr>
      <w:r w:rsidRPr="00041879">
        <w:rPr>
          <w:rFonts w:ascii="Times New Roman" w:hAnsi="Times New Roman" w:cs="Times New Roman"/>
          <w:sz w:val="24"/>
          <w:szCs w:val="24"/>
        </w:rPr>
        <w:t xml:space="preserve">Brainstorm and sketch some </w:t>
      </w:r>
      <w:r>
        <w:rPr>
          <w:rFonts w:ascii="Times New Roman" w:hAnsi="Times New Roman" w:cs="Times New Roman"/>
          <w:sz w:val="24"/>
          <w:szCs w:val="24"/>
        </w:rPr>
        <w:t xml:space="preserve">other </w:t>
      </w:r>
      <w:r w:rsidRPr="00041879">
        <w:rPr>
          <w:rFonts w:ascii="Times New Roman" w:hAnsi="Times New Roman" w:cs="Times New Roman"/>
          <w:sz w:val="24"/>
          <w:szCs w:val="24"/>
        </w:rPr>
        <w:t xml:space="preserve">graphs you might </w:t>
      </w:r>
      <w:r>
        <w:rPr>
          <w:rFonts w:ascii="Times New Roman" w:hAnsi="Times New Roman" w:cs="Times New Roman"/>
          <w:sz w:val="24"/>
          <w:szCs w:val="24"/>
        </w:rPr>
        <w:t xml:space="preserve">want to </w:t>
      </w:r>
      <w:r w:rsidRPr="00041879">
        <w:rPr>
          <w:rFonts w:ascii="Times New Roman" w:hAnsi="Times New Roman" w:cs="Times New Roman"/>
          <w:sz w:val="24"/>
          <w:szCs w:val="24"/>
        </w:rPr>
        <w:t>create in order to evaluate the experiment results</w:t>
      </w:r>
      <w:r>
        <w:rPr>
          <w:rFonts w:ascii="Times New Roman" w:hAnsi="Times New Roman" w:cs="Times New Roman"/>
          <w:sz w:val="24"/>
          <w:szCs w:val="24"/>
        </w:rPr>
        <w:t xml:space="preserve">? Are they any questions you might ask to check that the data is high quality before analyzing it? </w:t>
      </w:r>
      <w:r w:rsidRPr="00041879">
        <w:rPr>
          <w:rFonts w:ascii="Times New Roman" w:hAnsi="Times New Roman" w:cs="Times New Roman"/>
          <w:i/>
          <w:sz w:val="24"/>
          <w:szCs w:val="24"/>
        </w:rPr>
        <w:t>Use the back of this page if you run out of space.</w:t>
      </w:r>
    </w:p>
    <w:p w14:paraId="5D5D575F" w14:textId="77777777" w:rsidR="00041879" w:rsidRDefault="00041879" w:rsidP="00041879">
      <w:pPr>
        <w:spacing w:after="0"/>
        <w:rPr>
          <w:rFonts w:ascii="Times New Roman" w:hAnsi="Times New Roman" w:cs="Times New Roman"/>
          <w:sz w:val="24"/>
          <w:szCs w:val="24"/>
        </w:rPr>
      </w:pPr>
    </w:p>
    <w:p w14:paraId="60EDB95E" w14:textId="77777777" w:rsidR="00041879" w:rsidRDefault="00041879" w:rsidP="00041879">
      <w:pPr>
        <w:spacing w:after="0"/>
        <w:rPr>
          <w:rFonts w:ascii="Times New Roman" w:hAnsi="Times New Roman" w:cs="Times New Roman"/>
          <w:sz w:val="24"/>
          <w:szCs w:val="24"/>
        </w:rPr>
      </w:pPr>
    </w:p>
    <w:p w14:paraId="1AED2D88" w14:textId="77777777" w:rsidR="00041879" w:rsidRDefault="00041879" w:rsidP="00041879">
      <w:pPr>
        <w:spacing w:after="0"/>
        <w:rPr>
          <w:rFonts w:ascii="Times New Roman" w:hAnsi="Times New Roman" w:cs="Times New Roman"/>
          <w:sz w:val="24"/>
          <w:szCs w:val="24"/>
        </w:rPr>
      </w:pPr>
    </w:p>
    <w:p w14:paraId="17F880D7" w14:textId="77777777" w:rsidR="00041879" w:rsidRDefault="00041879" w:rsidP="00041879">
      <w:pPr>
        <w:spacing w:after="0"/>
        <w:rPr>
          <w:rFonts w:ascii="Times New Roman" w:hAnsi="Times New Roman" w:cs="Times New Roman"/>
          <w:sz w:val="24"/>
          <w:szCs w:val="24"/>
        </w:rPr>
      </w:pPr>
    </w:p>
    <w:p w14:paraId="3373880E" w14:textId="77777777" w:rsidR="00041879" w:rsidRDefault="00041879" w:rsidP="00041879">
      <w:pPr>
        <w:spacing w:after="0"/>
        <w:rPr>
          <w:rFonts w:ascii="Times New Roman" w:hAnsi="Times New Roman" w:cs="Times New Roman"/>
          <w:sz w:val="24"/>
          <w:szCs w:val="24"/>
        </w:rPr>
      </w:pPr>
    </w:p>
    <w:p w14:paraId="723753A7" w14:textId="77777777" w:rsidR="00041879" w:rsidRDefault="00041879" w:rsidP="00041879">
      <w:pPr>
        <w:spacing w:after="0"/>
        <w:rPr>
          <w:rFonts w:ascii="Times New Roman" w:hAnsi="Times New Roman" w:cs="Times New Roman"/>
          <w:sz w:val="24"/>
          <w:szCs w:val="24"/>
        </w:rPr>
      </w:pPr>
    </w:p>
    <w:p w14:paraId="4F913450" w14:textId="77777777" w:rsidR="00041879" w:rsidRPr="00041879" w:rsidRDefault="00041879" w:rsidP="00041879">
      <w:pPr>
        <w:spacing w:after="0"/>
        <w:rPr>
          <w:rFonts w:ascii="Times New Roman" w:hAnsi="Times New Roman" w:cs="Times New Roman"/>
          <w:b/>
          <w:sz w:val="28"/>
          <w:szCs w:val="28"/>
        </w:rPr>
      </w:pPr>
      <w:r w:rsidRPr="00041879">
        <w:rPr>
          <w:rFonts w:ascii="Times New Roman" w:hAnsi="Times New Roman" w:cs="Times New Roman"/>
          <w:b/>
          <w:sz w:val="28"/>
          <w:szCs w:val="28"/>
        </w:rPr>
        <w:t>Bonus section:</w:t>
      </w:r>
      <w:bookmarkStart w:id="6" w:name="_GoBack"/>
      <w:bookmarkEnd w:id="6"/>
    </w:p>
    <w:p w14:paraId="1090CAA4" w14:textId="77777777" w:rsidR="00041879" w:rsidRDefault="00041879" w:rsidP="00041879">
      <w:pPr>
        <w:pStyle w:val="ListParagraph"/>
        <w:numPr>
          <w:ilvl w:val="0"/>
          <w:numId w:val="8"/>
        </w:numPr>
        <w:rPr>
          <w:rFonts w:ascii="Times New Roman" w:hAnsi="Times New Roman" w:cs="Times New Roman"/>
          <w:sz w:val="24"/>
          <w:szCs w:val="24"/>
        </w:rPr>
      </w:pPr>
      <w:r w:rsidRPr="00041879">
        <w:rPr>
          <w:rFonts w:ascii="Times New Roman" w:hAnsi="Times New Roman" w:cs="Times New Roman"/>
          <w:sz w:val="24"/>
          <w:szCs w:val="24"/>
        </w:rPr>
        <w:t>In addition to glucose, we also tested the effects of galactose, xylose, and glycerol on Haloferax volcanii growth. The metabolism, or regulation of metabolism, for each of these compounds has been previously published in this system. Use NCBI/PubMed to search and fine at least one relevant article.</w:t>
      </w:r>
    </w:p>
    <w:p w14:paraId="1DBAA66F" w14:textId="77777777" w:rsidR="00041879" w:rsidRDefault="00041879" w:rsidP="00041879">
      <w:pPr>
        <w:pStyle w:val="ListParagraph"/>
        <w:ind w:left="360"/>
        <w:rPr>
          <w:rFonts w:ascii="Times New Roman" w:hAnsi="Times New Roman" w:cs="Times New Roman"/>
          <w:sz w:val="24"/>
          <w:szCs w:val="24"/>
        </w:rPr>
      </w:pPr>
    </w:p>
    <w:p w14:paraId="1C8FB449" w14:textId="77777777" w:rsidR="00041879" w:rsidRDefault="00041879" w:rsidP="00041879">
      <w:pPr>
        <w:pStyle w:val="ListParagraph"/>
        <w:ind w:left="360"/>
        <w:rPr>
          <w:rFonts w:ascii="Times New Roman" w:hAnsi="Times New Roman" w:cs="Times New Roman"/>
          <w:sz w:val="24"/>
          <w:szCs w:val="24"/>
        </w:rPr>
      </w:pPr>
    </w:p>
    <w:p w14:paraId="500424B1" w14:textId="77777777" w:rsidR="00041879" w:rsidRDefault="00041879" w:rsidP="00041879">
      <w:pPr>
        <w:pStyle w:val="ListParagraph"/>
        <w:ind w:left="360"/>
        <w:rPr>
          <w:rFonts w:ascii="Times New Roman" w:hAnsi="Times New Roman" w:cs="Times New Roman"/>
          <w:sz w:val="24"/>
          <w:szCs w:val="24"/>
        </w:rPr>
      </w:pPr>
    </w:p>
    <w:p w14:paraId="4A0081C7" w14:textId="77777777" w:rsidR="00041879" w:rsidRDefault="00041879" w:rsidP="00041879">
      <w:pPr>
        <w:pStyle w:val="ListParagraph"/>
        <w:ind w:left="360"/>
        <w:rPr>
          <w:rFonts w:ascii="Times New Roman" w:hAnsi="Times New Roman" w:cs="Times New Roman"/>
          <w:sz w:val="24"/>
          <w:szCs w:val="24"/>
        </w:rPr>
      </w:pPr>
    </w:p>
    <w:p w14:paraId="107F8337" w14:textId="77777777" w:rsidR="00041879" w:rsidRPr="00041879" w:rsidRDefault="00041879" w:rsidP="0004187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Johnson et. al. investigated the metabolism of xylose in </w:t>
      </w:r>
      <w:proofErr w:type="spellStart"/>
      <w:r>
        <w:rPr>
          <w:rFonts w:ascii="Times New Roman" w:hAnsi="Times New Roman" w:cs="Times New Roman"/>
          <w:sz w:val="24"/>
          <w:szCs w:val="24"/>
        </w:rPr>
        <w:t>Hfx</w:t>
      </w:r>
      <w:proofErr w:type="spellEnd"/>
      <w:r>
        <w:rPr>
          <w:rFonts w:ascii="Times New Roman" w:hAnsi="Times New Roman" w:cs="Times New Roman"/>
          <w:sz w:val="24"/>
          <w:szCs w:val="24"/>
        </w:rPr>
        <w:t>. volcanii in 2009</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Figure 4A specifically shows the difference between WT </w:t>
      </w:r>
      <w:proofErr w:type="spellStart"/>
      <w:r>
        <w:rPr>
          <w:rFonts w:ascii="Times New Roman" w:hAnsi="Times New Roman" w:cs="Times New Roman"/>
          <w:sz w:val="24"/>
          <w:szCs w:val="24"/>
        </w:rPr>
        <w:t>Hfx</w:t>
      </w:r>
      <w:proofErr w:type="spellEnd"/>
      <w:r>
        <w:rPr>
          <w:rFonts w:ascii="Times New Roman" w:hAnsi="Times New Roman" w:cs="Times New Roman"/>
          <w:sz w:val="24"/>
          <w:szCs w:val="24"/>
        </w:rPr>
        <w:t xml:space="preserve">. volcanii growth with glucose or with xylose. </w:t>
      </w:r>
      <w:r w:rsidRPr="00041879">
        <w:rPr>
          <w:rFonts w:ascii="Times New Roman" w:hAnsi="Times New Roman" w:cs="Times New Roman"/>
          <w:sz w:val="24"/>
          <w:szCs w:val="24"/>
        </w:rPr>
        <w:t>Can you create a similar figure using WT growth data from this experiment? Is it consistent? If not, what might be some causes?</w:t>
      </w:r>
    </w:p>
    <w:sectPr w:rsidR="00041879" w:rsidRPr="00041879">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ylee Hackley" w:date="2022-01-17T11:06:00Z" w:initials="RH">
    <w:p w14:paraId="04EAC517" w14:textId="77777777" w:rsidR="00041879" w:rsidRDefault="00041879">
      <w:pPr>
        <w:pStyle w:val="CommentText"/>
      </w:pPr>
      <w:r>
        <w:rPr>
          <w:rStyle w:val="CommentReference"/>
        </w:rPr>
        <w:annotationRef/>
      </w:r>
      <w:r>
        <w:t xml:space="preserve">Supplies needed: printed plate layouts, plate templates. Sugar stocks, </w:t>
      </w:r>
      <w:proofErr w:type="spellStart"/>
      <w:r>
        <w:t>Hcva</w:t>
      </w:r>
      <w:proofErr w:type="spellEnd"/>
      <w:r>
        <w:t xml:space="preserve"> media with uracil added</w:t>
      </w:r>
    </w:p>
    <w:p w14:paraId="3D97A7D9" w14:textId="77777777" w:rsidR="00041879" w:rsidRDefault="00041879">
      <w:pPr>
        <w:pStyle w:val="CommentText"/>
      </w:pPr>
      <w:r>
        <w:t>Only set up two plates (1 per group). Have each student (or pair) take on the task of making media and pipetting into wells.</w:t>
      </w:r>
    </w:p>
    <w:p w14:paraId="7E0EF4EA" w14:textId="77777777" w:rsidR="00041879" w:rsidRDefault="00041879">
      <w:pPr>
        <w:pStyle w:val="CommentText"/>
      </w:pPr>
      <w:r>
        <w:t>Volunteers can do the blank wells</w:t>
      </w:r>
    </w:p>
  </w:comment>
  <w:comment w:id="1" w:author="Rylee Hackley" w:date="2022-01-17T11:07:00Z" w:initials="RH">
    <w:p w14:paraId="1ED6A0FB" w14:textId="77777777" w:rsidR="00041879" w:rsidRDefault="00041879">
      <w:pPr>
        <w:pStyle w:val="CommentText"/>
      </w:pPr>
      <w:r>
        <w:rPr>
          <w:rStyle w:val="CommentReference"/>
        </w:rPr>
        <w:annotationRef/>
      </w:r>
      <w:r>
        <w:t xml:space="preserve">Any plates, one per person. Not </w:t>
      </w:r>
      <w:proofErr w:type="spellStart"/>
      <w:r>
        <w:t>pringing</w:t>
      </w:r>
      <w:proofErr w:type="spellEnd"/>
      <w:r>
        <w:t xml:space="preserve"> freezer stocks, but can bring a source </w:t>
      </w:r>
      <w:proofErr w:type="spellStart"/>
      <w:r>
        <w:t>palte</w:t>
      </w:r>
      <w:proofErr w:type="spellEnd"/>
      <w:r>
        <w:t xml:space="preserve">. </w:t>
      </w:r>
    </w:p>
    <w:p w14:paraId="2AEA8D49" w14:textId="77777777" w:rsidR="00041879" w:rsidRDefault="00041879">
      <w:pPr>
        <w:pStyle w:val="CommentText"/>
      </w:pPr>
      <w:r>
        <w:t>(I have a bunch of old YPC23 plates that can be used)</w:t>
      </w:r>
    </w:p>
    <w:p w14:paraId="033AE3AB" w14:textId="77777777" w:rsidR="00041879" w:rsidRDefault="00041879">
      <w:pPr>
        <w:pStyle w:val="CommentText"/>
      </w:pPr>
      <w:r>
        <w:t>Plastic loops</w:t>
      </w:r>
    </w:p>
  </w:comment>
  <w:comment w:id="2" w:author="Rylee Hackley" w:date="2022-01-17T11:09:00Z" w:initials="RH">
    <w:p w14:paraId="053CC8CD" w14:textId="77777777" w:rsidR="00041879" w:rsidRDefault="00041879">
      <w:pPr>
        <w:pStyle w:val="CommentText"/>
      </w:pPr>
      <w:r>
        <w:rPr>
          <w:rStyle w:val="CommentReference"/>
        </w:rPr>
        <w:annotationRef/>
      </w:r>
      <w:r>
        <w:t xml:space="preserve">Different colony source plate, with enough single colonies for </w:t>
      </w:r>
      <w:proofErr w:type="spellStart"/>
      <w:r>
        <w:t>studentsto</w:t>
      </w:r>
      <w:proofErr w:type="spellEnd"/>
      <w:r>
        <w:t xml:space="preserve"> pick. Tubes to inoculate to culture. (how many tubes??)</w:t>
      </w:r>
    </w:p>
  </w:comment>
  <w:comment w:id="3" w:author="Rylee Hackley" w:date="2022-01-17T11:11:00Z" w:initials="RH">
    <w:p w14:paraId="07F0245D" w14:textId="77777777" w:rsidR="00041879" w:rsidRDefault="00041879">
      <w:pPr>
        <w:pStyle w:val="CommentText"/>
      </w:pPr>
      <w:r>
        <w:rPr>
          <w:rStyle w:val="CommentReference"/>
        </w:rPr>
        <w:annotationRef/>
      </w:r>
      <w:r>
        <w:t xml:space="preserve">2 containers of spec tubes? </w:t>
      </w:r>
      <w:proofErr w:type="spellStart"/>
      <w:r>
        <w:t>Potentiall</w:t>
      </w:r>
      <w:proofErr w:type="spellEnd"/>
      <w:r>
        <w:t xml:space="preserve"> bring Schmid lab spec??</w:t>
      </w:r>
    </w:p>
  </w:comment>
  <w:comment w:id="4" w:author="Rylee Hackley" w:date="2022-01-17T11:10:00Z" w:initials="RH">
    <w:p w14:paraId="22AFBD9F" w14:textId="77777777" w:rsidR="00041879" w:rsidRDefault="00041879">
      <w:pPr>
        <w:pStyle w:val="CommentText"/>
      </w:pPr>
      <w:r>
        <w:rPr>
          <w:rStyle w:val="CommentReference"/>
        </w:rPr>
        <w:annotationRef/>
      </w:r>
      <w:r>
        <w:t>How many stat culture tubes? What labelled?</w:t>
      </w:r>
    </w:p>
  </w:comment>
  <w:comment w:id="5" w:author="Rylee Hackley" w:date="2022-01-17T11:11:00Z" w:initials="RH">
    <w:p w14:paraId="4B0A5009" w14:textId="77777777" w:rsidR="00041879" w:rsidRDefault="00041879">
      <w:pPr>
        <w:pStyle w:val="CommentText"/>
      </w:pPr>
      <w:r>
        <w:rPr>
          <w:rStyle w:val="CommentReference"/>
        </w:rPr>
        <w:annotationRef/>
      </w:r>
      <w:r>
        <w:t>Box of 2 mL tubes, markers, tube labels and tape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0EF4EA" w15:done="0"/>
  <w15:commentEx w15:paraId="033AE3AB" w15:done="0"/>
  <w15:commentEx w15:paraId="053CC8CD" w15:done="0"/>
  <w15:commentEx w15:paraId="07F0245D" w15:done="0"/>
  <w15:commentEx w15:paraId="22AFBD9F" w15:done="0"/>
  <w15:commentEx w15:paraId="4B0A5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EF4EA" w16cid:durableId="258FCC4F"/>
  <w16cid:commentId w16cid:paraId="033AE3AB" w16cid:durableId="258FCC74"/>
  <w16cid:commentId w16cid:paraId="053CC8CD" w16cid:durableId="258FCCEF"/>
  <w16cid:commentId w16cid:paraId="07F0245D" w16cid:durableId="258FCD59"/>
  <w16cid:commentId w16cid:paraId="22AFBD9F" w16cid:durableId="258FCD3F"/>
  <w16cid:commentId w16cid:paraId="4B0A5009" w16cid:durableId="258FCD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1622D" w14:textId="77777777" w:rsidR="00854E31" w:rsidRDefault="00854E31" w:rsidP="00041879">
      <w:pPr>
        <w:spacing w:after="0" w:line="240" w:lineRule="auto"/>
      </w:pPr>
      <w:r>
        <w:separator/>
      </w:r>
    </w:p>
  </w:endnote>
  <w:endnote w:type="continuationSeparator" w:id="0">
    <w:p w14:paraId="3F02184E" w14:textId="77777777" w:rsidR="00854E31" w:rsidRDefault="00854E31" w:rsidP="0004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59A6B" w14:textId="77777777" w:rsidR="00041879" w:rsidRDefault="00041879" w:rsidP="00041879">
    <w:pPr>
      <w:pStyle w:val="Footer"/>
      <w:rPr>
        <w:noProof/>
      </w:rPr>
    </w:pPr>
    <w:r>
      <w:t xml:space="preserve">Created by Rylee Hackley </w:t>
    </w:r>
    <w:r>
      <w:tab/>
    </w:r>
    <w:r>
      <w:tab/>
    </w:r>
    <w:sdt>
      <w:sdtPr>
        <w:id w:val="3014303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B51C7E7" w14:textId="77777777" w:rsidR="00041879" w:rsidRDefault="00041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56DE4" w14:textId="77777777" w:rsidR="00854E31" w:rsidRDefault="00854E31" w:rsidP="00041879">
      <w:pPr>
        <w:spacing w:after="0" w:line="240" w:lineRule="auto"/>
      </w:pPr>
      <w:r>
        <w:separator/>
      </w:r>
    </w:p>
  </w:footnote>
  <w:footnote w:type="continuationSeparator" w:id="0">
    <w:p w14:paraId="6A99E3B8" w14:textId="77777777" w:rsidR="00854E31" w:rsidRDefault="00854E31" w:rsidP="00041879">
      <w:pPr>
        <w:spacing w:after="0" w:line="240" w:lineRule="auto"/>
      </w:pPr>
      <w:r>
        <w:continuationSeparator/>
      </w:r>
    </w:p>
  </w:footnote>
  <w:footnote w:id="1">
    <w:p w14:paraId="22FD007C" w14:textId="77777777" w:rsidR="00041879" w:rsidRDefault="00041879">
      <w:pPr>
        <w:pStyle w:val="FootnoteText"/>
      </w:pPr>
      <w:r>
        <w:rPr>
          <w:rStyle w:val="FootnoteReference"/>
        </w:rPr>
        <w:footnoteRef/>
      </w:r>
      <w:r>
        <w:t xml:space="preserve"> </w:t>
      </w:r>
      <w:r w:rsidRPr="00041879">
        <w:t xml:space="preserve">Johnsen U, </w:t>
      </w:r>
      <w:proofErr w:type="spellStart"/>
      <w:r w:rsidRPr="00041879">
        <w:t>Dambeck</w:t>
      </w:r>
      <w:proofErr w:type="spellEnd"/>
      <w:r w:rsidRPr="00041879">
        <w:t xml:space="preserve"> M, </w:t>
      </w:r>
      <w:proofErr w:type="spellStart"/>
      <w:r w:rsidRPr="00041879">
        <w:t>Zaiss</w:t>
      </w:r>
      <w:proofErr w:type="spellEnd"/>
      <w:r w:rsidRPr="00041879">
        <w:t xml:space="preserve"> H, et al. D-xylose degradation pathway in the halophilic archaeon Haloferax volcanii. J Biol Chem. 2009;284(40):27290-27303. doi:10.1074/jbc.M109.003814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D2065" w14:textId="77777777" w:rsidR="00041879" w:rsidRDefault="00041879">
    <w:pPr>
      <w:pStyle w:val="Header"/>
    </w:pPr>
    <w:r>
      <w:t xml:space="preserve">NCSSM J-term 2022 </w:t>
    </w:r>
    <w:r>
      <w:tab/>
    </w:r>
    <w:r>
      <w:tab/>
    </w:r>
    <w:proofErr w:type="spellStart"/>
    <w:r>
      <w:t>Bioscreen</w:t>
    </w:r>
    <w:proofErr w:type="spellEnd"/>
    <w:r>
      <w:t xml:space="preserve"> experimental demo</w:t>
    </w:r>
  </w:p>
  <w:p w14:paraId="15A0B350" w14:textId="77777777" w:rsidR="00041879" w:rsidRDefault="00041879">
    <w:pPr>
      <w:pStyle w:val="Header"/>
    </w:pPr>
    <w:r>
      <w:t>Jan 19, 2022</w:t>
    </w:r>
    <w:r>
      <w:tab/>
    </w:r>
    <w:r>
      <w:tab/>
      <w:t>R. Hackley &amp; M. Martinez-Pastor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A4A"/>
    <w:multiLevelType w:val="hybridMultilevel"/>
    <w:tmpl w:val="3AFC420C"/>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7363B"/>
    <w:multiLevelType w:val="hybridMultilevel"/>
    <w:tmpl w:val="4662B560"/>
    <w:lvl w:ilvl="0" w:tplc="4BD49C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A7690"/>
    <w:multiLevelType w:val="hybridMultilevel"/>
    <w:tmpl w:val="F3AEE472"/>
    <w:lvl w:ilvl="0" w:tplc="4BD49C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F649B"/>
    <w:multiLevelType w:val="hybridMultilevel"/>
    <w:tmpl w:val="BBA08340"/>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B669C"/>
    <w:multiLevelType w:val="hybridMultilevel"/>
    <w:tmpl w:val="99967420"/>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7227E"/>
    <w:multiLevelType w:val="hybridMultilevel"/>
    <w:tmpl w:val="E5F0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46B49"/>
    <w:multiLevelType w:val="hybridMultilevel"/>
    <w:tmpl w:val="282C7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B3D57"/>
    <w:multiLevelType w:val="hybridMultilevel"/>
    <w:tmpl w:val="00BA3078"/>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35C60"/>
    <w:multiLevelType w:val="hybridMultilevel"/>
    <w:tmpl w:val="0D167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4B492C"/>
    <w:multiLevelType w:val="hybridMultilevel"/>
    <w:tmpl w:val="BEB0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7"/>
  </w:num>
  <w:num w:numId="8">
    <w:abstractNumId w:val="8"/>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lee Hackley">
    <w15:presenceInfo w15:providerId="AD" w15:userId="S-1-5-21-1614895754-1935655697-725345543-13254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79"/>
    <w:rsid w:val="00024F11"/>
    <w:rsid w:val="00041879"/>
    <w:rsid w:val="00854E31"/>
    <w:rsid w:val="00F43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8112"/>
  <w15:chartTrackingRefBased/>
  <w15:docId w15:val="{97C884B6-6D1E-4E90-9740-4C834F05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879"/>
    <w:pPr>
      <w:ind w:left="720"/>
      <w:contextualSpacing/>
    </w:pPr>
  </w:style>
  <w:style w:type="paragraph" w:styleId="Header">
    <w:name w:val="header"/>
    <w:basedOn w:val="Normal"/>
    <w:link w:val="HeaderChar"/>
    <w:uiPriority w:val="99"/>
    <w:unhideWhenUsed/>
    <w:rsid w:val="0004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879"/>
  </w:style>
  <w:style w:type="paragraph" w:styleId="Footer">
    <w:name w:val="footer"/>
    <w:basedOn w:val="Normal"/>
    <w:link w:val="FooterChar"/>
    <w:uiPriority w:val="99"/>
    <w:unhideWhenUsed/>
    <w:rsid w:val="0004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879"/>
  </w:style>
  <w:style w:type="paragraph" w:styleId="Caption">
    <w:name w:val="caption"/>
    <w:basedOn w:val="Normal"/>
    <w:next w:val="Normal"/>
    <w:uiPriority w:val="35"/>
    <w:unhideWhenUsed/>
    <w:qFormat/>
    <w:rsid w:val="00041879"/>
    <w:pPr>
      <w:spacing w:after="200" w:line="240" w:lineRule="auto"/>
    </w:pPr>
    <w:rPr>
      <w:i/>
      <w:iCs/>
      <w:color w:val="44546A" w:themeColor="text2"/>
      <w:sz w:val="18"/>
      <w:szCs w:val="18"/>
    </w:rPr>
  </w:style>
  <w:style w:type="table" w:styleId="TableGrid">
    <w:name w:val="Table Grid"/>
    <w:basedOn w:val="TableNormal"/>
    <w:uiPriority w:val="39"/>
    <w:rsid w:val="00041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1879"/>
    <w:rPr>
      <w:sz w:val="16"/>
      <w:szCs w:val="16"/>
    </w:rPr>
  </w:style>
  <w:style w:type="paragraph" w:styleId="CommentText">
    <w:name w:val="annotation text"/>
    <w:basedOn w:val="Normal"/>
    <w:link w:val="CommentTextChar"/>
    <w:uiPriority w:val="99"/>
    <w:semiHidden/>
    <w:unhideWhenUsed/>
    <w:rsid w:val="00041879"/>
    <w:pPr>
      <w:spacing w:line="240" w:lineRule="auto"/>
    </w:pPr>
    <w:rPr>
      <w:sz w:val="20"/>
      <w:szCs w:val="20"/>
    </w:rPr>
  </w:style>
  <w:style w:type="character" w:customStyle="1" w:styleId="CommentTextChar">
    <w:name w:val="Comment Text Char"/>
    <w:basedOn w:val="DefaultParagraphFont"/>
    <w:link w:val="CommentText"/>
    <w:uiPriority w:val="99"/>
    <w:semiHidden/>
    <w:rsid w:val="00041879"/>
    <w:rPr>
      <w:sz w:val="20"/>
      <w:szCs w:val="20"/>
    </w:rPr>
  </w:style>
  <w:style w:type="paragraph" w:styleId="CommentSubject">
    <w:name w:val="annotation subject"/>
    <w:basedOn w:val="CommentText"/>
    <w:next w:val="CommentText"/>
    <w:link w:val="CommentSubjectChar"/>
    <w:uiPriority w:val="99"/>
    <w:semiHidden/>
    <w:unhideWhenUsed/>
    <w:rsid w:val="00041879"/>
    <w:rPr>
      <w:b/>
      <w:bCs/>
    </w:rPr>
  </w:style>
  <w:style w:type="character" w:customStyle="1" w:styleId="CommentSubjectChar">
    <w:name w:val="Comment Subject Char"/>
    <w:basedOn w:val="CommentTextChar"/>
    <w:link w:val="CommentSubject"/>
    <w:uiPriority w:val="99"/>
    <w:semiHidden/>
    <w:rsid w:val="00041879"/>
    <w:rPr>
      <w:b/>
      <w:bCs/>
      <w:sz w:val="20"/>
      <w:szCs w:val="20"/>
    </w:rPr>
  </w:style>
  <w:style w:type="paragraph" w:styleId="BalloonText">
    <w:name w:val="Balloon Text"/>
    <w:basedOn w:val="Normal"/>
    <w:link w:val="BalloonTextChar"/>
    <w:uiPriority w:val="99"/>
    <w:semiHidden/>
    <w:unhideWhenUsed/>
    <w:rsid w:val="00041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879"/>
    <w:rPr>
      <w:rFonts w:ascii="Segoe UI" w:hAnsi="Segoe UI" w:cs="Segoe UI"/>
      <w:sz w:val="18"/>
      <w:szCs w:val="18"/>
    </w:rPr>
  </w:style>
  <w:style w:type="paragraph" w:styleId="FootnoteText">
    <w:name w:val="footnote text"/>
    <w:basedOn w:val="Normal"/>
    <w:link w:val="FootnoteTextChar"/>
    <w:uiPriority w:val="99"/>
    <w:semiHidden/>
    <w:unhideWhenUsed/>
    <w:rsid w:val="000418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879"/>
    <w:rPr>
      <w:sz w:val="20"/>
      <w:szCs w:val="20"/>
    </w:rPr>
  </w:style>
  <w:style w:type="character" w:styleId="FootnoteReference">
    <w:name w:val="footnote reference"/>
    <w:basedOn w:val="DefaultParagraphFont"/>
    <w:uiPriority w:val="99"/>
    <w:semiHidden/>
    <w:unhideWhenUsed/>
    <w:rsid w:val="000418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E1258-E5BF-4ADF-B27B-A582000D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7</Pages>
  <Words>882</Words>
  <Characters>5033</Characters>
  <Application>Microsoft Office Word</Application>
  <DocSecurity>0</DocSecurity>
  <Lines>41</Lines>
  <Paragraphs>11</Paragraphs>
  <ScaleCrop>false</ScaleCrop>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Hackley</dc:creator>
  <cp:keywords/>
  <dc:description/>
  <cp:lastModifiedBy>Rylee Hackley</cp:lastModifiedBy>
  <cp:revision>1</cp:revision>
  <dcterms:created xsi:type="dcterms:W3CDTF">2022-01-17T03:46:00Z</dcterms:created>
  <dcterms:modified xsi:type="dcterms:W3CDTF">2022-01-17T16:31:00Z</dcterms:modified>
</cp:coreProperties>
</file>