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33992e16ab4d3f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752d3ad45f34f49"/>
      <w:headerReference w:type="first" r:id="R8a86658cfc1b42c7"/>
      <w:headerReference w:type="default" r:id="R44532ec693954e2b"/>
      <w:footerReference w:type="even" r:id="Rbd34509f08494a9d"/>
      <w:footerReference w:type="first" r:id="R1c226372f1c84911"/>
      <w:footerReference w:type="default" r:id="R7a1dc399ad954853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c412c6fdd14670" /><Relationship Type="http://schemas.openxmlformats.org/officeDocument/2006/relationships/numbering" Target="/word/numbering.xml" Id="R15f1130956c44a11" /><Relationship Type="http://schemas.openxmlformats.org/officeDocument/2006/relationships/settings" Target="/word/settings.xml" Id="R87fdebb19ca54836" /><Relationship Type="http://schemas.openxmlformats.org/officeDocument/2006/relationships/webSettings" Target="/word/webSettings.xml" Id="Rdda22ab726954d11" /><Relationship Type="http://schemas.openxmlformats.org/officeDocument/2006/relationships/header" Target="/word/header1.xml" Id="R0752d3ad45f34f49" /><Relationship Type="http://schemas.openxmlformats.org/officeDocument/2006/relationships/header" Target="/word/header2.xml" Id="R8a86658cfc1b42c7" /><Relationship Type="http://schemas.openxmlformats.org/officeDocument/2006/relationships/header" Target="/word/header3.xml" Id="R44532ec693954e2b" /><Relationship Type="http://schemas.openxmlformats.org/officeDocument/2006/relationships/footer" Target="/word/footer1.xml" Id="Rbd34509f08494a9d" /><Relationship Type="http://schemas.openxmlformats.org/officeDocument/2006/relationships/footer" Target="/word/footer2.xml" Id="R1c226372f1c84911" /><Relationship Type="http://schemas.openxmlformats.org/officeDocument/2006/relationships/footer" Target="/word/footer3.xml" Id="R7a1dc399ad954853" /></Relationships>
</file>