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64f0a7f924e36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51cefc48754980" /><Relationship Type="http://schemas.openxmlformats.org/officeDocument/2006/relationships/numbering" Target="/word/numbering.xml" Id="R67300f4c50604d81" /><Relationship Type="http://schemas.openxmlformats.org/officeDocument/2006/relationships/settings" Target="/word/settings.xml" Id="R7e42376345bf400b" /><Relationship Type="http://schemas.openxmlformats.org/officeDocument/2006/relationships/webSettings" Target="/word/webSettings.xml" Id="Ra824c727e7544695" /></Relationships>
</file>