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3f8a6a9fa94de0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38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38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052aeac9bce4c8f" /><Relationship Type="http://schemas.openxmlformats.org/officeDocument/2006/relationships/numbering" Target="/word/numbering.xml" Id="R65593bae64594921" /><Relationship Type="http://schemas.openxmlformats.org/officeDocument/2006/relationships/settings" Target="/word/settings.xml" Id="R6d41ceb4f1f64fa5" /><Relationship Type="http://schemas.openxmlformats.org/officeDocument/2006/relationships/webSettings" Target="/word/webSettings.xml" Id="R8edcf457cc9f4971" /></Relationships>
</file>