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Well the power of programming is composition, the ability to combine different operations to obtain our target result</w:t>
      </w:r>
    </w:p>
    <w:p>
      <w:pPr>
        <w:spacing w:before="240" w:after="240"/>
      </w:pPr>
    </w:p>
    <w:p>
      <w:pPr>
        <w:spacing w:before="240" w:after="240"/>
      </w:pPr>
      <w:r>
        <w:t>If you can not understand what exactly this code is doing, this is not your failure. This is the fail of them who has written that code.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