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If a company hires full-stack developers that the sign the company still can't find the right way to decompose their tasks to make them achievable and maintainable, or don't want, or don't know how to do that.</w:t>
      </w:r>
    </w:p>
    <w:p>
      <w:pPr>
        <w:spacing w:before="240" w:after="240"/>
      </w:pPr>
    </w:p>
    <w:p>
      <w:pPr>
        <w:spacing w:before="240" w:after="240"/>
      </w:pPr>
      <w:r>
        <w:t>Firstly, I want to say that there is a complete dichotomy between front- and backend development.</w:t>
      </w:r>
    </w:p>
    <w:p>
      <w:pPr>
        <w:spacing w:before="240" w:after="240"/>
      </w:pPr>
      <w:r>
        <w:t>On the one hand, they require entirely different approaches, but on the other - they complement each other very well.</w:t>
      </w:r>
    </w:p>
    <w:p>
      <w:pPr>
        <w:spacing w:before="240" w:after="240"/>
      </w:pPr>
      <w:r>
        <w:t>Most of the tasks can be done in absolutely different places.</w:t>
      </w:r>
    </w:p>
    <w:p>
      <w:pPr>
        <w:spacing w:before="240" w:after="240"/>
      </w:pPr>
      <w:r>
        <w:t>And different things must be taken into account when you consider implementing a particular task.</w:t>
      </w:r>
    </w:p>
    <w:p>
      <w:pPr>
        <w:spacing w:before="240" w:after="240"/>
      </w:pPr>
      <w:r>
        <w:t>Secondly, companies hiring full-stack developers are always choosing between bad and worst.</w:t>
      </w:r>
    </w:p>
    <w:p>
      <w:pPr>
        <w:spacing w:before="240" w:after="240"/>
      </w:pPr>
      <w:r>
        <w:t>When the same guy implements front- and backend parts, the odds are the code will be injected in an inappropriate place. It depends on which file is opened in their favorite IDE at that moment. And once that code leaks into production, the maintainability cost will skyrocket.</w:t>
      </w:r>
    </w:p>
    <w:p>
      <w:pPr>
        <w:spacing w:before="240" w:after="240"/>
      </w:pPr>
      <w:r>
        <w:t>At third, developers, should you go to work as a full-stack developer, you severely restrict your opportunities to be proficient even in one of them.</w:t>
      </w:r>
    </w:p>
    <w:p>
      <w:pPr>
        <w:spacing w:before="240" w:after="240"/>
      </w:pPr>
    </w:p>
    <w:p>
      <w:pPr>
        <w:spacing w:before="240" w:after="240"/>
      </w:pPr>
      <w:r>
        <w:t>Anyway, please implement the requirements on the appropriate layers. You will save an immense amount of time, money, and in the end, your project will be maintainable.</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