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576" w:lineRule="auto"/>
        <w:jc w:val="center"/>
        <w:rPr/>
      </w:pPr>
      <w:r w:rsidDel="00000000" w:rsidR="00000000" w:rsidRPr="00000000">
        <w:rPr>
          <w:b w:val="1"/>
          <w:bCs w:val="1"/>
          <w:color w:val="2f75b5"/>
          <w:sz w:val="26"/>
          <w:szCs w:val="26"/>
          <w:rtl w:val="0"/>
        </w:rPr>
        <w:t xml:space="preserve">3D CONFIGURATOR Swing Kingdom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1f4e78"/>
          <w:sz w:val="56"/>
          <w:szCs w:val="56"/>
          <w:rtl w:val="0"/>
        </w:rPr>
        <w:t xml:space="preserve">Архітектура Blender-моделей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color w:val="505050"/>
          <w:sz w:val="26"/>
          <w:szCs w:val="26"/>
          <w:rtl w:val="0"/>
        </w:rPr>
        <w:t xml:space="preserve">Стандарт побудови моделей, слотів, варіацій та точок підключення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24.0" w:type="dxa"/>
        <w:jc w:val="center"/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Версія</w:t>
              <w:br w:type="textWrapping"/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Статус</w:t>
              <w:br w:type="textWrapping"/>
              <w:t xml:space="preserve">Draft /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Базовий файл</w:t>
              <w:br w:type="textWrapping"/>
              <w:t xml:space="preserve">super59_5ft_deck.glb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Документ описує стандарт, за яким 3D-художникам необхідно структурувати нові моделі для використання у модульному 3D-конфігураторі.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r w:rsidDel="00000000" w:rsidR="00000000" w:rsidRPr="00000000">
        <w:rPr>
          <w:rtl w:val="0"/>
        </w:rPr>
        <w:t xml:space="preserve">1. Призначення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Конфігуратор складається не з однієї монолітної 3D-моделі, а з набору модулів. Кожен модуль може мати місця для приєднання інших модулів. Для кожного такого місця існує власний набір доступних моделей, який налаштовується в адмін-панелі.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Головний принцип: модель описує свою геометрію та точки підключення, а структура слотів описує, де можуть з'являтися дочірні моделі. Які саме моделі дозволені в конкретному слоті — рішення каталогу, а не Blender-файлу.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Важливо: GLB описує тільки геометрію та точки. Список доступних моделей, їх порядок, увімкненість і модель за замовчуванням зберігаються в базі й задаються в адмінці. Група available_models у Blender є лише ілюстрацією для художника — система її не читає як джерело істини.</w:t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tl w:val="0"/>
        </w:rPr>
        <w:t xml:space="preserve">2. Основна концепція</w:t>
      </w:r>
    </w:p>
    <w:p w:rsidR="00000000" w:rsidDel="00000000" w:rsidP="00000000" w:rsidRDefault="00000000" w:rsidRPr="00000000" w14:paraId="00000010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connector_papa              ← КОРІНЬ моделі: усе інше лежить усередині</w:t>
        <w:br w:type="textWrapping"/>
        <w:t xml:space="preserve">│</w:t>
        <w:br w:type="textWrapping"/>
        <w:t xml:space="preserve">├── geometry / mesh</w:t>
        <w:br w:type="textWrapping"/>
        <w:t xml:space="preserve">├── trigger                 ← точка UI-інтеракції (або dangerous)</w:t>
        <w:br w:type="textWrapping"/>
        <w:t xml:space="preserve">│</w:t>
        <w:br w:type="textWrapping"/>
        <w:t xml:space="preserve">└── slots</w:t>
        <w:br w:type="textWrapping"/>
        <w:t xml:space="preserve">    ├── slot</w:t>
        <w:br w:type="textWrapping"/>
        <w:t xml:space="preserve">    │   └── connector_mama  ← куди підключається child</w:t>
        <w:br w:type="textWrapping"/>
        <w:t xml:space="preserve">    │</w:t>
        <w:br w:type="textWrapping"/>
        <w:t xml:space="preserve">    └── slot</w:t>
        <w:br w:type="textWrapping"/>
        <w:t xml:space="preserve">        └── ...</w:t>
        <w:br w:type="textWrapping"/>
        <w:br w:type="textWrapping"/>
        <w:t xml:space="preserve">PARENT.slot.connector_mama</w:t>
        <w:br w:type="textWrapping"/>
        <w:t xml:space="preserve">            ↓</w:t>
        <w:br w:type="textWrapping"/>
        <w:t xml:space="preserve">    CHILD.connector_papa (корінь дочірньої моделі)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connector_papa не є окремим об'єктом поруч із геометрією — це кореневий об'єкт, у який загорнуто всю модель. Саме тому переміщення connector_papa переміщує модель цілком, а її внутрішні точки зберігають своє положення відносно нього.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Система є рекурсивною: дочірня модель після встановлення може мати власні slots, до яких у свою чергу можуть підключатися наступні модулі.</w:t>
      </w:r>
    </w:p>
    <w:p w:rsidR="00000000" w:rsidDel="00000000" w:rsidP="00000000" w:rsidRDefault="00000000" w:rsidRPr="00000000" w14:paraId="00000013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Model A (connector_papa)</w:t>
        <w:br w:type="textWrapping"/>
        <w:t xml:space="preserve">└── slots / slot</w:t>
        <w:br w:type="textWrapping"/>
        <w:t xml:space="preserve">    └── Model B (connector_papa)</w:t>
        <w:br w:type="textWrapping"/>
        <w:t xml:space="preserve">        └── slots / slot</w:t>
        <w:br w:type="textWrapping"/>
        <w:t xml:space="preserve">            └── Model C (connector_papa)</w:t>
        <w:br w:type="textWrapping"/>
        <w:t xml:space="preserve">                └── ...</w:t>
        <w:tab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/>
      </w:pPr>
      <w:r w:rsidDel="00000000" w:rsidR="00000000" w:rsidRPr="00000000">
        <w:rPr>
          <w:rtl w:val="0"/>
        </w:rPr>
        <w:t xml:space="preserve">3. Терміни та відповідальність об'єктів</w:t>
      </w:r>
    </w:p>
    <w:tbl>
      <w:tblPr>
        <w:tblStyle w:val="Table2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Сутність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Призначення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Окремий 3D-модуль / частина конструкції.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slots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Контейнер для всіх слотів, які належать конкретній моделі.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slot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Одне конкретне місце, де може бути встановлена дочірня модель.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.964843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connector_mama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Точка приєднання на поточній / батьківській моделі. Лежить усередині slot.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connector_papa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Корінь моделі. Точка, якою вона стикується з connector_mama. Обов'язковий — уся модель будується всередині нього.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Точка інтеракції. Лежить у САМІЙ моделі поруч із геометрією, а не в слоті батька. Задає, де з'явиться кулька вибору, коли цю модель встановлено. Обов'язковий.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dangerous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 саме, що trigger, але позначає обов'язковий слот — місце, яке не можна лишити порожнім. Ставиться замість trigger.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available_models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Необов'язкова ілюстративна група в Blender. Реальний список задається в адмінці й зберігається в базі.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rtl w:val="0"/>
        </w:rPr>
        <w:t xml:space="preserve">4. Рекомендована структура Outliner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Модель, яка має слоти (parent):</w:t>
      </w:r>
    </w:p>
    <w:p w:rsidR="00000000" w:rsidDel="00000000" w:rsidP="00000000" w:rsidRDefault="00000000" w:rsidRPr="00000000" w14:paraId="0000002B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connector_papa.002</w:t>
        <w:br w:type="textWrapping"/>
        <w:t xml:space="preserve">│</w:t>
        <w:br w:type="textWrapping"/>
        <w:t xml:space="preserve">├── super59_5ft_deck        ← geometry / mesh</w:t>
        <w:br w:type="textWrapping"/>
        <w:t xml:space="preserve">│</w:t>
        <w:br w:type="textWrapping"/>
        <w:t xml:space="preserve">└── slots</w:t>
        <w:br w:type="textWrapping"/>
        <w:t xml:space="preserve">    ├── left_4_4</w:t>
        <w:br w:type="textWrapping"/>
        <w:t xml:space="preserve">    │   └── connector_mama.001</w:t>
        <w:br w:type="textWrapping"/>
        <w:t xml:space="preserve">    │</w:t>
        <w:br w:type="textWrapping"/>
        <w:t xml:space="preserve">    └── left_5_5</w:t>
        <w:br w:type="textWrapping"/>
        <w:t xml:space="preserve">        └── connector_mama.002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Модель, яка встановлюється у слот (child):</w:t>
      </w:r>
    </w:p>
    <w:p w:rsidR="00000000" w:rsidDel="00000000" w:rsidP="00000000" w:rsidRDefault="00000000" w:rsidRPr="00000000" w14:paraId="0000002D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connector_papa.002</w:t>
        <w:br w:type="textWrapping"/>
        <w:t xml:space="preserve">│</w:t>
        <w:br w:type="textWrapping"/>
        <w:t xml:space="preserve">├── Binoculars              ← geometry / mesh</w:t>
        <w:br w:type="textWrapping"/>
        <w:t xml:space="preserve">└── trigger                 ← де з'явиться кулька вибору</w:t>
        <w:br w:type="textWrapping"/>
        <w:t xml:space="preserve">                              (або dangerous, якщо слот обов'язковий)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Назви з числовими суфіксами Blender можуть відрізнятися. Важливо не саме число, а роль об'єкта та його правильне положення в ієрархії. Система звіряє базове ім'я, відкидаючи суфікс .001, .002 тощо.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r w:rsidDel="00000000" w:rsidR="00000000" w:rsidRPr="00000000">
        <w:rPr>
          <w:rtl w:val="0"/>
        </w:rPr>
        <w:t xml:space="preserve">5. Правила для slot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Кожен slot представляє одне конкретне місце конфігурації.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Кожен slot має рівно один connector_mama. Два або жодного — помилка розбору.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Усі slots лежать усередині контейнера slots.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Slot не містить trigger або dangerous. Точка інтеракції належить дочірній моделі.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Slot не містить списку доступних моделей. Він задається в адмінці.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Імена слотів у межах однієї моделі мають бути різні — інакше їх неможливо розрізнити.</w:t>
      </w:r>
    </w:p>
    <w:p w:rsidR="00000000" w:rsidDel="00000000" w:rsidP="00000000" w:rsidRDefault="00000000" w:rsidRPr="00000000" w14:paraId="00000037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Логіка connector_mama ↔ connector_papa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Сам факт вибору дочірньої моделі ще не визначає її позицію. Для фізичного стикування використовуються дві точки: connector_mama на parent-моделі та connector_papa на child-моделі.</w:t>
      </w:r>
    </w:p>
    <w:p w:rsidR="00000000" w:rsidDel="00000000" w:rsidP="00000000" w:rsidRDefault="00000000" w:rsidRPr="00000000" w14:paraId="00000039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Parent Model                         Child Model</w:t>
        <w:br w:type="textWrapping"/>
        <w:t xml:space="preserve">  └── slots / slot                     (корінь)</w:t>
        <w:br w:type="textWrapping"/>
        <w:t xml:space="preserve">        └── connector_mama   ⇄   connector_papa</w:t>
        <w:br w:type="textWrapping"/>
        <w:t xml:space="preserve">                      │</w:t>
        <w:br w:type="textWrapping"/>
        <w:t xml:space="preserve">                      └── точки суміщаються,</w:t>
        <w:br w:type="textWrapping"/>
        <w:t xml:space="preserve">                          після чого child отримує</w:t>
        <w:br w:type="textWrapping"/>
        <w:t xml:space="preserve">                          правильну позицію та орієнтацію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Отже, connector_mama відповідає на питання «куди підключати», а connector_papa — «якою точкою дочірня модель підключається».</w:t>
      </w:r>
    </w:p>
    <w:p w:rsidR="00000000" w:rsidDel="00000000" w:rsidP="00000000" w:rsidRDefault="00000000" w:rsidRPr="00000000" w14:paraId="0000003B">
      <w:pPr>
        <w:pStyle w:val="Heading2"/>
        <w:rPr/>
      </w:pPr>
      <w:r w:rsidDel="00000000" w:rsidR="00000000" w:rsidRPr="00000000">
        <w:rPr>
          <w:rtl w:val="0"/>
        </w:rPr>
        <w:t xml:space="preserve">Обов'язкове правило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Кожна модель будується всередині connector_papa, і він повинен бути правильно розташований та орієнтований відносно її geometry. Виправити це пізніше не можна: система стикує модель саме за цією точкою.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Не ставити connector_papa довільно.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Не змінювати orientation connector-а без погодження єдиного правила осей.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Візуально перевіряти стикування з тестовим connector_mama.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Модель повинна мати рівно один connector_papa.</w:t>
      </w:r>
    </w:p>
    <w:p w:rsidR="00000000" w:rsidDel="00000000" w:rsidP="00000000" w:rsidRDefault="00000000" w:rsidRPr="00000000" w14:paraId="00000041">
      <w:pPr>
        <w:pStyle w:val="Heading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r w:rsidDel="00000000" w:rsidR="00000000" w:rsidRPr="00000000">
        <w:rPr>
          <w:rtl w:val="0"/>
        </w:rPr>
        <w:t xml:space="preserve">7. Trigger — логіка інтеракції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Trigger не є фізичною точкою стикування. Він визначає, де в сцені з'явиться кулька, якою користувач відкриває вибір моделі для слота.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Ключова відмінність від старої схеми: trigger належить дочірній моделі, а не слоту батька. Тому кулька стоїть там, де це доречно для конкретної встановленої моделі, і переїжджає разом із нею при зміні вибору.</w:t>
      </w:r>
    </w:p>
    <w:p w:rsidR="00000000" w:rsidDel="00000000" w:rsidP="00000000" w:rsidRDefault="00000000" w:rsidRPr="00000000" w14:paraId="00000045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trigger лежить поруч із connector_papa</w:t>
        <w:br w:type="textWrapping"/>
        <w:t xml:space="preserve">  ↓</w:t>
        <w:br w:type="textWrapping"/>
        <w:t xml:space="preserve">його позиція зчитується ВІДНОСНО connector_papa</w:t>
        <w:br w:type="textWrapping"/>
        <w:t xml:space="preserve">  ↓</w:t>
        <w:br w:type="textWrapping"/>
        <w:t xml:space="preserve">модель стає у слот (mama ⇄ papa)</w:t>
        <w:br w:type="textWrapping"/>
        <w:t xml:space="preserve">  ↓</w:t>
        <w:br w:type="textWrapping"/>
        <w:t xml:space="preserve">кулька малюється у точці trigger цієї моделі</w:t>
        <w:br w:type="textWrapping"/>
        <w:t xml:space="preserve">  ↓</w:t>
        <w:br w:type="textWrapping"/>
        <w:t xml:space="preserve">користувач клікає та вибирає іншу модель</w:t>
        <w:br w:type="textWrapping"/>
        <w:t xml:space="preserve">  ↓</w:t>
        <w:br w:type="textWrapping"/>
        <w:t xml:space="preserve">кулька переходить у trigger нової моделі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Оскільки позиція зберігається відносно connector_papa, одна й та сама модель коректно показує кульку в будь-якому слоті, куди її вставили.</w:t>
      </w:r>
    </w:p>
    <w:p w:rsidR="00000000" w:rsidDel="00000000" w:rsidP="00000000" w:rsidRDefault="00000000" w:rsidRPr="00000000" w14:paraId="00000047">
      <w:pPr>
        <w:pStyle w:val="Heading2"/>
        <w:rPr/>
      </w:pPr>
      <w:r w:rsidDel="00000000" w:rsidR="00000000" w:rsidRPr="00000000">
        <w:rPr>
          <w:rtl w:val="0"/>
        </w:rPr>
        <w:t xml:space="preserve">Trigger потрібен завжди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Trigger ставиться навіть тоді, коли модель зараз нікуди не вставляється. Її можуть додати до слота пізніше — і без trigger користувач не зможе замінити її на іншу. Модель без trigger у слоті стає незмінною.</w:t>
      </w:r>
    </w:p>
    <w:p w:rsidR="00000000" w:rsidDel="00000000" w:rsidP="00000000" w:rsidRDefault="00000000" w:rsidRPr="00000000" w14:paraId="00000049">
      <w:pPr>
        <w:pStyle w:val="Heading2"/>
        <w:rPr/>
      </w:pPr>
      <w:r w:rsidDel="00000000" w:rsidR="00000000" w:rsidRPr="00000000">
        <w:rPr>
          <w:rtl w:val="0"/>
        </w:rPr>
        <w:t xml:space="preserve">dangerous — обов'язковий слот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Якщо місце, яке займає модель, не може лишатися порожнім, замість trigger ставиться dangerous. Він працює так само — та сама позиція, та сама роль точки інтеракції, — але позначає, що цей слот обов'язковий і його не можна лишити незаповненим.</w:t>
      </w:r>
    </w:p>
    <w:p w:rsidR="00000000" w:rsidDel="00000000" w:rsidP="00000000" w:rsidRDefault="00000000" w:rsidRPr="00000000" w14:paraId="0000004B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connector_papa</w:t>
        <w:br w:type="textWrapping"/>
        <w:t xml:space="preserve">├── geometry / mesh</w:t>
        <w:br w:type="textWrapping"/>
        <w:t xml:space="preserve">└── trigger        ← звичайний слот: можна лишити порожнім</w:t>
        <w:br w:type="textWrapping"/>
        <w:br w:type="textWrapping"/>
        <w:t xml:space="preserve">connector_papa</w:t>
        <w:br w:type="textWrapping"/>
        <w:t xml:space="preserve">├── geometry / mesh</w:t>
        <w:br w:type="textWrapping"/>
        <w:t xml:space="preserve">└── dangerous      ← обов'язковий слот: щось тут стояти мусить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У моделі ставиться або trigger, або dangerous — не обидва одночасно.</w:t>
      </w:r>
    </w:p>
    <w:p w:rsidR="00000000" w:rsidDel="00000000" w:rsidP="00000000" w:rsidRDefault="00000000" w:rsidRPr="00000000" w14:paraId="0000004D">
      <w:pPr>
        <w:pStyle w:val="Heading2"/>
        <w:rPr/>
      </w:pPr>
      <w:r w:rsidDel="00000000" w:rsidR="00000000" w:rsidRPr="00000000">
        <w:rPr>
          <w:rtl w:val="0"/>
        </w:rPr>
        <w:t xml:space="preserve">Коли кулька не малюється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Слот, у якому доступна лише одна модель — вибирати нема з чого.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Слот без жодної доступної моделі.</w:t>
      </w:r>
    </w:p>
    <w:p w:rsidR="00000000" w:rsidDel="00000000" w:rsidP="00000000" w:rsidRDefault="00000000" w:rsidRPr="00000000" w14:paraId="00000050">
      <w:pPr>
        <w:pStyle w:val="Heading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/>
      </w:pPr>
      <w:r w:rsidDel="00000000" w:rsidR="00000000" w:rsidRPr="00000000">
        <w:rPr>
          <w:rtl w:val="0"/>
        </w:rPr>
        <w:t xml:space="preserve">8. Каталог: слоти та доступні моделі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Blender задає, ДЕ може стояти дочірня модель. Каталог задає, ЩО саме там дозволено. Це різні рівні, і вони живуть у різних місцях.</w:t>
      </w:r>
    </w:p>
    <w:tbl>
      <w:tblPr>
        <w:tblStyle w:val="Table3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Рівень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Де зберігається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Що визначає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Геометрія слота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GLB / Blender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Позиція та орієнтація connector_mama.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Список моделей слота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База / адмінка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Які моделі дозволені саме в цьому слоті.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Порядок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База / адмінка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 якому порядку моделі показуються в кульці.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Увімкненість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База / адмінка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Чи показувати модель у цьому слоті. Не впливає на інші слоти.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Модель за замовчуванням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База / адмінка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Що стоїть у слоті одразу при відкритті сцени.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Публікація моделі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База / адмінка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Глобальний прапорець. Неопубліковані моделі не потрапляють до клієнта.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Порядок, увімкненість і модель за замовчуванням налаштовуються окремо для кожного слота. Та сама модель може бути першою в одному слоті й вимкненою в іншому — ці налаштування не впливають одне на одного.</w:t>
      </w:r>
    </w:p>
    <w:p w:rsidR="00000000" w:rsidDel="00000000" w:rsidP="00000000" w:rsidRDefault="00000000" w:rsidRPr="00000000" w14:paraId="0000006A">
      <w:pPr>
        <w:pStyle w:val="Heading1"/>
        <w:rPr/>
      </w:pPr>
      <w:r w:rsidDel="00000000" w:rsidR="00000000" w:rsidRPr="00000000">
        <w:rPr>
          <w:rtl w:val="0"/>
        </w:rPr>
        <w:t xml:space="preserve">9. Повний сценарій підключення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Сцена відкривається; кожен слот отримує свою модель за замовчуванням, якщо вона задана.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Для встановленої моделі зчитується її trigger і малюється кулька.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Якщо в слоті доступна лише одна модель — вибирати нема з чого, кулька не малюється.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Користувач натискає кульку.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Система визначає slot, до якого належить ця кулька.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Показується список моделей слота — тільки увімкнені та опубліковані, у заданому порядку.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Користувач вибирає одну з моделей.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Child-модель позиціонується: її connector_papa суміщається з connector_mama слота.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Кулька переходить у точку trigger нової моделі.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ind w:left="360"/>
      </w:pPr>
      <w:r w:rsidDel="00000000" w:rsidR="00000000" w:rsidRPr="00000000">
        <w:rPr>
          <w:rtl w:val="0"/>
        </w:rPr>
        <w:t xml:space="preserve">Після встановлення child-модель може надати власні slots для наступних частин.</w:t>
      </w:r>
    </w:p>
    <w:p w:rsidR="00000000" w:rsidDel="00000000" w:rsidP="00000000" w:rsidRDefault="00000000" w:rsidRPr="00000000" w14:paraId="00000075">
      <w:pPr>
        <w:pStyle w:val="Heading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rPr/>
      </w:pPr>
      <w:r w:rsidDel="00000000" w:rsidR="00000000" w:rsidRPr="00000000">
        <w:rPr>
          <w:rtl w:val="0"/>
        </w:rPr>
        <w:t xml:space="preserve">10. Допустимі випадки</w:t>
      </w:r>
    </w:p>
    <w:tbl>
      <w:tblPr>
        <w:tblStyle w:val="Table4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Випадок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Дозволено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Коментар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Модель без slots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Так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Кінцевий модуль, до якого нічого не підключається.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Slot без доступних моделей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Так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Кулька не малюється; публікація моделі блокується.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Slot з однією доступною моделлю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Так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Модель ставиться, кулька не малюється.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Одна модель з кількома slots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Так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Кожен slot незалежний.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Модель без connector_papa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Уся модель будується всередині connector_papa — без нього немає кореня.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Модель без trigger / dangerous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Навіть якщо зараз модель нікуди не вставляється, її можуть додати до слота пізніше — і тоді не буде чим її замінити.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Два connector_papa в моделі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Помилка розбору — очікується рівно один.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Два trigger в моделі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Помилка розбору — очікується один trigger або один dangerous.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Два connector_mama в одному слоті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Помилка розбору — очікується рівно один.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rPr/>
      </w:pPr>
      <w:r w:rsidDel="00000000" w:rsidR="00000000" w:rsidRPr="00000000">
        <w:rPr>
          <w:rtl w:val="0"/>
        </w:rPr>
        <w:t xml:space="preserve">11. Naming convention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Базове правило: назва повинна показувати роль об'єкта. Система звіряє базове ім'я, відкидаючи Blender-суфікс.</w:t>
      </w:r>
    </w:p>
    <w:p w:rsidR="00000000" w:rsidDel="00000000" w:rsidP="00000000" w:rsidRDefault="00000000" w:rsidRPr="00000000" w14:paraId="00000098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slots</w:t>
        <w:br w:type="textWrapping"/>
        <w:t xml:space="preserve">left_4_4              ← ім'я слота: довільне, але унікальне в межах моделі</w:t>
        <w:br w:type="textWrapping"/>
        <w:t xml:space="preserve">left_5_5</w:t>
        <w:br w:type="textWrapping"/>
        <w:t xml:space="preserve">connector_mama.001</w:t>
        <w:br w:type="textWrapping"/>
        <w:t xml:space="preserve">connector_mama.002</w:t>
        <w:br w:type="textWrapping"/>
        <w:t xml:space="preserve">connector_papa.002</w:t>
        <w:br w:type="textWrapping"/>
        <w:t xml:space="preserve">trigger               ← або dangerous, якщо слот обов'язковий</w:t>
        <w:br w:type="textWrapping"/>
        <w:t xml:space="preserve">dangerous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Суфікс після крапки (.001, .002) є службовим суфіксом Blender і відкидається при розборі. Не використовуйте його як бізнес-ідентифікатор: connector_mama.001 і connector_mama.007 для системи — те саме.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Ім'я слота, навпаки, значуще: саме за ним слот упізнається при перезавантаженні GLB. Перейменування слота система сприйме як новий слот, і прив'язані до старого налаштування доведеться робити заново.</w:t>
      </w:r>
    </w:p>
    <w:p w:rsidR="00000000" w:rsidDel="00000000" w:rsidP="00000000" w:rsidRDefault="00000000" w:rsidRPr="00000000" w14:paraId="0000009B">
      <w:pPr>
        <w:pStyle w:val="Heading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rPr/>
      </w:pPr>
      <w:r w:rsidDel="00000000" w:rsidR="00000000" w:rsidRPr="00000000">
        <w:rPr>
          <w:rtl w:val="0"/>
        </w:rPr>
        <w:t xml:space="preserve">12. Checklist для 3D-художника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☐ Уся модель загорнута в connector_papa як у кореневий об'єкт.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☐ У моделі рівно один connector_papa.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☐ У моделі є trigger — або dangerous, якщо слот обов'язковий. Рівно один із них.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☐ Trigger / dangerous не покладено всередину слота — він належить самій моделі.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☐ Geometry моделі не змішується логічно з контейнером slots.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☐ Усі slots знаходяться всередині контейнера slots.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☐ Кожен slot має рівно один connector_mama.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☐ Імена слотів унікальні в межах моделі та не змінюються без потреби.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☐ Позиція та rotation connector_papa перевірені на тестовому стикуванні.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☐ Позиція trigger перевірена: кулька стоїть у видимому, зручному для кліку місці.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☐ Модель протестована як parent і, якщо потрібно, як child.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☐ Якщо модель має власні slots — рекурсивна структура також перевірена.</w:t>
      </w:r>
    </w:p>
    <w:p w:rsidR="00000000" w:rsidDel="00000000" w:rsidP="00000000" w:rsidRDefault="00000000" w:rsidRPr="00000000" w14:paraId="000000A9">
      <w:pPr>
        <w:pStyle w:val="Heading1"/>
        <w:rPr/>
      </w:pPr>
      <w:r w:rsidDel="00000000" w:rsidR="00000000" w:rsidRPr="00000000">
        <w:rPr>
          <w:rtl w:val="0"/>
        </w:rPr>
        <w:t xml:space="preserve">13. Підсумкова схема</w:t>
      </w:r>
    </w:p>
    <w:p w:rsidR="00000000" w:rsidDel="00000000" w:rsidP="00000000" w:rsidRDefault="00000000" w:rsidRPr="00000000" w14:paraId="000000AA">
      <w:pPr>
        <w:spacing w:after="120" w:before="60" w:lineRule="auto"/>
        <w:ind w:left="216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connector_papa                    ← корінь моделі</w:t>
        <w:br w:type="textWrapping"/>
        <w:t xml:space="preserve">│     як MODEL підключається до свого parent</w:t>
        <w:br w:type="textWrapping"/>
        <w:t xml:space="preserve">│</w:t>
        <w:br w:type="textWrapping"/>
        <w:t xml:space="preserve">├── geometry / mesh</w:t>
        <w:br w:type="textWrapping"/>
        <w:t xml:space="preserve">│</w:t>
        <w:br w:type="textWrapping"/>
        <w:t xml:space="preserve">├── trigger  (або dangerous)</w:t>
        <w:br w:type="textWrapping"/>
        <w:t xml:space="preserve">│     де малюється кулька, коли MODEL встановлено у слот</w:t>
        <w:br w:type="textWrapping"/>
        <w:t xml:space="preserve">│     позиція зчитується ВІДНОСНО connector_papa</w:t>
        <w:br w:type="textWrapping"/>
        <w:t xml:space="preserve">│</w:t>
        <w:br w:type="textWrapping"/>
        <w:t xml:space="preserve">└── slots (0..N)</w:t>
        <w:br w:type="textWrapping"/>
        <w:t xml:space="preserve">    │</w:t>
        <w:br w:type="textWrapping"/>
        <w:t xml:space="preserve">    └── slot</w:t>
        <w:br w:type="textWrapping"/>
        <w:t xml:space="preserve">        └── connector_mama (рівно один)</w:t>
        <w:br w:type="textWrapping"/>
        <w:t xml:space="preserve">            │</w:t>
        <w:br w:type="textWrapping"/>
        <w:t xml:space="preserve">            └── список дозволених моделей → задається в адмінці</w:t>
        <w:br w:type="textWrapping"/>
        <w:t xml:space="preserve">                │</w:t>
        <w:br w:type="textWrapping"/>
        <w:t xml:space="preserve">                └── CHILD: connector_papa</w:t>
        <w:br w:type="textWrapping"/>
        <w:t xml:space="preserve">                        ├── geometry / mesh</w:t>
        <w:br w:type="textWrapping"/>
        <w:t xml:space="preserve">                        ├── trigger</w:t>
        <w:br w:type="textWrapping"/>
        <w:t xml:space="preserve">                        └── slots</w:t>
        <w:br w:type="textWrapping"/>
        <w:t xml:space="preserve">                            └── ... рекурсивно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Ключовий принцип: кожна модель самодостатня щодо своїх точок підключення. Parent надає connector_mama, child надає connector_papa і trigger, а каталог визначає, яка саме дочірня модель може бути обрана в конкретному слоті.</w:t>
      </w:r>
    </w:p>
    <w:p w:rsidR="00000000" w:rsidDel="00000000" w:rsidP="00000000" w:rsidRDefault="00000000" w:rsidRPr="00000000" w14:paraId="000000AC">
      <w:pPr>
        <w:rPr>
          <w:b w:val="1"/>
          <w:bCs w:val="1"/>
          <w:color w:val="2f75b5"/>
          <w:sz w:val="26"/>
          <w:szCs w:val="26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936" w:top="936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Arial Unicode MS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787878"/>
        <w:sz w:val="16"/>
        <w:szCs w:val="16"/>
        <w:u w:val="none"/>
        <w:shd w:fill="auto" w:val="clear"/>
        <w:vertAlign w:val="baseline"/>
        <w:rtl w:val="0"/>
      </w:rPr>
      <w:t xml:space="preserve">3D Configurator Architecture • Draft v0.</w:t>
    </w:r>
    <w:r w:rsidDel="00000000" w:rsidR="00000000" w:rsidRPr="00000000">
      <w:rPr>
        <w:color w:val="787878"/>
        <w:sz w:val="16"/>
        <w:szCs w:val="16"/>
        <w:rtl w:val="0"/>
      </w:rPr>
      <w:t xml:space="preserve">2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Play" w:cs="Play" w:eastAsia="Play" w:hAnsi="Play"/>
      <w:b w:val="1"/>
      <w:bCs w:val="1"/>
      <w:color w:val="1f4e78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Play" w:cs="Play" w:eastAsia="Play" w:hAnsi="Play"/>
      <w:b w:val="1"/>
      <w:bCs w:val="1"/>
      <w:color w:val="2f75b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Play" w:cs="Play" w:eastAsia="Play" w:hAnsi="Play"/>
      <w:b w:val="1"/>
      <w:bCs w:val="1"/>
      <w:color w:val="1f4e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Play" w:cs="Play" w:eastAsia="Play" w:hAnsi="Play"/>
      <w:color w:val="1f4e78"/>
      <w:sz w:val="56"/>
      <w:szCs w:val="5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