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24" w:line="370" w:lineRule="exact"/>
        <w:jc w:val="center"/>
      </w:pPr>
      <w:r>
        <w:rPr>
          <w:b/>
          <w:sz w:val="34"/>
        </w:rPr>
        <w:t>LEESHARAM (ALEX) RAJCOOMAR</w:t>
      </w:r>
    </w:p>
    <w:p>
      <w:pPr>
        <w:widowControl w:val="0"/>
        <w:spacing w:before="0" w:after="10" w:line="220" w:lineRule="exact"/>
        <w:jc w:val="center"/>
      </w:pPr>
      <w:r>
        <w:rPr>
          <w:sz w:val="19"/>
        </w:rPr>
        <w:t>Brampton, ON | (647) 471-3023 | a2rajcoo@uwaterloo.ca | linkedin.com/in/leesharam-rajcoomar | alexrajcoomar.github.io</w:t>
      </w:r>
    </w:p>
    <w:p>
      <w:pPr>
        <w:widowControl w:val="0"/>
        <w:spacing w:before="0" w:after="100" w:line="224" w:lineRule="exact"/>
        <w:jc w:val="center"/>
        <w:pBdr>
          <w:bottom w:val="single" w:sz="7" w:space="6" w:color="000000"/>
        </w:pBdr>
      </w:pPr>
      <w:r>
        <w:rPr>
          <w:i/>
          <w:sz w:val="19"/>
        </w:rPr>
        <w:t>Available for a January to April 2027 co-op work term</w:t>
      </w:r>
    </w:p>
    <w:p>
      <w:pPr>
        <w:widowControl w:val="0"/>
        <w:spacing w:before="0" w:after="0" w:line="242" w:lineRule="exact"/>
      </w:pPr>
      <w:r>
        <w:rPr>
          <w:b w:val="0"/>
          <w:i w:val="0"/>
        </w:rPr>
        <w:t>[Date]</w:t>
      </w:r>
    </w:p>
    <w:p>
      <w:pPr>
        <w:widowControl w:val="0"/>
        <w:spacing w:before="0" w:after="280" w:line="242" w:lineRule="exact"/>
      </w:pPr>
    </w:p>
    <w:p>
      <w:pPr>
        <w:widowControl w:val="0"/>
        <w:spacing w:before="0" w:after="0" w:line="242" w:lineRule="exact"/>
      </w:pPr>
      <w:r>
        <w:rPr>
          <w:b w:val="0"/>
          <w:i w:val="0"/>
        </w:rPr>
        <w:t>[Hiring contact name]</w:t>
      </w:r>
    </w:p>
    <w:p>
      <w:pPr>
        <w:widowControl w:val="0"/>
        <w:spacing w:before="0" w:after="0" w:line="242" w:lineRule="exact"/>
      </w:pPr>
      <w:r>
        <w:rPr>
          <w:b w:val="0"/>
          <w:i w:val="0"/>
        </w:rPr>
        <w:t>[Firm name]</w:t>
      </w:r>
    </w:p>
    <w:p>
      <w:pPr>
        <w:widowControl w:val="0"/>
        <w:spacing w:before="0" w:after="0" w:line="242" w:lineRule="exact"/>
      </w:pPr>
      <w:r>
        <w:rPr>
          <w:b w:val="0"/>
          <w:i w:val="0"/>
        </w:rPr>
        <w:t>[City, Province]</w:t>
      </w:r>
    </w:p>
    <w:p>
      <w:pPr>
        <w:widowControl w:val="0"/>
        <w:spacing w:before="0" w:after="280" w:line="242" w:lineRule="exact"/>
      </w:pPr>
    </w:p>
    <w:p>
      <w:pPr>
        <w:widowControl w:val="0"/>
        <w:spacing w:before="0" w:after="0" w:line="242" w:lineRule="exact"/>
      </w:pPr>
      <w:r>
        <w:rPr>
          <w:b w:val="0"/>
          <w:i w:val="0"/>
        </w:rPr>
        <w:t>Dear [Hiring contact name],</w:t>
      </w:r>
    </w:p>
    <w:p>
      <w:pPr>
        <w:widowControl w:val="0"/>
        <w:spacing w:before="0" w:after="280" w:line="242" w:lineRule="exact"/>
      </w:pPr>
    </w:p>
    <w:p>
      <w:pPr>
        <w:widowControl w:val="0"/>
        <w:spacing w:before="0" w:after="280" w:line="242" w:lineRule="exact"/>
      </w:pPr>
      <w:r>
        <w:rPr>
          <w:b w:val="0"/>
          <w:i w:val="0"/>
        </w:rPr>
        <w:t>I am applying for the [exact posting title], WaterlooWorks posting [ID], at [firm name]. I am a second-year Accounting and Financial Management student at the University of Waterloo, available full time from January to April 2027. I have already worked a complete Canadian personal tax season, preparing and reviewing 200+ T1 returns in DT Max, so I can be billable in the first week of the term rather than the fourth.</w:t>
      </w:r>
    </w:p>
    <w:p>
      <w:pPr>
        <w:widowControl w:val="0"/>
        <w:spacing w:before="0" w:after="280" w:line="242" w:lineRule="exact"/>
      </w:pPr>
      <w:r>
        <w:rPr>
          <w:b w:val="0"/>
          <w:i w:val="0"/>
        </w:rPr>
        <w:t>Most people who can write the code cannot read a deferred tax note, and most people who can read it cannot write the code. I do both, and the evidence is public: 14,719 lines of Python behind a research platform that recomputes every figure it publishes and refuses to deploy when the page and the model disagree. The reconciliation instinct came from a tax season where 200+ files had to agree to their source slips before release, and the automation instinct came from watching how much of that reconciliation was mechanical. [One sentence on the workflow this role would automate.]</w:t>
      </w:r>
    </w:p>
    <w:p>
      <w:pPr>
        <w:widowControl w:val="0"/>
        <w:spacing w:before="0" w:after="280" w:line="242" w:lineRule="exact"/>
      </w:pPr>
      <w:r>
        <w:rPr>
          <w:b w:val="0"/>
          <w:i w:val="0"/>
        </w:rPr>
        <w:t>Everything above is published at alexrajcoomar.github.io, where every figure names its source, every derived number is labelled as derived, and the build refuses to publish if a number does not match the data behind it. I would rather be checkable than impressive, and I expect to be asked how I know something.</w:t>
      </w:r>
    </w:p>
    <w:p>
      <w:pPr>
        <w:widowControl w:val="0"/>
        <w:spacing w:before="0" w:after="280" w:line="242" w:lineRule="exact"/>
      </w:pPr>
      <w:r>
        <w:rPr>
          <w:b w:val="0"/>
          <w:i w:val="0"/>
        </w:rPr>
        <w:t>I would welcome the chance to discuss the role with you. I can be reached at a2rajcoo@uwaterloo.ca or (647) 471-3023.</w:t>
      </w:r>
    </w:p>
    <w:p>
      <w:pPr>
        <w:widowControl w:val="0"/>
        <w:spacing w:before="0" w:after="0" w:line="242" w:lineRule="exact"/>
      </w:pPr>
      <w:r>
        <w:rPr>
          <w:b w:val="0"/>
          <w:i w:val="0"/>
        </w:rPr>
        <w:t>Sincerely,</w:t>
      </w:r>
    </w:p>
    <w:p>
      <w:pPr>
        <w:widowControl w:val="0"/>
        <w:spacing w:before="0" w:after="280" w:line="242" w:lineRule="exact"/>
      </w:pPr>
    </w:p>
    <w:p>
      <w:pPr>
        <w:widowControl w:val="0"/>
        <w:spacing w:before="0" w:after="0" w:line="242" w:lineRule="exact"/>
      </w:pPr>
      <w:r>
        <w:rPr>
          <w:b w:val="0"/>
          <w:i w:val="0"/>
        </w:rPr>
        <w:t>Leesharam (Alex) Rajcoomar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line="242" w:lineRule="exact" w:before="0" w:after="0"/>
    </w:pPr>
    <w:rPr>
      <w:rFonts w:ascii="Times New Roman" w:hAnsi="Times New Roman" w:eastAsia="Times New Roman" w:cs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