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FDE45" w14:textId="2F070818" w:rsidR="002F3627" w:rsidRPr="007D7523" w:rsidRDefault="0045046E" w:rsidP="007D7523">
      <w:pPr>
        <w:jc w:val="center"/>
        <w:rPr>
          <w:b/>
        </w:rPr>
      </w:pPr>
      <w:r>
        <w:rPr>
          <w:b/>
        </w:rPr>
        <w:t>`</w:t>
      </w:r>
      <w:r w:rsidR="008854FC" w:rsidRPr="008854FC">
        <w:rPr>
          <w:b/>
        </w:rPr>
        <w:t xml:space="preserve">HW </w:t>
      </w:r>
      <w:r w:rsidR="007D7523">
        <w:rPr>
          <w:b/>
        </w:rPr>
        <w:t>#4</w:t>
      </w:r>
      <w:r w:rsidR="008854FC" w:rsidRPr="008854FC">
        <w:rPr>
          <w:b/>
        </w:rPr>
        <w:t xml:space="preserve">: </w:t>
      </w:r>
      <w:r w:rsidR="007D7523">
        <w:rPr>
          <w:b/>
        </w:rPr>
        <w:t xml:space="preserve">Extra credit </w:t>
      </w:r>
      <w:r w:rsidR="007D7523">
        <w:rPr>
          <w:b/>
          <w:color w:val="FF0000"/>
        </w:rPr>
        <w:t>Due</w:t>
      </w:r>
      <w:r w:rsidR="008854FC" w:rsidRPr="008854FC">
        <w:rPr>
          <w:b/>
          <w:color w:val="FF0000"/>
        </w:rPr>
        <w:t xml:space="preserve"> </w:t>
      </w:r>
      <w:r w:rsidR="007D7523">
        <w:rPr>
          <w:b/>
          <w:color w:val="FF0000"/>
        </w:rPr>
        <w:t>December 2</w:t>
      </w:r>
      <w:r w:rsidR="002F3627" w:rsidRPr="002F3627">
        <w:rPr>
          <w:b/>
          <w:u w:val="single"/>
        </w:rPr>
        <w:br/>
      </w:r>
    </w:p>
    <w:p w14:paraId="7BC0D385" w14:textId="748001E4" w:rsidR="00784E8C" w:rsidRDefault="007D7523" w:rsidP="007D7523">
      <w:pPr>
        <w:rPr>
          <w:iCs/>
        </w:rPr>
      </w:pPr>
      <w:proofErr w:type="spellStart"/>
      <w:r w:rsidRPr="007D7523">
        <w:rPr>
          <w:b/>
          <w:bCs/>
          <w:iCs/>
        </w:rPr>
        <w:t>Robertas</w:t>
      </w:r>
      <w:proofErr w:type="spellEnd"/>
      <w:r w:rsidRPr="007D7523">
        <w:rPr>
          <w:b/>
          <w:bCs/>
          <w:iCs/>
        </w:rPr>
        <w:t>:</w:t>
      </w:r>
      <w:r>
        <w:rPr>
          <w:iCs/>
        </w:rPr>
        <w:t xml:space="preserve"> </w:t>
      </w:r>
      <w:r w:rsidR="00784E8C">
        <w:rPr>
          <w:iCs/>
        </w:rPr>
        <w:t xml:space="preserve">This is an extra credit assignment and thus it is not mandatory. It may help you earn some extra points. </w:t>
      </w:r>
      <w:r w:rsidRPr="007D7523">
        <w:rPr>
          <w:iCs/>
        </w:rPr>
        <w:t>One of my students applied for a business analy</w:t>
      </w:r>
      <w:r w:rsidR="00784E8C">
        <w:rPr>
          <w:iCs/>
        </w:rPr>
        <w:t>st’s</w:t>
      </w:r>
      <w:r w:rsidRPr="007D7523">
        <w:rPr>
          <w:iCs/>
        </w:rPr>
        <w:t xml:space="preserve"> position and the student was given this assignment. I thought it might be an interesting exercise for you.</w:t>
      </w:r>
      <w:r w:rsidR="00784E8C">
        <w:rPr>
          <w:iCs/>
        </w:rPr>
        <w:t xml:space="preserve"> Below the black solid line is what the company gave to the student. I am giving you to work until December 2. Since this is an extra credit assignment, you are not allowed to work on this assignment with your classmates nor receive any help from anybody. You can use R, Python, Excel, … - any software that you want if you need to. </w:t>
      </w:r>
    </w:p>
    <w:p w14:paraId="60C24D35" w14:textId="1918C2D2" w:rsidR="00784E8C" w:rsidRDefault="00784E8C" w:rsidP="007D7523">
      <w:pPr>
        <w:rPr>
          <w:iCs/>
        </w:rPr>
      </w:pPr>
    </w:p>
    <w:p w14:paraId="65F6C096" w14:textId="219ED147" w:rsidR="00784E8C" w:rsidRDefault="00784E8C" w:rsidP="007D7523">
      <w:pPr>
        <w:rPr>
          <w:iCs/>
        </w:rPr>
      </w:pPr>
      <w:r>
        <w:rPr>
          <w:iCs/>
        </w:rPr>
        <w:t xml:space="preserve">Submit this file with your answers below each question and any other form of solutions whether it is code or excel spreadsheet, etc. </w:t>
      </w:r>
    </w:p>
    <w:p w14:paraId="55A4E578" w14:textId="32040DC7" w:rsidR="00784E8C" w:rsidRDefault="00784E8C" w:rsidP="007D7523">
      <w:pPr>
        <w:rPr>
          <w:iCs/>
        </w:rPr>
      </w:pPr>
    </w:p>
    <w:p w14:paraId="60915552" w14:textId="271F375E" w:rsidR="00784E8C" w:rsidRPr="007D7523" w:rsidRDefault="00784E8C" w:rsidP="007D7523">
      <w:pPr>
        <w:rPr>
          <w:iCs/>
        </w:rPr>
      </w:pPr>
      <w:r>
        <w:rPr>
          <w:iCs/>
          <w:noProof/>
        </w:rPr>
        <mc:AlternateContent>
          <mc:Choice Requires="wps">
            <w:drawing>
              <wp:anchor distT="0" distB="0" distL="114300" distR="114300" simplePos="0" relativeHeight="251658240" behindDoc="0" locked="0" layoutInCell="1" allowOverlap="1" wp14:anchorId="3D0E6839" wp14:editId="2EB66A78">
                <wp:simplePos x="0" y="0"/>
                <wp:positionH relativeFrom="column">
                  <wp:posOffset>-27305</wp:posOffset>
                </wp:positionH>
                <wp:positionV relativeFrom="paragraph">
                  <wp:posOffset>161925</wp:posOffset>
                </wp:positionV>
                <wp:extent cx="7310120" cy="24765"/>
                <wp:effectExtent l="12700" t="9525" r="11430" b="1333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0120" cy="2476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A056B8" id="_x0000_t32" coordsize="21600,21600" o:spt="32" o:oned="t" path="m,l21600,21600e" filled="f">
                <v:path arrowok="t" fillok="f" o:connecttype="none"/>
                <o:lock v:ext="edit" shapetype="t"/>
              </v:shapetype>
              <v:shape id="AutoShape 2" o:spid="_x0000_s1026" type="#_x0000_t32" style="position:absolute;margin-left:-2.15pt;margin-top:12.75pt;width:575.6pt;height:1.9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"/>
            </w:pict>
          </mc:Fallback>
        </mc:AlternateContent>
      </w:r>
    </w:p>
    <w:p w14:paraId="2FBD7F8D" w14:textId="77777777" w:rsidR="007D7523" w:rsidRDefault="007D7523" w:rsidP="002F3627">
      <w:pPr>
        <w:jc w:val="center"/>
        <w:rPr>
          <w:i/>
        </w:rPr>
      </w:pPr>
    </w:p>
    <w:p w14:paraId="483ED4F5" w14:textId="6C19AAE2" w:rsidR="002F3627" w:rsidRPr="002F3627" w:rsidRDefault="002F3627" w:rsidP="007D7523">
      <w:pPr>
        <w:rPr>
          <w:i/>
        </w:rPr>
      </w:pPr>
      <w:r w:rsidRPr="007D7523">
        <w:rPr>
          <w:b/>
          <w:bCs/>
          <w:i/>
          <w:u w:val="single"/>
        </w:rPr>
        <w:t>Instructions:</w:t>
      </w:r>
      <w:r w:rsidRPr="002F3627">
        <w:rPr>
          <w:i/>
        </w:rPr>
        <w:t xml:space="preserve"> Please complete the below test</w:t>
      </w:r>
      <w:r>
        <w:rPr>
          <w:i/>
        </w:rPr>
        <w:t xml:space="preserve"> in</w:t>
      </w:r>
      <w:r w:rsidRPr="002F3627">
        <w:rPr>
          <w:i/>
        </w:rPr>
        <w:t xml:space="preserve"> </w:t>
      </w:r>
      <w:r w:rsidR="0017580C">
        <w:rPr>
          <w:i/>
        </w:rPr>
        <w:t>60- 90</w:t>
      </w:r>
      <w:r w:rsidR="008E6F04">
        <w:rPr>
          <w:i/>
        </w:rPr>
        <w:t xml:space="preserve"> </w:t>
      </w:r>
      <w:r w:rsidR="00DC5650">
        <w:rPr>
          <w:i/>
        </w:rPr>
        <w:t>minutes</w:t>
      </w:r>
      <w:r>
        <w:rPr>
          <w:i/>
        </w:rPr>
        <w:t xml:space="preserve">, referencing the companion worksheets.  Answer each question in text and, as applicable, using spreadsheets, </w:t>
      </w:r>
      <w:r w:rsidRPr="002360D6">
        <w:rPr>
          <w:b/>
          <w:i/>
          <w:u w:val="single"/>
        </w:rPr>
        <w:t>showing as much work as possible</w:t>
      </w:r>
      <w:r>
        <w:rPr>
          <w:i/>
        </w:rPr>
        <w:t>.  If you have a question about anything, please just make a reasonable assumption, making sure to clearly state all such assumptions.</w:t>
      </w:r>
    </w:p>
    <w:p w14:paraId="2D7C9751" w14:textId="77777777" w:rsidR="002F3627" w:rsidRDefault="002F3627" w:rsidP="002F3627"/>
    <w:p w14:paraId="1FC5CFE0" w14:textId="75F843AB" w:rsidR="008814E1" w:rsidRPr="0045046E" w:rsidRDefault="002F3627" w:rsidP="002F3627">
      <w:pPr>
        <w:numPr>
          <w:ilvl w:val="0"/>
          <w:numId w:val="1"/>
        </w:numPr>
      </w:pPr>
      <w:r w:rsidRPr="002F3627">
        <w:rPr>
          <w:i/>
        </w:rPr>
        <w:t xml:space="preserve">(Suggested time: </w:t>
      </w:r>
      <w:r w:rsidR="0017580C">
        <w:rPr>
          <w:i/>
        </w:rPr>
        <w:t>10</w:t>
      </w:r>
      <w:r w:rsidR="008E6F04">
        <w:rPr>
          <w:i/>
        </w:rPr>
        <w:t>-15</w:t>
      </w:r>
      <w:r w:rsidRPr="002F3627">
        <w:rPr>
          <w:i/>
        </w:rPr>
        <w:t xml:space="preserve"> minutes)</w:t>
      </w:r>
      <w:r>
        <w:t xml:space="preserve"> </w:t>
      </w:r>
      <w:r w:rsidR="008E7A92">
        <w:t xml:space="preserve">You are competing against someone in </w:t>
      </w:r>
      <w:r w:rsidR="002360D6">
        <w:t>Backgammon*, in</w:t>
      </w:r>
      <w:r w:rsidR="008E7A92">
        <w:t xml:space="preserve"> which </w:t>
      </w:r>
      <w:r w:rsidR="008814E1">
        <w:t xml:space="preserve">players take </w:t>
      </w:r>
      <w:r w:rsidR="008E7A92">
        <w:t>turns rolling two standard dice</w:t>
      </w:r>
      <w:r w:rsidR="008814E1">
        <w:t xml:space="preserve"> and mov</w:t>
      </w:r>
      <w:r w:rsidR="008E7A92">
        <w:t>e</w:t>
      </w:r>
      <w:r w:rsidR="008814E1">
        <w:t xml:space="preserve"> two pieces across the board </w:t>
      </w:r>
      <w:proofErr w:type="gramStart"/>
      <w:r w:rsidR="008814E1">
        <w:t>a number of</w:t>
      </w:r>
      <w:proofErr w:type="gramEnd"/>
      <w:r w:rsidR="008814E1">
        <w:t xml:space="preserve"> spaces equal to the roll of each die.  </w:t>
      </w:r>
      <w:r w:rsidR="00FB70F3">
        <w:t xml:space="preserve">Rolling doubles (the same number on each die) allows a player to move 4 board pieces instead of the usual </w:t>
      </w:r>
      <w:proofErr w:type="gramStart"/>
      <w:r w:rsidR="00FB70F3">
        <w:t>2, and</w:t>
      </w:r>
      <w:proofErr w:type="gramEnd"/>
      <w:r w:rsidR="00FB70F3">
        <w:t xml:space="preserve"> assume that being able to move 4 pieces is better that moving 2 pieces in your situation.  </w:t>
      </w:r>
      <w:r w:rsidR="006F13E9">
        <w:t xml:space="preserve">Assume that you have bet me $100 on the outcome of this game.  It is your </w:t>
      </w:r>
      <w:proofErr w:type="gramStart"/>
      <w:r w:rsidR="006F13E9">
        <w:t>turn</w:t>
      </w:r>
      <w:proofErr w:type="gramEnd"/>
      <w:r w:rsidR="006F13E9">
        <w:t xml:space="preserve"> and you need to roll double-threes or better to win the game on this turn.  </w:t>
      </w:r>
      <w:r w:rsidR="008814E1">
        <w:t>If you do not win on this turn, I am guaranteed to win on my next roll.  How much money would you offer me to call the game, and the bet, off right now?</w:t>
      </w:r>
      <w:r w:rsidR="002360D6">
        <w:br/>
      </w:r>
      <w:r w:rsidR="002360D6" w:rsidRPr="002360D6">
        <w:rPr>
          <w:sz w:val="20"/>
          <w:szCs w:val="20"/>
        </w:rPr>
        <w:t xml:space="preserve">* Note that </w:t>
      </w:r>
      <w:r w:rsidR="002360D6">
        <w:rPr>
          <w:sz w:val="20"/>
          <w:szCs w:val="20"/>
        </w:rPr>
        <w:t xml:space="preserve">prior </w:t>
      </w:r>
      <w:r w:rsidR="002360D6" w:rsidRPr="002360D6">
        <w:rPr>
          <w:sz w:val="20"/>
          <w:szCs w:val="20"/>
        </w:rPr>
        <w:t>knowledge of backgammon is not needed for this question</w:t>
      </w:r>
    </w:p>
    <w:p w14:paraId="5048EC29" w14:textId="1898B03F" w:rsidR="0045046E" w:rsidRDefault="0045046E" w:rsidP="0045046E"/>
    <w:p w14:paraId="34AE2213" w14:textId="1EB8C0D6" w:rsidR="0045046E" w:rsidRDefault="0045046E" w:rsidP="0045046E">
      <w:r>
        <w:t>Probability of winning = probability of rolling double-threes or better = 1/6 * 1/6 + 1/6 * 1/6 + 1/6 * 1/6 = 0,0833</w:t>
      </w:r>
    </w:p>
    <w:p w14:paraId="30CA9B8C" w14:textId="54B299D2" w:rsidR="0045046E" w:rsidRDefault="0045046E" w:rsidP="0045046E">
      <w:r>
        <w:t xml:space="preserve">Hence my expected payoff if I play is </w:t>
      </w:r>
      <w:r w:rsidR="002B73EA">
        <w:t>100$ with p=0,0833 and -100$ with probability p=1-0,0833</w:t>
      </w:r>
    </w:p>
    <w:p w14:paraId="50691121" w14:textId="6CAFB082" w:rsidR="002B73EA" w:rsidRDefault="002B73EA" w:rsidP="0045046E">
      <w:r>
        <w:t>Eu(playing) = 100*0,0833 – 100*(1-0,0833) = 8,33 - 91,67 = -83,34$</w:t>
      </w:r>
    </w:p>
    <w:p w14:paraId="2B1366C9" w14:textId="0997E575" w:rsidR="002B73EA" w:rsidRDefault="002B73EA" w:rsidP="0045046E">
      <w:proofErr w:type="gramStart"/>
      <w:r>
        <w:t>Hence</w:t>
      </w:r>
      <w:proofErr w:type="gramEnd"/>
      <w:r>
        <w:t xml:space="preserve"> I would be willing to pay you anything &lt; 83,34$ to call off the bet and hence I would be potentially losing less money than if I decided to play.</w:t>
      </w:r>
    </w:p>
    <w:p w14:paraId="2504717A" w14:textId="77777777" w:rsidR="0045046E" w:rsidRDefault="0045046E" w:rsidP="0045046E"/>
    <w:p w14:paraId="0E43E4E3" w14:textId="77777777" w:rsidR="0045046E" w:rsidRDefault="0045046E" w:rsidP="0045046E"/>
    <w:p w14:paraId="02C488DD" w14:textId="77777777" w:rsidR="008814E1" w:rsidRDefault="008814E1"/>
    <w:p w14:paraId="48C33A83" w14:textId="653CE633" w:rsidR="008814E1" w:rsidRDefault="002F3627">
      <w:pPr>
        <w:numPr>
          <w:ilvl w:val="0"/>
          <w:numId w:val="1"/>
        </w:numPr>
      </w:pPr>
      <w:r w:rsidRPr="002F3627">
        <w:rPr>
          <w:i/>
        </w:rPr>
        <w:t>(Suggested time: 10</w:t>
      </w:r>
      <w:r w:rsidR="008E6F04">
        <w:rPr>
          <w:i/>
        </w:rPr>
        <w:t>-15</w:t>
      </w:r>
      <w:r w:rsidRPr="002F3627">
        <w:rPr>
          <w:i/>
        </w:rPr>
        <w:t xml:space="preserve"> minutes)</w:t>
      </w:r>
      <w:r>
        <w:t xml:space="preserve"> </w:t>
      </w:r>
      <w:r w:rsidR="008814E1">
        <w:t xml:space="preserve">Sales of </w:t>
      </w:r>
      <w:proofErr w:type="spellStart"/>
      <w:r w:rsidR="008814E1">
        <w:t>RedShoe.com’s</w:t>
      </w:r>
      <w:proofErr w:type="spellEnd"/>
      <w:r w:rsidR="008814E1">
        <w:t xml:space="preserve"> products follow a peculiar, but predictable, pattern that determines how many units will sell in any given year.  Based on the sales history below</w:t>
      </w:r>
      <w:r w:rsidR="009551B1">
        <w:t xml:space="preserve"> (also in the companion workbook)</w:t>
      </w:r>
      <w:r w:rsidR="008814E1">
        <w:t>, which color will sell the most units in 2002?  Which will sell the most in the combined 2002-2004 time period?</w:t>
      </w:r>
    </w:p>
    <w:p w14:paraId="6C5814D5" w14:textId="0A241536" w:rsidR="00636F91" w:rsidRDefault="00636F91" w:rsidP="00636F91"/>
    <w:p w14:paraId="254E6666" w14:textId="1FA22FE0" w:rsidR="00636F91" w:rsidRDefault="008B4620" w:rsidP="00636F91">
      <w:r>
        <w:t>Yellow</w:t>
      </w:r>
      <w:r w:rsidR="00636F91">
        <w:t xml:space="preserve"> will sell most units in 2002 (4</w:t>
      </w:r>
      <w:r>
        <w:t>0</w:t>
      </w:r>
      <w:r w:rsidR="00636F91">
        <w:t xml:space="preserve"> units) and </w:t>
      </w:r>
      <w:r>
        <w:t xml:space="preserve">purple </w:t>
      </w:r>
      <w:r w:rsidR="00636F91">
        <w:t>during 2002-2004 period (</w:t>
      </w:r>
      <w:r>
        <w:t>74</w:t>
      </w:r>
      <w:r w:rsidR="00636F91">
        <w:t xml:space="preserve"> units).</w:t>
      </w:r>
    </w:p>
    <w:p w14:paraId="04A87E3A" w14:textId="77777777" w:rsidR="008814E1" w:rsidRDefault="008814E1"/>
    <w:tbl>
      <w:tblPr>
        <w:tblW w:w="8859" w:type="dxa"/>
        <w:tblInd w:w="539" w:type="dxa"/>
        <w:tblCellMar>
          <w:left w:w="0" w:type="dxa"/>
          <w:right w:w="0" w:type="dxa"/>
        </w:tblCellMar>
        <w:tblLook w:val="0000" w:firstRow="0" w:lastRow="0" w:firstColumn="0" w:lastColumn="0" w:noHBand="0" w:noVBand="0"/>
      </w:tblPr>
      <w:tblGrid>
        <w:gridCol w:w="1228"/>
        <w:gridCol w:w="635"/>
        <w:gridCol w:w="635"/>
        <w:gridCol w:w="635"/>
        <w:gridCol w:w="635"/>
        <w:gridCol w:w="635"/>
        <w:gridCol w:w="635"/>
        <w:gridCol w:w="635"/>
        <w:gridCol w:w="635"/>
        <w:gridCol w:w="635"/>
        <w:gridCol w:w="635"/>
        <w:gridCol w:w="635"/>
        <w:gridCol w:w="635"/>
        <w:gridCol w:w="11"/>
      </w:tblGrid>
      <w:tr w:rsidR="008814E1" w14:paraId="768D5204" w14:textId="77777777" w:rsidTr="007D7523">
        <w:trPr>
          <w:trHeight w:val="355"/>
        </w:trPr>
        <w:tc>
          <w:tcPr>
            <w:tcW w:w="1228" w:type="dxa"/>
            <w:tcBorders>
              <w:top w:val="nil"/>
              <w:left w:val="nil"/>
              <w:bottom w:val="nil"/>
              <w:right w:val="nil"/>
            </w:tcBorders>
            <w:noWrap/>
            <w:tcMar>
              <w:top w:w="15" w:type="dxa"/>
              <w:left w:w="15" w:type="dxa"/>
              <w:bottom w:w="0" w:type="dxa"/>
              <w:right w:w="15" w:type="dxa"/>
            </w:tcMar>
            <w:vAlign w:val="bottom"/>
          </w:tcPr>
          <w:p w14:paraId="4EFF17E3" w14:textId="77777777" w:rsidR="008814E1" w:rsidRDefault="008814E1">
            <w:pPr>
              <w:rPr>
                <w:rFonts w:eastAsia="Arial Unicode MS"/>
              </w:rPr>
            </w:pPr>
          </w:p>
        </w:tc>
        <w:tc>
          <w:tcPr>
            <w:tcW w:w="7631" w:type="dxa"/>
            <w:gridSpan w:val="13"/>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14:paraId="2B444EBC" w14:textId="77777777" w:rsidR="008814E1" w:rsidRDefault="008814E1">
            <w:pPr>
              <w:jc w:val="center"/>
              <w:rPr>
                <w:rFonts w:ascii="Arial" w:eastAsia="Arial Unicode MS" w:hAnsi="Arial" w:cs="Arial"/>
                <w:sz w:val="20"/>
                <w:szCs w:val="20"/>
              </w:rPr>
            </w:pPr>
            <w:r>
              <w:rPr>
                <w:rFonts w:ascii="Arial" w:hAnsi="Arial" w:cs="Arial"/>
                <w:sz w:val="20"/>
                <w:szCs w:val="20"/>
              </w:rPr>
              <w:t>Unit Sales</w:t>
            </w:r>
          </w:p>
        </w:tc>
      </w:tr>
      <w:tr w:rsidR="008814E1" w14:paraId="13AF8F7D" w14:textId="77777777" w:rsidTr="007D7523">
        <w:trPr>
          <w:gridAfter w:val="1"/>
          <w:wAfter w:w="11" w:type="dxa"/>
          <w:trHeight w:val="290"/>
        </w:trPr>
        <w:tc>
          <w:tcPr>
            <w:tcW w:w="0" w:type="auto"/>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bottom"/>
          </w:tcPr>
          <w:p w14:paraId="26906DD9" w14:textId="77777777" w:rsidR="008814E1" w:rsidRDefault="008814E1">
            <w:pPr>
              <w:jc w:val="center"/>
              <w:rPr>
                <w:rFonts w:ascii="Arial" w:eastAsia="Arial Unicode MS" w:hAnsi="Arial" w:cs="Arial"/>
                <w:sz w:val="20"/>
                <w:szCs w:val="20"/>
              </w:rPr>
            </w:pPr>
            <w:r>
              <w:rPr>
                <w:rFonts w:ascii="Arial" w:hAnsi="Arial" w:cs="Arial"/>
                <w:sz w:val="20"/>
                <w:szCs w:val="20"/>
              </w:rPr>
              <w:t>Shoe Color</w:t>
            </w:r>
          </w:p>
        </w:tc>
        <w:tc>
          <w:tcPr>
            <w:tcW w:w="0" w:type="auto"/>
            <w:tcBorders>
              <w:top w:val="nil"/>
              <w:left w:val="nil"/>
              <w:bottom w:val="single" w:sz="8" w:space="0" w:color="auto"/>
              <w:right w:val="nil"/>
            </w:tcBorders>
            <w:noWrap/>
            <w:tcMar>
              <w:top w:w="15" w:type="dxa"/>
              <w:left w:w="15" w:type="dxa"/>
              <w:bottom w:w="0" w:type="dxa"/>
              <w:right w:w="15" w:type="dxa"/>
            </w:tcMar>
            <w:vAlign w:val="bottom"/>
          </w:tcPr>
          <w:p w14:paraId="0DD2E431" w14:textId="77777777" w:rsidR="008814E1" w:rsidRDefault="008814E1">
            <w:pPr>
              <w:jc w:val="center"/>
              <w:rPr>
                <w:rFonts w:ascii="Arial" w:eastAsia="Arial Unicode MS" w:hAnsi="Arial" w:cs="Arial"/>
                <w:sz w:val="20"/>
                <w:szCs w:val="20"/>
              </w:rPr>
            </w:pPr>
            <w:r>
              <w:rPr>
                <w:rFonts w:ascii="Arial" w:hAnsi="Arial" w:cs="Arial"/>
                <w:sz w:val="20"/>
                <w:szCs w:val="20"/>
              </w:rPr>
              <w:t>1990</w:t>
            </w:r>
          </w:p>
        </w:tc>
        <w:tc>
          <w:tcPr>
            <w:tcW w:w="0" w:type="auto"/>
            <w:tcBorders>
              <w:top w:val="nil"/>
              <w:left w:val="single" w:sz="8" w:space="0" w:color="auto"/>
              <w:bottom w:val="single" w:sz="8" w:space="0" w:color="auto"/>
              <w:right w:val="nil"/>
            </w:tcBorders>
            <w:noWrap/>
            <w:tcMar>
              <w:top w:w="15" w:type="dxa"/>
              <w:left w:w="15" w:type="dxa"/>
              <w:bottom w:w="0" w:type="dxa"/>
              <w:right w:w="15" w:type="dxa"/>
            </w:tcMar>
            <w:vAlign w:val="bottom"/>
          </w:tcPr>
          <w:p w14:paraId="6E88F4C7" w14:textId="77777777" w:rsidR="008814E1" w:rsidRDefault="008814E1">
            <w:pPr>
              <w:jc w:val="center"/>
              <w:rPr>
                <w:rFonts w:ascii="Arial" w:eastAsia="Arial Unicode MS" w:hAnsi="Arial" w:cs="Arial"/>
                <w:sz w:val="20"/>
                <w:szCs w:val="20"/>
              </w:rPr>
            </w:pPr>
            <w:r>
              <w:rPr>
                <w:rFonts w:ascii="Arial" w:hAnsi="Arial" w:cs="Arial"/>
                <w:sz w:val="20"/>
                <w:szCs w:val="20"/>
              </w:rPr>
              <w:t>1991</w:t>
            </w:r>
          </w:p>
        </w:tc>
        <w:tc>
          <w:tcPr>
            <w:tcW w:w="0" w:type="auto"/>
            <w:tcBorders>
              <w:top w:val="nil"/>
              <w:left w:val="single" w:sz="8" w:space="0" w:color="auto"/>
              <w:bottom w:val="single" w:sz="8" w:space="0" w:color="auto"/>
              <w:right w:val="nil"/>
            </w:tcBorders>
            <w:noWrap/>
            <w:tcMar>
              <w:top w:w="15" w:type="dxa"/>
              <w:left w:w="15" w:type="dxa"/>
              <w:bottom w:w="0" w:type="dxa"/>
              <w:right w:w="15" w:type="dxa"/>
            </w:tcMar>
            <w:vAlign w:val="bottom"/>
          </w:tcPr>
          <w:p w14:paraId="1723735A" w14:textId="77777777" w:rsidR="008814E1" w:rsidRDefault="008814E1">
            <w:pPr>
              <w:jc w:val="center"/>
              <w:rPr>
                <w:rFonts w:ascii="Arial" w:eastAsia="Arial Unicode MS" w:hAnsi="Arial" w:cs="Arial"/>
                <w:sz w:val="20"/>
                <w:szCs w:val="20"/>
              </w:rPr>
            </w:pPr>
            <w:r>
              <w:rPr>
                <w:rFonts w:ascii="Arial" w:hAnsi="Arial" w:cs="Arial"/>
                <w:sz w:val="20"/>
                <w:szCs w:val="20"/>
              </w:rPr>
              <w:t>1992</w:t>
            </w:r>
          </w:p>
        </w:tc>
        <w:tc>
          <w:tcPr>
            <w:tcW w:w="0" w:type="auto"/>
            <w:tcBorders>
              <w:top w:val="nil"/>
              <w:left w:val="single" w:sz="8" w:space="0" w:color="auto"/>
              <w:bottom w:val="single" w:sz="8" w:space="0" w:color="auto"/>
              <w:right w:val="nil"/>
            </w:tcBorders>
            <w:noWrap/>
            <w:tcMar>
              <w:top w:w="15" w:type="dxa"/>
              <w:left w:w="15" w:type="dxa"/>
              <w:bottom w:w="0" w:type="dxa"/>
              <w:right w:w="15" w:type="dxa"/>
            </w:tcMar>
            <w:vAlign w:val="bottom"/>
          </w:tcPr>
          <w:p w14:paraId="460CFD51" w14:textId="77777777" w:rsidR="008814E1" w:rsidRDefault="008814E1">
            <w:pPr>
              <w:jc w:val="center"/>
              <w:rPr>
                <w:rFonts w:ascii="Arial" w:eastAsia="Arial Unicode MS" w:hAnsi="Arial" w:cs="Arial"/>
                <w:sz w:val="20"/>
                <w:szCs w:val="20"/>
              </w:rPr>
            </w:pPr>
            <w:r>
              <w:rPr>
                <w:rFonts w:ascii="Arial" w:hAnsi="Arial" w:cs="Arial"/>
                <w:sz w:val="20"/>
                <w:szCs w:val="20"/>
              </w:rPr>
              <w:t>1993</w:t>
            </w:r>
          </w:p>
        </w:tc>
        <w:tc>
          <w:tcPr>
            <w:tcW w:w="0" w:type="auto"/>
            <w:tcBorders>
              <w:top w:val="nil"/>
              <w:left w:val="single" w:sz="8" w:space="0" w:color="auto"/>
              <w:bottom w:val="single" w:sz="8" w:space="0" w:color="auto"/>
              <w:right w:val="nil"/>
            </w:tcBorders>
            <w:noWrap/>
            <w:tcMar>
              <w:top w:w="15" w:type="dxa"/>
              <w:left w:w="15" w:type="dxa"/>
              <w:bottom w:w="0" w:type="dxa"/>
              <w:right w:w="15" w:type="dxa"/>
            </w:tcMar>
            <w:vAlign w:val="bottom"/>
          </w:tcPr>
          <w:p w14:paraId="7B5EDA0C" w14:textId="77777777" w:rsidR="008814E1" w:rsidRDefault="008814E1">
            <w:pPr>
              <w:jc w:val="center"/>
              <w:rPr>
                <w:rFonts w:ascii="Arial" w:eastAsia="Arial Unicode MS" w:hAnsi="Arial" w:cs="Arial"/>
                <w:sz w:val="20"/>
                <w:szCs w:val="20"/>
              </w:rPr>
            </w:pPr>
            <w:r>
              <w:rPr>
                <w:rFonts w:ascii="Arial" w:hAnsi="Arial" w:cs="Arial"/>
                <w:sz w:val="20"/>
                <w:szCs w:val="20"/>
              </w:rPr>
              <w:t>1994</w:t>
            </w:r>
          </w:p>
        </w:tc>
        <w:tc>
          <w:tcPr>
            <w:tcW w:w="0" w:type="auto"/>
            <w:tcBorders>
              <w:top w:val="nil"/>
              <w:left w:val="single" w:sz="8" w:space="0" w:color="auto"/>
              <w:bottom w:val="single" w:sz="8" w:space="0" w:color="auto"/>
              <w:right w:val="nil"/>
            </w:tcBorders>
            <w:noWrap/>
            <w:tcMar>
              <w:top w:w="15" w:type="dxa"/>
              <w:left w:w="15" w:type="dxa"/>
              <w:bottom w:w="0" w:type="dxa"/>
              <w:right w:w="15" w:type="dxa"/>
            </w:tcMar>
            <w:vAlign w:val="bottom"/>
          </w:tcPr>
          <w:p w14:paraId="00E00576" w14:textId="77777777" w:rsidR="008814E1" w:rsidRDefault="008814E1">
            <w:pPr>
              <w:jc w:val="center"/>
              <w:rPr>
                <w:rFonts w:ascii="Arial" w:eastAsia="Arial Unicode MS" w:hAnsi="Arial" w:cs="Arial"/>
                <w:sz w:val="20"/>
                <w:szCs w:val="20"/>
              </w:rPr>
            </w:pPr>
            <w:r>
              <w:rPr>
                <w:rFonts w:ascii="Arial" w:hAnsi="Arial" w:cs="Arial"/>
                <w:sz w:val="20"/>
                <w:szCs w:val="20"/>
              </w:rPr>
              <w:t>1995</w:t>
            </w:r>
          </w:p>
        </w:tc>
        <w:tc>
          <w:tcPr>
            <w:tcW w:w="0" w:type="auto"/>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tcPr>
          <w:p w14:paraId="2D3E202A" w14:textId="77777777" w:rsidR="008814E1" w:rsidRDefault="008814E1">
            <w:pPr>
              <w:jc w:val="center"/>
              <w:rPr>
                <w:rFonts w:ascii="Arial" w:eastAsia="Arial Unicode MS" w:hAnsi="Arial" w:cs="Arial"/>
                <w:sz w:val="20"/>
                <w:szCs w:val="20"/>
              </w:rPr>
            </w:pPr>
            <w:r>
              <w:rPr>
                <w:rFonts w:ascii="Arial" w:hAnsi="Arial" w:cs="Arial"/>
                <w:sz w:val="20"/>
                <w:szCs w:val="20"/>
              </w:rPr>
              <w:t>1996</w:t>
            </w:r>
          </w:p>
        </w:tc>
        <w:tc>
          <w:tcPr>
            <w:tcW w:w="0" w:type="auto"/>
            <w:tcBorders>
              <w:top w:val="nil"/>
              <w:left w:val="nil"/>
              <w:bottom w:val="single" w:sz="8" w:space="0" w:color="auto"/>
              <w:right w:val="single" w:sz="8" w:space="0" w:color="auto"/>
            </w:tcBorders>
            <w:noWrap/>
            <w:tcMar>
              <w:top w:w="15" w:type="dxa"/>
              <w:left w:w="15" w:type="dxa"/>
              <w:bottom w:w="0" w:type="dxa"/>
              <w:right w:w="15" w:type="dxa"/>
            </w:tcMar>
            <w:vAlign w:val="bottom"/>
          </w:tcPr>
          <w:p w14:paraId="4364A9C0" w14:textId="77777777" w:rsidR="008814E1" w:rsidRDefault="008814E1">
            <w:pPr>
              <w:jc w:val="center"/>
              <w:rPr>
                <w:rFonts w:ascii="Arial" w:eastAsia="Arial Unicode MS" w:hAnsi="Arial" w:cs="Arial"/>
                <w:sz w:val="20"/>
                <w:szCs w:val="20"/>
              </w:rPr>
            </w:pPr>
            <w:r>
              <w:rPr>
                <w:rFonts w:ascii="Arial" w:hAnsi="Arial" w:cs="Arial"/>
                <w:sz w:val="20"/>
                <w:szCs w:val="20"/>
              </w:rPr>
              <w:t>1997</w:t>
            </w:r>
          </w:p>
        </w:tc>
        <w:tc>
          <w:tcPr>
            <w:tcW w:w="0" w:type="auto"/>
            <w:tcBorders>
              <w:top w:val="nil"/>
              <w:left w:val="nil"/>
              <w:bottom w:val="single" w:sz="8" w:space="0" w:color="auto"/>
              <w:right w:val="single" w:sz="8" w:space="0" w:color="auto"/>
            </w:tcBorders>
            <w:noWrap/>
            <w:tcMar>
              <w:top w:w="15" w:type="dxa"/>
              <w:left w:w="15" w:type="dxa"/>
              <w:bottom w:w="0" w:type="dxa"/>
              <w:right w:w="15" w:type="dxa"/>
            </w:tcMar>
            <w:vAlign w:val="bottom"/>
          </w:tcPr>
          <w:p w14:paraId="07D0FC77" w14:textId="77777777" w:rsidR="008814E1" w:rsidRDefault="008814E1">
            <w:pPr>
              <w:jc w:val="center"/>
              <w:rPr>
                <w:rFonts w:ascii="Arial" w:eastAsia="Arial Unicode MS" w:hAnsi="Arial" w:cs="Arial"/>
                <w:sz w:val="20"/>
                <w:szCs w:val="20"/>
              </w:rPr>
            </w:pPr>
            <w:r>
              <w:rPr>
                <w:rFonts w:ascii="Arial" w:hAnsi="Arial" w:cs="Arial"/>
                <w:sz w:val="20"/>
                <w:szCs w:val="20"/>
              </w:rPr>
              <w:t>1998</w:t>
            </w:r>
          </w:p>
        </w:tc>
        <w:tc>
          <w:tcPr>
            <w:tcW w:w="0" w:type="auto"/>
            <w:tcBorders>
              <w:top w:val="nil"/>
              <w:left w:val="nil"/>
              <w:bottom w:val="single" w:sz="8" w:space="0" w:color="auto"/>
              <w:right w:val="single" w:sz="8" w:space="0" w:color="auto"/>
            </w:tcBorders>
            <w:noWrap/>
            <w:tcMar>
              <w:top w:w="15" w:type="dxa"/>
              <w:left w:w="15" w:type="dxa"/>
              <w:bottom w:w="0" w:type="dxa"/>
              <w:right w:w="15" w:type="dxa"/>
            </w:tcMar>
            <w:vAlign w:val="bottom"/>
          </w:tcPr>
          <w:p w14:paraId="77720498" w14:textId="77777777" w:rsidR="008814E1" w:rsidRDefault="008814E1">
            <w:pPr>
              <w:jc w:val="center"/>
              <w:rPr>
                <w:rFonts w:ascii="Arial" w:eastAsia="Arial Unicode MS" w:hAnsi="Arial" w:cs="Arial"/>
                <w:sz w:val="20"/>
                <w:szCs w:val="20"/>
              </w:rPr>
            </w:pPr>
            <w:r>
              <w:rPr>
                <w:rFonts w:ascii="Arial" w:hAnsi="Arial" w:cs="Arial"/>
                <w:sz w:val="20"/>
                <w:szCs w:val="20"/>
              </w:rPr>
              <w:t>1999</w:t>
            </w:r>
          </w:p>
        </w:tc>
        <w:tc>
          <w:tcPr>
            <w:tcW w:w="0" w:type="auto"/>
            <w:tcBorders>
              <w:top w:val="nil"/>
              <w:left w:val="nil"/>
              <w:bottom w:val="single" w:sz="8" w:space="0" w:color="auto"/>
              <w:right w:val="single" w:sz="8" w:space="0" w:color="auto"/>
            </w:tcBorders>
            <w:noWrap/>
            <w:tcMar>
              <w:top w:w="15" w:type="dxa"/>
              <w:left w:w="15" w:type="dxa"/>
              <w:bottom w:w="0" w:type="dxa"/>
              <w:right w:w="15" w:type="dxa"/>
            </w:tcMar>
            <w:vAlign w:val="bottom"/>
          </w:tcPr>
          <w:p w14:paraId="6C27313A" w14:textId="77777777" w:rsidR="008814E1" w:rsidRDefault="008814E1">
            <w:pPr>
              <w:jc w:val="center"/>
              <w:rPr>
                <w:rFonts w:ascii="Arial" w:eastAsia="Arial Unicode MS" w:hAnsi="Arial" w:cs="Arial"/>
                <w:sz w:val="20"/>
                <w:szCs w:val="20"/>
              </w:rPr>
            </w:pPr>
            <w:r>
              <w:rPr>
                <w:rFonts w:ascii="Arial" w:hAnsi="Arial" w:cs="Arial"/>
                <w:sz w:val="20"/>
                <w:szCs w:val="20"/>
              </w:rPr>
              <w:t>2000</w:t>
            </w:r>
          </w:p>
        </w:tc>
        <w:tc>
          <w:tcPr>
            <w:tcW w:w="0" w:type="auto"/>
            <w:tcBorders>
              <w:top w:val="nil"/>
              <w:left w:val="nil"/>
              <w:bottom w:val="single" w:sz="8" w:space="0" w:color="auto"/>
              <w:right w:val="single" w:sz="8" w:space="0" w:color="auto"/>
            </w:tcBorders>
            <w:noWrap/>
            <w:tcMar>
              <w:top w:w="15" w:type="dxa"/>
              <w:left w:w="15" w:type="dxa"/>
              <w:bottom w:w="0" w:type="dxa"/>
              <w:right w:w="15" w:type="dxa"/>
            </w:tcMar>
            <w:vAlign w:val="bottom"/>
          </w:tcPr>
          <w:p w14:paraId="36988192" w14:textId="77777777" w:rsidR="008814E1" w:rsidRDefault="008814E1">
            <w:pPr>
              <w:jc w:val="center"/>
              <w:rPr>
                <w:rFonts w:ascii="Arial" w:eastAsia="Arial Unicode MS" w:hAnsi="Arial" w:cs="Arial"/>
                <w:sz w:val="20"/>
                <w:szCs w:val="20"/>
              </w:rPr>
            </w:pPr>
            <w:r>
              <w:rPr>
                <w:rFonts w:ascii="Arial" w:hAnsi="Arial" w:cs="Arial"/>
                <w:sz w:val="20"/>
                <w:szCs w:val="20"/>
              </w:rPr>
              <w:t>2001</w:t>
            </w:r>
          </w:p>
        </w:tc>
      </w:tr>
      <w:tr w:rsidR="008814E1" w14:paraId="36E0E66B" w14:textId="77777777" w:rsidTr="007D7523">
        <w:trPr>
          <w:gridAfter w:val="1"/>
          <w:wAfter w:w="10" w:type="dxa"/>
          <w:trHeight w:val="274"/>
        </w:trPr>
        <w:tc>
          <w:tcPr>
            <w:tcW w:w="0" w:type="auto"/>
            <w:tcBorders>
              <w:top w:val="nil"/>
              <w:left w:val="single" w:sz="8" w:space="0" w:color="auto"/>
              <w:bottom w:val="single" w:sz="4" w:space="0" w:color="auto"/>
              <w:right w:val="single" w:sz="8" w:space="0" w:color="auto"/>
            </w:tcBorders>
            <w:noWrap/>
            <w:tcMar>
              <w:top w:w="15" w:type="dxa"/>
              <w:left w:w="15" w:type="dxa"/>
              <w:bottom w:w="0" w:type="dxa"/>
              <w:right w:w="15" w:type="dxa"/>
            </w:tcMar>
            <w:vAlign w:val="bottom"/>
          </w:tcPr>
          <w:p w14:paraId="512072E5" w14:textId="77777777" w:rsidR="008814E1" w:rsidRDefault="008814E1">
            <w:pPr>
              <w:jc w:val="right"/>
              <w:rPr>
                <w:rFonts w:ascii="Arial" w:eastAsia="Arial Unicode MS" w:hAnsi="Arial" w:cs="Arial"/>
                <w:sz w:val="20"/>
                <w:szCs w:val="20"/>
              </w:rPr>
            </w:pPr>
            <w:r>
              <w:rPr>
                <w:rFonts w:ascii="Arial" w:hAnsi="Arial" w:cs="Arial"/>
                <w:sz w:val="20"/>
                <w:szCs w:val="20"/>
              </w:rPr>
              <w:t>Red</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4E495C7" w14:textId="77777777" w:rsidR="008814E1" w:rsidRDefault="008814E1">
            <w:pPr>
              <w:jc w:val="right"/>
              <w:rPr>
                <w:rFonts w:ascii="Arial" w:eastAsia="Arial Unicode MS" w:hAnsi="Arial" w:cs="Arial"/>
                <w:sz w:val="20"/>
                <w:szCs w:val="20"/>
              </w:rPr>
            </w:pPr>
            <w:r>
              <w:rPr>
                <w:rFonts w:ascii="Arial" w:hAnsi="Arial" w:cs="Arial"/>
                <w:sz w:val="20"/>
                <w:szCs w:val="20"/>
              </w:rPr>
              <w:t>28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052E449" w14:textId="77777777" w:rsidR="008814E1" w:rsidRDefault="008814E1">
            <w:pPr>
              <w:jc w:val="right"/>
              <w:rPr>
                <w:rFonts w:ascii="Arial" w:eastAsia="Arial Unicode MS" w:hAnsi="Arial" w:cs="Arial"/>
                <w:sz w:val="20"/>
                <w:szCs w:val="20"/>
              </w:rPr>
            </w:pPr>
            <w:r>
              <w:rPr>
                <w:rFonts w:ascii="Arial" w:hAnsi="Arial" w:cs="Arial"/>
                <w:sz w:val="20"/>
                <w:szCs w:val="20"/>
              </w:rPr>
              <w:t>42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70C9B0F" w14:textId="77777777" w:rsidR="008814E1" w:rsidRDefault="008814E1">
            <w:pPr>
              <w:jc w:val="right"/>
              <w:rPr>
                <w:rFonts w:ascii="Arial" w:eastAsia="Arial Unicode MS" w:hAnsi="Arial" w:cs="Arial"/>
                <w:sz w:val="20"/>
                <w:szCs w:val="20"/>
              </w:rPr>
            </w:pPr>
            <w:r>
              <w:rPr>
                <w:rFonts w:ascii="Arial" w:hAnsi="Arial" w:cs="Arial"/>
                <w:sz w:val="20"/>
                <w:szCs w:val="20"/>
              </w:rPr>
              <w:t>21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9A586C9" w14:textId="77777777" w:rsidR="008814E1" w:rsidRDefault="008814E1">
            <w:pPr>
              <w:jc w:val="right"/>
              <w:rPr>
                <w:rFonts w:ascii="Arial" w:eastAsia="Arial Unicode MS" w:hAnsi="Arial" w:cs="Arial"/>
                <w:sz w:val="20"/>
                <w:szCs w:val="20"/>
              </w:rPr>
            </w:pPr>
            <w:r>
              <w:rPr>
                <w:rFonts w:ascii="Arial" w:hAnsi="Arial" w:cs="Arial"/>
                <w:sz w:val="20"/>
                <w:szCs w:val="20"/>
              </w:rPr>
              <w:t>23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E309C12" w14:textId="77777777" w:rsidR="008814E1" w:rsidRDefault="008814E1">
            <w:pPr>
              <w:jc w:val="right"/>
              <w:rPr>
                <w:rFonts w:ascii="Arial" w:eastAsia="Arial Unicode MS" w:hAnsi="Arial" w:cs="Arial"/>
                <w:sz w:val="20"/>
                <w:szCs w:val="20"/>
              </w:rPr>
            </w:pPr>
            <w:r>
              <w:rPr>
                <w:rFonts w:ascii="Arial" w:hAnsi="Arial" w:cs="Arial"/>
                <w:sz w:val="20"/>
                <w:szCs w:val="20"/>
              </w:rPr>
              <w:t>29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9E02A37" w14:textId="77777777" w:rsidR="008814E1" w:rsidRDefault="008814E1">
            <w:pPr>
              <w:jc w:val="right"/>
              <w:rPr>
                <w:rFonts w:ascii="Arial" w:eastAsia="Arial Unicode MS" w:hAnsi="Arial" w:cs="Arial"/>
                <w:sz w:val="20"/>
                <w:szCs w:val="20"/>
              </w:rPr>
            </w:pPr>
            <w:r>
              <w:rPr>
                <w:rFonts w:ascii="Arial" w:hAnsi="Arial" w:cs="Arial"/>
                <w:sz w:val="20"/>
                <w:szCs w:val="20"/>
              </w:rPr>
              <w:t>15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7C06B5B" w14:textId="77777777" w:rsidR="008814E1" w:rsidRDefault="008814E1">
            <w:pPr>
              <w:jc w:val="right"/>
              <w:rPr>
                <w:rFonts w:ascii="Arial" w:eastAsia="Arial Unicode MS" w:hAnsi="Arial" w:cs="Arial"/>
                <w:sz w:val="20"/>
                <w:szCs w:val="20"/>
              </w:rPr>
            </w:pPr>
            <w:r>
              <w:rPr>
                <w:rFonts w:ascii="Arial" w:hAnsi="Arial" w:cs="Arial"/>
                <w:sz w:val="20"/>
                <w:szCs w:val="20"/>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BE340B2" w14:textId="77777777" w:rsidR="008814E1" w:rsidRDefault="008814E1">
            <w:pPr>
              <w:jc w:val="right"/>
              <w:rPr>
                <w:rFonts w:ascii="Arial" w:eastAsia="Arial Unicode MS" w:hAnsi="Arial" w:cs="Arial"/>
                <w:sz w:val="20"/>
                <w:szCs w:val="20"/>
              </w:rPr>
            </w:pPr>
            <w:r>
              <w:rPr>
                <w:rFonts w:ascii="Arial" w:hAnsi="Arial" w:cs="Arial"/>
                <w:sz w:val="20"/>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835E72D" w14:textId="77777777" w:rsidR="008814E1" w:rsidRDefault="008814E1">
            <w:pPr>
              <w:jc w:val="right"/>
              <w:rPr>
                <w:rFonts w:ascii="Arial" w:eastAsia="Arial Unicode MS" w:hAnsi="Arial" w:cs="Arial"/>
                <w:sz w:val="20"/>
                <w:szCs w:val="20"/>
              </w:rPr>
            </w:pPr>
            <w:r>
              <w:rPr>
                <w:rFonts w:ascii="Arial" w:hAnsi="Arial" w:cs="Arial"/>
                <w:sz w:val="20"/>
                <w:szCs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6F25C3A" w14:textId="77777777" w:rsidR="008814E1" w:rsidRDefault="008814E1">
            <w:pPr>
              <w:jc w:val="right"/>
              <w:rPr>
                <w:rFonts w:ascii="Arial" w:eastAsia="Arial Unicode MS" w:hAnsi="Arial" w:cs="Arial"/>
                <w:sz w:val="20"/>
                <w:szCs w:val="20"/>
              </w:rPr>
            </w:pPr>
            <w:r>
              <w:rPr>
                <w:rFonts w:ascii="Arial" w:hAnsi="Arial" w:cs="Arial"/>
                <w:sz w:val="20"/>
                <w:szCs w:val="20"/>
              </w:rPr>
              <w:t>1</w:t>
            </w:r>
          </w:p>
        </w:tc>
        <w:tc>
          <w:tcPr>
            <w:tcW w:w="0" w:type="auto"/>
            <w:gridSpan w:val="2"/>
            <w:tcBorders>
              <w:top w:val="single" w:sz="8" w:space="0" w:color="auto"/>
              <w:left w:val="nil"/>
              <w:bottom w:val="single" w:sz="4" w:space="0" w:color="auto"/>
              <w:right w:val="single" w:sz="8" w:space="0" w:color="000000"/>
            </w:tcBorders>
            <w:noWrap/>
            <w:tcMar>
              <w:top w:w="15" w:type="dxa"/>
              <w:left w:w="15" w:type="dxa"/>
              <w:bottom w:w="0" w:type="dxa"/>
              <w:right w:w="15" w:type="dxa"/>
            </w:tcMar>
            <w:vAlign w:val="bottom"/>
          </w:tcPr>
          <w:p w14:paraId="6AC8DD5B" w14:textId="77777777" w:rsidR="008814E1" w:rsidRDefault="008814E1">
            <w:pPr>
              <w:jc w:val="center"/>
              <w:rPr>
                <w:rFonts w:ascii="Arial" w:eastAsia="Arial Unicode MS" w:hAnsi="Arial" w:cs="Arial"/>
                <w:sz w:val="20"/>
                <w:szCs w:val="20"/>
              </w:rPr>
            </w:pPr>
            <w:r>
              <w:rPr>
                <w:rFonts w:ascii="Arial" w:hAnsi="Arial" w:cs="Arial"/>
                <w:sz w:val="20"/>
                <w:szCs w:val="20"/>
              </w:rPr>
              <w:t>discontinued</w:t>
            </w:r>
          </w:p>
        </w:tc>
      </w:tr>
      <w:tr w:rsidR="008814E1" w14:paraId="50362774" w14:textId="77777777" w:rsidTr="007D7523">
        <w:trPr>
          <w:gridAfter w:val="1"/>
          <w:wAfter w:w="11" w:type="dxa"/>
          <w:trHeight w:val="274"/>
        </w:trPr>
        <w:tc>
          <w:tcPr>
            <w:tcW w:w="0" w:type="auto"/>
            <w:tcBorders>
              <w:top w:val="nil"/>
              <w:left w:val="single" w:sz="8" w:space="0" w:color="auto"/>
              <w:bottom w:val="single" w:sz="4" w:space="0" w:color="auto"/>
              <w:right w:val="single" w:sz="8" w:space="0" w:color="auto"/>
            </w:tcBorders>
            <w:noWrap/>
            <w:tcMar>
              <w:top w:w="15" w:type="dxa"/>
              <w:left w:w="15" w:type="dxa"/>
              <w:bottom w:w="0" w:type="dxa"/>
              <w:right w:w="15" w:type="dxa"/>
            </w:tcMar>
            <w:vAlign w:val="bottom"/>
          </w:tcPr>
          <w:p w14:paraId="6CF4622C" w14:textId="77777777" w:rsidR="008814E1" w:rsidRDefault="008814E1">
            <w:pPr>
              <w:jc w:val="right"/>
              <w:rPr>
                <w:rFonts w:ascii="Arial" w:eastAsia="Arial Unicode MS" w:hAnsi="Arial" w:cs="Arial"/>
                <w:sz w:val="20"/>
                <w:szCs w:val="20"/>
              </w:rPr>
            </w:pPr>
            <w:r>
              <w:rPr>
                <w:rFonts w:ascii="Arial" w:hAnsi="Arial" w:cs="Arial"/>
                <w:sz w:val="20"/>
                <w:szCs w:val="20"/>
              </w:rPr>
              <w:t>Green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66720E0"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D652AFB"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D2ED7E4"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91D37A4" w14:textId="77777777" w:rsidR="008814E1" w:rsidRDefault="008814E1">
            <w:pPr>
              <w:jc w:val="right"/>
              <w:rPr>
                <w:rFonts w:ascii="Arial" w:eastAsia="Arial Unicode MS" w:hAnsi="Arial" w:cs="Arial"/>
                <w:sz w:val="20"/>
                <w:szCs w:val="20"/>
              </w:rPr>
            </w:pPr>
            <w:r>
              <w:rPr>
                <w:rFonts w:ascii="Arial" w:hAnsi="Arial" w:cs="Arial"/>
                <w:sz w:val="20"/>
                <w:szCs w:val="20"/>
              </w:rPr>
              <w:t>26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0EC8B69" w14:textId="77777777" w:rsidR="008814E1" w:rsidRDefault="008814E1">
            <w:pPr>
              <w:jc w:val="right"/>
              <w:rPr>
                <w:rFonts w:ascii="Arial" w:eastAsia="Arial Unicode MS" w:hAnsi="Arial" w:cs="Arial"/>
                <w:sz w:val="20"/>
                <w:szCs w:val="20"/>
              </w:rPr>
            </w:pPr>
            <w:r>
              <w:rPr>
                <w:rFonts w:ascii="Arial" w:hAnsi="Arial" w:cs="Arial"/>
                <w:sz w:val="20"/>
                <w:szCs w:val="20"/>
              </w:rPr>
              <w:t>39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DAD0626" w14:textId="77777777" w:rsidR="008814E1" w:rsidRDefault="008814E1">
            <w:pPr>
              <w:jc w:val="right"/>
              <w:rPr>
                <w:rFonts w:ascii="Arial" w:eastAsia="Arial Unicode MS" w:hAnsi="Arial" w:cs="Arial"/>
                <w:sz w:val="20"/>
                <w:szCs w:val="20"/>
              </w:rPr>
            </w:pPr>
            <w:r>
              <w:rPr>
                <w:rFonts w:ascii="Arial" w:hAnsi="Arial" w:cs="Arial"/>
                <w:sz w:val="20"/>
                <w:szCs w:val="20"/>
              </w:rPr>
              <w:t>20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1D1B2D3" w14:textId="77777777" w:rsidR="008814E1" w:rsidRDefault="008814E1">
            <w:pPr>
              <w:jc w:val="right"/>
              <w:rPr>
                <w:rFonts w:ascii="Arial" w:eastAsia="Arial Unicode MS" w:hAnsi="Arial" w:cs="Arial"/>
                <w:sz w:val="20"/>
                <w:szCs w:val="20"/>
              </w:rPr>
            </w:pPr>
            <w:r>
              <w:rPr>
                <w:rFonts w:ascii="Arial" w:hAnsi="Arial" w:cs="Arial"/>
                <w:sz w:val="20"/>
                <w:szCs w:val="20"/>
              </w:rPr>
              <w:t>22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4C62C62" w14:textId="77777777" w:rsidR="008814E1" w:rsidRDefault="008814E1">
            <w:pPr>
              <w:jc w:val="right"/>
              <w:rPr>
                <w:rFonts w:ascii="Arial" w:eastAsia="Arial Unicode MS" w:hAnsi="Arial" w:cs="Arial"/>
                <w:sz w:val="20"/>
                <w:szCs w:val="20"/>
              </w:rPr>
            </w:pPr>
            <w:r>
              <w:rPr>
                <w:rFonts w:ascii="Arial" w:hAnsi="Arial" w:cs="Arial"/>
                <w:sz w:val="20"/>
                <w:szCs w:val="20"/>
              </w:rPr>
              <w:t>28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1A17C61" w14:textId="77777777" w:rsidR="008814E1" w:rsidRDefault="008814E1">
            <w:pPr>
              <w:jc w:val="right"/>
              <w:rPr>
                <w:rFonts w:ascii="Arial" w:eastAsia="Arial Unicode MS" w:hAnsi="Arial" w:cs="Arial"/>
                <w:sz w:val="20"/>
                <w:szCs w:val="20"/>
              </w:rPr>
            </w:pPr>
            <w:r>
              <w:rPr>
                <w:rFonts w:ascii="Arial" w:hAnsi="Arial" w:cs="Arial"/>
                <w:sz w:val="20"/>
                <w:szCs w:val="20"/>
              </w:rPr>
              <w:t>14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B2D415F" w14:textId="77777777" w:rsidR="008814E1" w:rsidRDefault="008814E1">
            <w:pPr>
              <w:jc w:val="right"/>
              <w:rPr>
                <w:rFonts w:ascii="Arial" w:eastAsia="Arial Unicode MS" w:hAnsi="Arial" w:cs="Arial"/>
                <w:sz w:val="20"/>
                <w:szCs w:val="20"/>
              </w:rPr>
            </w:pPr>
            <w:r>
              <w:rPr>
                <w:rFonts w:ascii="Arial" w:hAnsi="Arial" w:cs="Arial"/>
                <w:sz w:val="20"/>
                <w:szCs w:val="20"/>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231B2D5" w14:textId="77777777" w:rsidR="008814E1" w:rsidRDefault="008814E1">
            <w:pPr>
              <w:jc w:val="right"/>
              <w:rPr>
                <w:rFonts w:ascii="Arial" w:eastAsia="Arial Unicode MS" w:hAnsi="Arial" w:cs="Arial"/>
                <w:sz w:val="20"/>
                <w:szCs w:val="20"/>
              </w:rPr>
            </w:pPr>
            <w:r>
              <w:rPr>
                <w:rFonts w:ascii="Arial" w:hAnsi="Arial" w:cs="Arial"/>
                <w:sz w:val="20"/>
                <w:szCs w:val="20"/>
              </w:rPr>
              <w:t>4</w:t>
            </w:r>
          </w:p>
        </w:tc>
        <w:tc>
          <w:tcPr>
            <w:tcW w:w="0" w:type="auto"/>
            <w:tcBorders>
              <w:top w:val="nil"/>
              <w:left w:val="nil"/>
              <w:bottom w:val="single" w:sz="4" w:space="0" w:color="auto"/>
              <w:right w:val="single" w:sz="8" w:space="0" w:color="auto"/>
            </w:tcBorders>
            <w:noWrap/>
            <w:tcMar>
              <w:top w:w="15" w:type="dxa"/>
              <w:left w:w="15" w:type="dxa"/>
              <w:bottom w:w="0" w:type="dxa"/>
              <w:right w:w="15" w:type="dxa"/>
            </w:tcMar>
            <w:vAlign w:val="bottom"/>
          </w:tcPr>
          <w:p w14:paraId="47A641C6" w14:textId="77777777" w:rsidR="008814E1" w:rsidRDefault="008814E1">
            <w:pPr>
              <w:jc w:val="right"/>
              <w:rPr>
                <w:rFonts w:ascii="Arial" w:eastAsia="Arial Unicode MS" w:hAnsi="Arial" w:cs="Arial"/>
                <w:sz w:val="20"/>
                <w:szCs w:val="20"/>
              </w:rPr>
            </w:pPr>
            <w:r>
              <w:rPr>
                <w:rFonts w:ascii="Arial" w:hAnsi="Arial" w:cs="Arial"/>
                <w:sz w:val="20"/>
                <w:szCs w:val="20"/>
              </w:rPr>
              <w:t>2</w:t>
            </w:r>
          </w:p>
        </w:tc>
      </w:tr>
      <w:tr w:rsidR="008814E1" w14:paraId="1989D01E" w14:textId="77777777" w:rsidTr="007D7523">
        <w:trPr>
          <w:gridAfter w:val="1"/>
          <w:wAfter w:w="11" w:type="dxa"/>
          <w:trHeight w:val="274"/>
        </w:trPr>
        <w:tc>
          <w:tcPr>
            <w:tcW w:w="0" w:type="auto"/>
            <w:tcBorders>
              <w:top w:val="nil"/>
              <w:left w:val="single" w:sz="8" w:space="0" w:color="auto"/>
              <w:bottom w:val="single" w:sz="4" w:space="0" w:color="auto"/>
              <w:right w:val="single" w:sz="8" w:space="0" w:color="auto"/>
            </w:tcBorders>
            <w:noWrap/>
            <w:tcMar>
              <w:top w:w="15" w:type="dxa"/>
              <w:left w:w="15" w:type="dxa"/>
              <w:bottom w:w="0" w:type="dxa"/>
              <w:right w:w="15" w:type="dxa"/>
            </w:tcMar>
            <w:vAlign w:val="bottom"/>
          </w:tcPr>
          <w:p w14:paraId="4894701F" w14:textId="77777777" w:rsidR="008814E1" w:rsidRDefault="008814E1">
            <w:pPr>
              <w:jc w:val="right"/>
              <w:rPr>
                <w:rFonts w:ascii="Arial" w:eastAsia="Arial Unicode MS" w:hAnsi="Arial" w:cs="Arial"/>
                <w:sz w:val="20"/>
                <w:szCs w:val="20"/>
              </w:rPr>
            </w:pPr>
            <w:r>
              <w:rPr>
                <w:rFonts w:ascii="Arial" w:hAnsi="Arial" w:cs="Arial"/>
                <w:sz w:val="20"/>
                <w:szCs w:val="20"/>
              </w:rPr>
              <w:t>White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19E2D15"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C342D9C"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8C68F3D"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4720D23"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66EBE26"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18187C1" w14:textId="77777777" w:rsidR="008814E1" w:rsidRDefault="008814E1">
            <w:pPr>
              <w:jc w:val="right"/>
              <w:rPr>
                <w:rFonts w:ascii="Arial" w:eastAsia="Arial Unicode MS" w:hAnsi="Arial" w:cs="Arial"/>
                <w:sz w:val="20"/>
                <w:szCs w:val="20"/>
              </w:rPr>
            </w:pPr>
            <w:r>
              <w:rPr>
                <w:rFonts w:ascii="Arial" w:hAnsi="Arial" w:cs="Arial"/>
                <w:sz w:val="20"/>
                <w:szCs w:val="20"/>
              </w:rPr>
              <w:t>43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141C9B0" w14:textId="77777777" w:rsidR="008814E1" w:rsidRDefault="008814E1">
            <w:pPr>
              <w:jc w:val="right"/>
              <w:rPr>
                <w:rFonts w:ascii="Arial" w:eastAsia="Arial Unicode MS" w:hAnsi="Arial" w:cs="Arial"/>
                <w:sz w:val="20"/>
                <w:szCs w:val="20"/>
              </w:rPr>
            </w:pPr>
            <w:r>
              <w:rPr>
                <w:rFonts w:ascii="Arial" w:hAnsi="Arial" w:cs="Arial"/>
                <w:sz w:val="20"/>
                <w:szCs w:val="20"/>
              </w:rPr>
              <w:t>65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3E31EDB" w14:textId="77777777" w:rsidR="008814E1" w:rsidRDefault="008814E1">
            <w:pPr>
              <w:jc w:val="right"/>
              <w:rPr>
                <w:rFonts w:ascii="Arial" w:eastAsia="Arial Unicode MS" w:hAnsi="Arial" w:cs="Arial"/>
                <w:sz w:val="20"/>
                <w:szCs w:val="20"/>
              </w:rPr>
            </w:pPr>
            <w:r>
              <w:rPr>
                <w:rFonts w:ascii="Arial" w:hAnsi="Arial" w:cs="Arial"/>
                <w:sz w:val="20"/>
                <w:szCs w:val="20"/>
              </w:rPr>
              <w:t>33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B23A10F" w14:textId="77777777" w:rsidR="008814E1" w:rsidRDefault="008814E1">
            <w:pPr>
              <w:jc w:val="right"/>
              <w:rPr>
                <w:rFonts w:ascii="Arial" w:eastAsia="Arial Unicode MS" w:hAnsi="Arial" w:cs="Arial"/>
                <w:sz w:val="20"/>
                <w:szCs w:val="20"/>
              </w:rPr>
            </w:pPr>
            <w:r>
              <w:rPr>
                <w:rFonts w:ascii="Arial" w:hAnsi="Arial" w:cs="Arial"/>
                <w:sz w:val="20"/>
                <w:szCs w:val="20"/>
              </w:rPr>
              <w:t>36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0E6982A" w14:textId="77777777" w:rsidR="008814E1" w:rsidRDefault="008814E1">
            <w:pPr>
              <w:jc w:val="right"/>
              <w:rPr>
                <w:rFonts w:ascii="Arial" w:eastAsia="Arial Unicode MS" w:hAnsi="Arial" w:cs="Arial"/>
                <w:sz w:val="20"/>
                <w:szCs w:val="20"/>
              </w:rPr>
            </w:pPr>
            <w:r>
              <w:rPr>
                <w:rFonts w:ascii="Arial" w:hAnsi="Arial" w:cs="Arial"/>
                <w:sz w:val="20"/>
                <w:szCs w:val="20"/>
              </w:rPr>
              <w:t>45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9684353" w14:textId="77777777" w:rsidR="008814E1" w:rsidRDefault="008814E1">
            <w:pPr>
              <w:jc w:val="right"/>
              <w:rPr>
                <w:rFonts w:ascii="Arial" w:eastAsia="Arial Unicode MS" w:hAnsi="Arial" w:cs="Arial"/>
                <w:sz w:val="20"/>
                <w:szCs w:val="20"/>
              </w:rPr>
            </w:pPr>
            <w:r>
              <w:rPr>
                <w:rFonts w:ascii="Arial" w:hAnsi="Arial" w:cs="Arial"/>
                <w:sz w:val="20"/>
                <w:szCs w:val="20"/>
              </w:rPr>
              <w:t>23</w:t>
            </w:r>
          </w:p>
        </w:tc>
        <w:tc>
          <w:tcPr>
            <w:tcW w:w="0" w:type="auto"/>
            <w:tcBorders>
              <w:top w:val="nil"/>
              <w:left w:val="nil"/>
              <w:bottom w:val="single" w:sz="4" w:space="0" w:color="auto"/>
              <w:right w:val="single" w:sz="8" w:space="0" w:color="auto"/>
            </w:tcBorders>
            <w:noWrap/>
            <w:tcMar>
              <w:top w:w="15" w:type="dxa"/>
              <w:left w:w="15" w:type="dxa"/>
              <w:bottom w:w="0" w:type="dxa"/>
              <w:right w:w="15" w:type="dxa"/>
            </w:tcMar>
            <w:vAlign w:val="bottom"/>
          </w:tcPr>
          <w:p w14:paraId="4FEB863E" w14:textId="77777777" w:rsidR="008814E1" w:rsidRDefault="008814E1">
            <w:pPr>
              <w:jc w:val="right"/>
              <w:rPr>
                <w:rFonts w:ascii="Arial" w:eastAsia="Arial Unicode MS" w:hAnsi="Arial" w:cs="Arial"/>
                <w:sz w:val="20"/>
                <w:szCs w:val="20"/>
              </w:rPr>
            </w:pPr>
            <w:r>
              <w:rPr>
                <w:rFonts w:ascii="Arial" w:hAnsi="Arial" w:cs="Arial"/>
                <w:sz w:val="20"/>
                <w:szCs w:val="20"/>
              </w:rPr>
              <w:t>12</w:t>
            </w:r>
          </w:p>
        </w:tc>
      </w:tr>
      <w:tr w:rsidR="008814E1" w14:paraId="248D6AAF" w14:textId="77777777" w:rsidTr="007D7523">
        <w:trPr>
          <w:gridAfter w:val="1"/>
          <w:wAfter w:w="11" w:type="dxa"/>
          <w:trHeight w:val="274"/>
        </w:trPr>
        <w:tc>
          <w:tcPr>
            <w:tcW w:w="0" w:type="auto"/>
            <w:tcBorders>
              <w:top w:val="nil"/>
              <w:left w:val="single" w:sz="8" w:space="0" w:color="auto"/>
              <w:bottom w:val="single" w:sz="4" w:space="0" w:color="auto"/>
              <w:right w:val="single" w:sz="8" w:space="0" w:color="auto"/>
            </w:tcBorders>
            <w:noWrap/>
            <w:tcMar>
              <w:top w:w="15" w:type="dxa"/>
              <w:left w:w="15" w:type="dxa"/>
              <w:bottom w:w="0" w:type="dxa"/>
              <w:right w:w="15" w:type="dxa"/>
            </w:tcMar>
            <w:vAlign w:val="bottom"/>
          </w:tcPr>
          <w:p w14:paraId="5701CF56" w14:textId="77777777" w:rsidR="008814E1" w:rsidRDefault="008814E1">
            <w:pPr>
              <w:jc w:val="right"/>
              <w:rPr>
                <w:rFonts w:ascii="Arial" w:eastAsia="Arial Unicode MS" w:hAnsi="Arial" w:cs="Arial"/>
                <w:sz w:val="20"/>
                <w:szCs w:val="20"/>
              </w:rPr>
            </w:pPr>
            <w:r>
              <w:rPr>
                <w:rFonts w:ascii="Arial" w:hAnsi="Arial" w:cs="Arial"/>
                <w:sz w:val="20"/>
                <w:szCs w:val="20"/>
              </w:rPr>
              <w:t>Brown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B7BF82C"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DEC9955"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8C33AB4"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4AFE9A6"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BA37279"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86B7EBF"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EEA49B7"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D1AD3A3" w14:textId="77777777" w:rsidR="008814E1" w:rsidRDefault="008814E1">
            <w:pPr>
              <w:jc w:val="right"/>
              <w:rPr>
                <w:rFonts w:ascii="Arial" w:eastAsia="Arial Unicode MS" w:hAnsi="Arial" w:cs="Arial"/>
                <w:sz w:val="20"/>
                <w:szCs w:val="20"/>
              </w:rPr>
            </w:pPr>
            <w:r>
              <w:rPr>
                <w:rFonts w:ascii="Arial" w:hAnsi="Arial" w:cs="Arial"/>
                <w:sz w:val="20"/>
                <w:szCs w:val="20"/>
              </w:rPr>
              <w:t>58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935EC1B" w14:textId="77777777" w:rsidR="008814E1" w:rsidRDefault="008814E1">
            <w:pPr>
              <w:jc w:val="right"/>
              <w:rPr>
                <w:rFonts w:ascii="Arial" w:eastAsia="Arial Unicode MS" w:hAnsi="Arial" w:cs="Arial"/>
                <w:sz w:val="20"/>
                <w:szCs w:val="20"/>
              </w:rPr>
            </w:pPr>
            <w:r>
              <w:rPr>
                <w:rFonts w:ascii="Arial" w:hAnsi="Arial" w:cs="Arial"/>
                <w:sz w:val="20"/>
                <w:szCs w:val="20"/>
              </w:rPr>
              <w:t>87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4AFA41F" w14:textId="77777777" w:rsidR="008814E1" w:rsidRDefault="008814E1">
            <w:pPr>
              <w:jc w:val="right"/>
              <w:rPr>
                <w:rFonts w:ascii="Arial" w:eastAsia="Arial Unicode MS" w:hAnsi="Arial" w:cs="Arial"/>
                <w:sz w:val="20"/>
                <w:szCs w:val="20"/>
              </w:rPr>
            </w:pPr>
            <w:r>
              <w:rPr>
                <w:rFonts w:ascii="Arial" w:hAnsi="Arial" w:cs="Arial"/>
                <w:sz w:val="20"/>
                <w:szCs w:val="20"/>
              </w:rPr>
              <w:t>44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1380AB5" w14:textId="77777777" w:rsidR="008814E1" w:rsidRDefault="008814E1">
            <w:pPr>
              <w:jc w:val="right"/>
              <w:rPr>
                <w:rFonts w:ascii="Arial" w:eastAsia="Arial Unicode MS" w:hAnsi="Arial" w:cs="Arial"/>
                <w:sz w:val="20"/>
                <w:szCs w:val="20"/>
              </w:rPr>
            </w:pPr>
            <w:r>
              <w:rPr>
                <w:rFonts w:ascii="Arial" w:hAnsi="Arial" w:cs="Arial"/>
                <w:sz w:val="20"/>
                <w:szCs w:val="20"/>
              </w:rPr>
              <w:t>48</w:t>
            </w:r>
          </w:p>
        </w:tc>
        <w:tc>
          <w:tcPr>
            <w:tcW w:w="0" w:type="auto"/>
            <w:tcBorders>
              <w:top w:val="nil"/>
              <w:left w:val="nil"/>
              <w:bottom w:val="single" w:sz="4" w:space="0" w:color="auto"/>
              <w:right w:val="single" w:sz="8" w:space="0" w:color="auto"/>
            </w:tcBorders>
            <w:noWrap/>
            <w:tcMar>
              <w:top w:w="15" w:type="dxa"/>
              <w:left w:w="15" w:type="dxa"/>
              <w:bottom w:w="0" w:type="dxa"/>
              <w:right w:w="15" w:type="dxa"/>
            </w:tcMar>
            <w:vAlign w:val="bottom"/>
          </w:tcPr>
          <w:p w14:paraId="0DFFAC9B" w14:textId="77777777" w:rsidR="008814E1" w:rsidRDefault="008814E1">
            <w:pPr>
              <w:jc w:val="right"/>
              <w:rPr>
                <w:rFonts w:ascii="Arial" w:eastAsia="Arial Unicode MS" w:hAnsi="Arial" w:cs="Arial"/>
                <w:sz w:val="20"/>
                <w:szCs w:val="20"/>
              </w:rPr>
            </w:pPr>
            <w:r>
              <w:rPr>
                <w:rFonts w:ascii="Arial" w:hAnsi="Arial" w:cs="Arial"/>
                <w:sz w:val="20"/>
                <w:szCs w:val="20"/>
              </w:rPr>
              <w:t>60</w:t>
            </w:r>
          </w:p>
        </w:tc>
      </w:tr>
      <w:tr w:rsidR="008814E1" w14:paraId="46FDDD7E" w14:textId="77777777" w:rsidTr="007D7523">
        <w:trPr>
          <w:gridAfter w:val="1"/>
          <w:wAfter w:w="11" w:type="dxa"/>
          <w:trHeight w:val="274"/>
        </w:trPr>
        <w:tc>
          <w:tcPr>
            <w:tcW w:w="0" w:type="auto"/>
            <w:tcBorders>
              <w:top w:val="nil"/>
              <w:left w:val="single" w:sz="8" w:space="0" w:color="auto"/>
              <w:bottom w:val="single" w:sz="4" w:space="0" w:color="auto"/>
              <w:right w:val="single" w:sz="8" w:space="0" w:color="auto"/>
            </w:tcBorders>
            <w:noWrap/>
            <w:tcMar>
              <w:top w:w="15" w:type="dxa"/>
              <w:left w:w="15" w:type="dxa"/>
              <w:bottom w:w="0" w:type="dxa"/>
              <w:right w:w="15" w:type="dxa"/>
            </w:tcMar>
            <w:vAlign w:val="bottom"/>
          </w:tcPr>
          <w:p w14:paraId="60429423" w14:textId="77777777" w:rsidR="008814E1" w:rsidRDefault="008814E1">
            <w:pPr>
              <w:jc w:val="right"/>
              <w:rPr>
                <w:rFonts w:ascii="Arial" w:eastAsia="Arial Unicode MS" w:hAnsi="Arial" w:cs="Arial"/>
                <w:sz w:val="20"/>
                <w:szCs w:val="20"/>
              </w:rPr>
            </w:pPr>
            <w:r>
              <w:rPr>
                <w:rFonts w:ascii="Arial" w:hAnsi="Arial" w:cs="Arial"/>
                <w:sz w:val="20"/>
                <w:szCs w:val="20"/>
              </w:rPr>
              <w:t>Yellow</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539F760"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BD416F5"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281A33A"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25FA2F6"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9FBAEBB"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76AFCF9"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E77A968"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FAAE986"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ACDA580" w14:textId="77777777" w:rsidR="008814E1" w:rsidRDefault="008814E1">
            <w:pPr>
              <w:jc w:val="right"/>
              <w:rPr>
                <w:rFonts w:ascii="Arial" w:eastAsia="Arial Unicode MS" w:hAnsi="Arial" w:cs="Arial"/>
                <w:sz w:val="20"/>
                <w:szCs w:val="20"/>
              </w:rPr>
            </w:pPr>
            <w:r>
              <w:rPr>
                <w:rFonts w:ascii="Arial" w:hAnsi="Arial" w:cs="Arial"/>
                <w:sz w:val="20"/>
                <w:szCs w:val="20"/>
              </w:rPr>
              <w:t>37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E5307F3" w14:textId="77777777" w:rsidR="008814E1" w:rsidRDefault="008814E1">
            <w:pPr>
              <w:jc w:val="right"/>
              <w:rPr>
                <w:rFonts w:ascii="Arial" w:eastAsia="Arial Unicode MS" w:hAnsi="Arial" w:cs="Arial"/>
                <w:sz w:val="20"/>
                <w:szCs w:val="20"/>
              </w:rPr>
            </w:pPr>
            <w:r>
              <w:rPr>
                <w:rFonts w:ascii="Arial" w:hAnsi="Arial" w:cs="Arial"/>
                <w:sz w:val="20"/>
                <w:szCs w:val="20"/>
              </w:rPr>
              <w:t>56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264D736" w14:textId="77777777" w:rsidR="008814E1" w:rsidRDefault="008814E1">
            <w:pPr>
              <w:jc w:val="right"/>
              <w:rPr>
                <w:rFonts w:ascii="Arial" w:eastAsia="Arial Unicode MS" w:hAnsi="Arial" w:cs="Arial"/>
                <w:sz w:val="20"/>
                <w:szCs w:val="20"/>
              </w:rPr>
            </w:pPr>
            <w:r>
              <w:rPr>
                <w:rFonts w:ascii="Arial" w:hAnsi="Arial" w:cs="Arial"/>
                <w:sz w:val="20"/>
                <w:szCs w:val="20"/>
              </w:rPr>
              <w:t>28</w:t>
            </w:r>
          </w:p>
        </w:tc>
        <w:tc>
          <w:tcPr>
            <w:tcW w:w="0" w:type="auto"/>
            <w:tcBorders>
              <w:top w:val="nil"/>
              <w:left w:val="nil"/>
              <w:bottom w:val="single" w:sz="4" w:space="0" w:color="auto"/>
              <w:right w:val="single" w:sz="8" w:space="0" w:color="auto"/>
            </w:tcBorders>
            <w:noWrap/>
            <w:tcMar>
              <w:top w:w="15" w:type="dxa"/>
              <w:left w:w="15" w:type="dxa"/>
              <w:bottom w:w="0" w:type="dxa"/>
              <w:right w:w="15" w:type="dxa"/>
            </w:tcMar>
            <w:vAlign w:val="bottom"/>
          </w:tcPr>
          <w:p w14:paraId="71A0F5AD" w14:textId="77777777" w:rsidR="008814E1" w:rsidRDefault="008814E1">
            <w:pPr>
              <w:jc w:val="right"/>
              <w:rPr>
                <w:rFonts w:ascii="Arial" w:eastAsia="Arial Unicode MS" w:hAnsi="Arial" w:cs="Arial"/>
                <w:sz w:val="20"/>
                <w:szCs w:val="20"/>
              </w:rPr>
            </w:pPr>
            <w:r>
              <w:rPr>
                <w:rFonts w:ascii="Arial" w:hAnsi="Arial" w:cs="Arial"/>
                <w:sz w:val="20"/>
                <w:szCs w:val="20"/>
              </w:rPr>
              <w:t>31</w:t>
            </w:r>
          </w:p>
        </w:tc>
      </w:tr>
      <w:tr w:rsidR="008814E1" w14:paraId="3284F4FA" w14:textId="77777777" w:rsidTr="007D7523">
        <w:trPr>
          <w:gridAfter w:val="1"/>
          <w:wAfter w:w="11" w:type="dxa"/>
          <w:trHeight w:val="274"/>
        </w:trPr>
        <w:tc>
          <w:tcPr>
            <w:tcW w:w="0" w:type="auto"/>
            <w:tcBorders>
              <w:top w:val="nil"/>
              <w:left w:val="single" w:sz="8" w:space="0" w:color="auto"/>
              <w:bottom w:val="single" w:sz="4" w:space="0" w:color="auto"/>
              <w:right w:val="single" w:sz="8" w:space="0" w:color="auto"/>
            </w:tcBorders>
            <w:noWrap/>
            <w:tcMar>
              <w:top w:w="15" w:type="dxa"/>
              <w:left w:w="15" w:type="dxa"/>
              <w:bottom w:w="0" w:type="dxa"/>
              <w:right w:w="15" w:type="dxa"/>
            </w:tcMar>
            <w:vAlign w:val="bottom"/>
          </w:tcPr>
          <w:p w14:paraId="14270E0E" w14:textId="77777777" w:rsidR="008814E1" w:rsidRDefault="008814E1">
            <w:pPr>
              <w:jc w:val="right"/>
              <w:rPr>
                <w:rFonts w:ascii="Arial" w:eastAsia="Arial Unicode MS" w:hAnsi="Arial" w:cs="Arial"/>
                <w:sz w:val="20"/>
                <w:szCs w:val="20"/>
              </w:rPr>
            </w:pPr>
            <w:r>
              <w:rPr>
                <w:rFonts w:ascii="Arial" w:hAnsi="Arial" w:cs="Arial"/>
                <w:sz w:val="20"/>
                <w:szCs w:val="20"/>
              </w:rPr>
              <w:t>Black</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952FC6A"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FAA335E"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F817436"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4543E5E"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EE974A3"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D2C7EE8"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F0D877C"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5138DF8"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A3A2879"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242FB1CE" w14:textId="77777777" w:rsidR="008814E1" w:rsidRDefault="008814E1">
            <w:pPr>
              <w:jc w:val="right"/>
              <w:rPr>
                <w:rFonts w:ascii="Arial" w:eastAsia="Arial Unicode MS" w:hAnsi="Arial" w:cs="Arial"/>
                <w:sz w:val="20"/>
                <w:szCs w:val="20"/>
              </w:rPr>
            </w:pPr>
            <w:r>
              <w:rPr>
                <w:rFonts w:ascii="Arial" w:hAnsi="Arial" w:cs="Arial"/>
                <w:sz w:val="20"/>
                <w:szCs w:val="20"/>
              </w:rPr>
              <w:t>28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4C4EB73" w14:textId="77777777" w:rsidR="008814E1" w:rsidRDefault="008814E1">
            <w:pPr>
              <w:jc w:val="right"/>
              <w:rPr>
                <w:rFonts w:ascii="Arial" w:eastAsia="Arial Unicode MS" w:hAnsi="Arial" w:cs="Arial"/>
                <w:sz w:val="20"/>
                <w:szCs w:val="20"/>
              </w:rPr>
            </w:pPr>
            <w:r>
              <w:rPr>
                <w:rFonts w:ascii="Arial" w:hAnsi="Arial" w:cs="Arial"/>
                <w:sz w:val="20"/>
                <w:szCs w:val="20"/>
              </w:rPr>
              <w:t>42</w:t>
            </w:r>
          </w:p>
        </w:tc>
        <w:tc>
          <w:tcPr>
            <w:tcW w:w="0" w:type="auto"/>
            <w:tcBorders>
              <w:top w:val="nil"/>
              <w:left w:val="nil"/>
              <w:bottom w:val="single" w:sz="4" w:space="0" w:color="auto"/>
              <w:right w:val="single" w:sz="8" w:space="0" w:color="auto"/>
            </w:tcBorders>
            <w:noWrap/>
            <w:tcMar>
              <w:top w:w="15" w:type="dxa"/>
              <w:left w:w="15" w:type="dxa"/>
              <w:bottom w:w="0" w:type="dxa"/>
              <w:right w:w="15" w:type="dxa"/>
            </w:tcMar>
            <w:vAlign w:val="bottom"/>
          </w:tcPr>
          <w:p w14:paraId="21897CC9" w14:textId="77777777" w:rsidR="008814E1" w:rsidRDefault="008814E1">
            <w:pPr>
              <w:jc w:val="right"/>
              <w:rPr>
                <w:rFonts w:ascii="Arial" w:eastAsia="Arial Unicode MS" w:hAnsi="Arial" w:cs="Arial"/>
                <w:sz w:val="20"/>
                <w:szCs w:val="20"/>
              </w:rPr>
            </w:pPr>
            <w:r>
              <w:rPr>
                <w:rFonts w:ascii="Arial" w:hAnsi="Arial" w:cs="Arial"/>
                <w:sz w:val="20"/>
                <w:szCs w:val="20"/>
              </w:rPr>
              <w:t>21</w:t>
            </w:r>
          </w:p>
        </w:tc>
      </w:tr>
      <w:tr w:rsidR="008814E1" w14:paraId="6E9D7E44" w14:textId="77777777" w:rsidTr="007D7523">
        <w:trPr>
          <w:gridAfter w:val="1"/>
          <w:wAfter w:w="11" w:type="dxa"/>
          <w:trHeight w:val="274"/>
        </w:trPr>
        <w:tc>
          <w:tcPr>
            <w:tcW w:w="0" w:type="auto"/>
            <w:tcBorders>
              <w:top w:val="nil"/>
              <w:left w:val="single" w:sz="8" w:space="0" w:color="auto"/>
              <w:bottom w:val="single" w:sz="4" w:space="0" w:color="auto"/>
              <w:right w:val="single" w:sz="8" w:space="0" w:color="auto"/>
            </w:tcBorders>
            <w:noWrap/>
            <w:tcMar>
              <w:top w:w="15" w:type="dxa"/>
              <w:left w:w="15" w:type="dxa"/>
              <w:bottom w:w="0" w:type="dxa"/>
              <w:right w:w="15" w:type="dxa"/>
            </w:tcMar>
            <w:vAlign w:val="bottom"/>
          </w:tcPr>
          <w:p w14:paraId="31B6D903" w14:textId="77777777" w:rsidR="008814E1" w:rsidRDefault="008814E1">
            <w:pPr>
              <w:jc w:val="right"/>
              <w:rPr>
                <w:rFonts w:ascii="Arial" w:eastAsia="Arial Unicode MS" w:hAnsi="Arial" w:cs="Arial"/>
                <w:sz w:val="20"/>
                <w:szCs w:val="20"/>
              </w:rPr>
            </w:pPr>
            <w:r>
              <w:rPr>
                <w:rFonts w:ascii="Arial" w:hAnsi="Arial" w:cs="Arial"/>
                <w:sz w:val="20"/>
                <w:szCs w:val="20"/>
              </w:rPr>
              <w:t>Orange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4EB018C9"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54B3C8E9"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02F7015"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6EB9C84"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7E020FD"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C5E43C2"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175A25A6"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862FF4F"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08E967C6"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7D3EC3F5"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6BF09493" w14:textId="77777777" w:rsidR="008814E1" w:rsidRDefault="008814E1">
            <w:pPr>
              <w:jc w:val="right"/>
              <w:rPr>
                <w:rFonts w:ascii="Arial" w:eastAsia="Arial Unicode MS" w:hAnsi="Arial" w:cs="Arial"/>
                <w:sz w:val="20"/>
                <w:szCs w:val="20"/>
              </w:rPr>
            </w:pPr>
            <w:r>
              <w:rPr>
                <w:rFonts w:ascii="Arial" w:hAnsi="Arial" w:cs="Arial"/>
                <w:sz w:val="20"/>
                <w:szCs w:val="20"/>
              </w:rPr>
              <w:t>19</w:t>
            </w:r>
          </w:p>
        </w:tc>
        <w:tc>
          <w:tcPr>
            <w:tcW w:w="0" w:type="auto"/>
            <w:tcBorders>
              <w:top w:val="nil"/>
              <w:left w:val="nil"/>
              <w:bottom w:val="single" w:sz="4" w:space="0" w:color="auto"/>
              <w:right w:val="single" w:sz="8" w:space="0" w:color="auto"/>
            </w:tcBorders>
            <w:noWrap/>
            <w:tcMar>
              <w:top w:w="15" w:type="dxa"/>
              <w:left w:w="15" w:type="dxa"/>
              <w:bottom w:w="0" w:type="dxa"/>
              <w:right w:w="15" w:type="dxa"/>
            </w:tcMar>
            <w:vAlign w:val="bottom"/>
          </w:tcPr>
          <w:p w14:paraId="0780ADF0" w14:textId="77777777" w:rsidR="008814E1" w:rsidRDefault="008814E1">
            <w:pPr>
              <w:jc w:val="right"/>
              <w:rPr>
                <w:rFonts w:ascii="Arial" w:eastAsia="Arial Unicode MS" w:hAnsi="Arial" w:cs="Arial"/>
                <w:sz w:val="20"/>
                <w:szCs w:val="20"/>
              </w:rPr>
            </w:pPr>
            <w:r>
              <w:rPr>
                <w:rFonts w:ascii="Arial" w:hAnsi="Arial" w:cs="Arial"/>
                <w:sz w:val="20"/>
                <w:szCs w:val="20"/>
              </w:rPr>
              <w:t>29</w:t>
            </w:r>
          </w:p>
        </w:tc>
      </w:tr>
      <w:tr w:rsidR="008814E1" w14:paraId="6050049F" w14:textId="77777777" w:rsidTr="007D7523">
        <w:trPr>
          <w:gridAfter w:val="1"/>
          <w:wAfter w:w="11" w:type="dxa"/>
          <w:trHeight w:val="290"/>
        </w:trPr>
        <w:tc>
          <w:tcPr>
            <w:tcW w:w="0" w:type="auto"/>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tcPr>
          <w:p w14:paraId="2B01EBBE" w14:textId="77777777" w:rsidR="008814E1" w:rsidRDefault="008814E1">
            <w:pPr>
              <w:jc w:val="right"/>
              <w:rPr>
                <w:rFonts w:ascii="Arial" w:eastAsia="Arial Unicode MS" w:hAnsi="Arial" w:cs="Arial"/>
                <w:sz w:val="20"/>
                <w:szCs w:val="20"/>
              </w:rPr>
            </w:pPr>
            <w:r>
              <w:rPr>
                <w:rFonts w:ascii="Arial" w:hAnsi="Arial" w:cs="Arial"/>
                <w:sz w:val="20"/>
                <w:szCs w:val="20"/>
              </w:rPr>
              <w:t>Purple</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14:paraId="03BDA760"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14:paraId="1DCACF11"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14:paraId="087673B4"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14:paraId="43418088"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14:paraId="42ECA777"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14:paraId="0BE153B4"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14:paraId="5E54E134"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14:paraId="7950664C"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14:paraId="1C716CB8"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14:paraId="4664931A"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14:paraId="1B6C387F" w14:textId="77777777" w:rsidR="008814E1" w:rsidRDefault="008814E1">
            <w:pP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single" w:sz="8" w:space="0" w:color="auto"/>
              <w:right w:val="single" w:sz="8" w:space="0" w:color="auto"/>
            </w:tcBorders>
            <w:noWrap/>
            <w:tcMar>
              <w:top w:w="15" w:type="dxa"/>
              <w:left w:w="15" w:type="dxa"/>
              <w:bottom w:w="0" w:type="dxa"/>
              <w:right w:w="15" w:type="dxa"/>
            </w:tcMar>
            <w:vAlign w:val="bottom"/>
          </w:tcPr>
          <w:p w14:paraId="21C010C4" w14:textId="77777777" w:rsidR="008814E1" w:rsidRDefault="008814E1">
            <w:pPr>
              <w:jc w:val="right"/>
              <w:rPr>
                <w:rFonts w:ascii="Arial" w:eastAsia="Arial Unicode MS" w:hAnsi="Arial" w:cs="Arial"/>
                <w:sz w:val="20"/>
                <w:szCs w:val="20"/>
              </w:rPr>
            </w:pPr>
            <w:r>
              <w:rPr>
                <w:rFonts w:ascii="Arial" w:hAnsi="Arial" w:cs="Arial"/>
                <w:sz w:val="20"/>
                <w:szCs w:val="20"/>
              </w:rPr>
              <w:t>24</w:t>
            </w:r>
          </w:p>
        </w:tc>
      </w:tr>
      <w:tr w:rsidR="008814E1" w14:paraId="097868B0" w14:textId="77777777" w:rsidTr="007D7523">
        <w:trPr>
          <w:gridAfter w:val="1"/>
          <w:wAfter w:w="11" w:type="dxa"/>
          <w:trHeight w:val="290"/>
        </w:trPr>
        <w:tc>
          <w:tcPr>
            <w:tcW w:w="0" w:type="auto"/>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tcPr>
          <w:p w14:paraId="78CE244C" w14:textId="77777777" w:rsidR="008814E1" w:rsidRDefault="008814E1">
            <w:pPr>
              <w:jc w:val="right"/>
              <w:rPr>
                <w:rFonts w:ascii="Arial" w:eastAsia="Arial Unicode MS" w:hAnsi="Arial" w:cs="Arial"/>
                <w:sz w:val="20"/>
                <w:szCs w:val="20"/>
              </w:rPr>
            </w:pPr>
            <w:r>
              <w:rPr>
                <w:rFonts w:ascii="Arial" w:hAnsi="Arial" w:cs="Arial"/>
                <w:sz w:val="20"/>
                <w:szCs w:val="20"/>
              </w:rPr>
              <w:t>Total</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14:paraId="17535DF7" w14:textId="77777777" w:rsidR="008814E1" w:rsidRDefault="008814E1">
            <w:pPr>
              <w:jc w:val="right"/>
              <w:rPr>
                <w:rFonts w:ascii="Arial" w:eastAsia="Arial Unicode MS" w:hAnsi="Arial" w:cs="Arial"/>
                <w:sz w:val="20"/>
                <w:szCs w:val="20"/>
              </w:rPr>
            </w:pPr>
            <w:r>
              <w:rPr>
                <w:rFonts w:ascii="Arial" w:hAnsi="Arial" w:cs="Arial"/>
                <w:sz w:val="20"/>
                <w:szCs w:val="20"/>
              </w:rPr>
              <w:t>28</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14:paraId="74488500" w14:textId="77777777" w:rsidR="008814E1" w:rsidRDefault="008814E1">
            <w:pPr>
              <w:jc w:val="right"/>
              <w:rPr>
                <w:rFonts w:ascii="Arial" w:eastAsia="Arial Unicode MS" w:hAnsi="Arial" w:cs="Arial"/>
                <w:sz w:val="20"/>
                <w:szCs w:val="20"/>
              </w:rPr>
            </w:pPr>
            <w:r>
              <w:rPr>
                <w:rFonts w:ascii="Arial" w:hAnsi="Arial" w:cs="Arial"/>
                <w:sz w:val="20"/>
                <w:szCs w:val="20"/>
              </w:rPr>
              <w:t>42</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14:paraId="1D233AA7" w14:textId="77777777" w:rsidR="008814E1" w:rsidRDefault="008814E1">
            <w:pPr>
              <w:jc w:val="right"/>
              <w:rPr>
                <w:rFonts w:ascii="Arial" w:eastAsia="Arial Unicode MS" w:hAnsi="Arial" w:cs="Arial"/>
                <w:sz w:val="20"/>
                <w:szCs w:val="20"/>
              </w:rPr>
            </w:pPr>
            <w:r>
              <w:rPr>
                <w:rFonts w:ascii="Arial" w:hAnsi="Arial" w:cs="Arial"/>
                <w:sz w:val="20"/>
                <w:szCs w:val="20"/>
              </w:rPr>
              <w:t>21</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14:paraId="6B8DD0A3" w14:textId="77777777" w:rsidR="008814E1" w:rsidRDefault="008814E1">
            <w:pPr>
              <w:jc w:val="right"/>
              <w:rPr>
                <w:rFonts w:ascii="Arial" w:eastAsia="Arial Unicode MS" w:hAnsi="Arial" w:cs="Arial"/>
                <w:sz w:val="20"/>
                <w:szCs w:val="20"/>
              </w:rPr>
            </w:pPr>
            <w:r>
              <w:rPr>
                <w:rFonts w:ascii="Arial" w:hAnsi="Arial" w:cs="Arial"/>
                <w:sz w:val="20"/>
                <w:szCs w:val="20"/>
              </w:rPr>
              <w:t>49</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14:paraId="3A89F15B" w14:textId="77777777" w:rsidR="008814E1" w:rsidRDefault="008814E1">
            <w:pPr>
              <w:jc w:val="right"/>
              <w:rPr>
                <w:rFonts w:ascii="Arial" w:eastAsia="Arial Unicode MS" w:hAnsi="Arial" w:cs="Arial"/>
                <w:sz w:val="20"/>
                <w:szCs w:val="20"/>
              </w:rPr>
            </w:pPr>
            <w:r>
              <w:rPr>
                <w:rFonts w:ascii="Arial" w:hAnsi="Arial" w:cs="Arial"/>
                <w:sz w:val="20"/>
                <w:szCs w:val="20"/>
              </w:rPr>
              <w:t>68</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14:paraId="58FCF883" w14:textId="77777777" w:rsidR="008814E1" w:rsidRDefault="008814E1">
            <w:pPr>
              <w:jc w:val="right"/>
              <w:rPr>
                <w:rFonts w:ascii="Arial" w:eastAsia="Arial Unicode MS" w:hAnsi="Arial" w:cs="Arial"/>
                <w:sz w:val="20"/>
                <w:szCs w:val="20"/>
              </w:rPr>
            </w:pPr>
            <w:r>
              <w:rPr>
                <w:rFonts w:ascii="Arial" w:hAnsi="Arial" w:cs="Arial"/>
                <w:sz w:val="20"/>
                <w:szCs w:val="20"/>
              </w:rPr>
              <w:t>78</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14:paraId="7BD6AC3A" w14:textId="77777777" w:rsidR="008814E1" w:rsidRDefault="008814E1">
            <w:pPr>
              <w:jc w:val="right"/>
              <w:rPr>
                <w:rFonts w:ascii="Arial" w:eastAsia="Arial Unicode MS" w:hAnsi="Arial" w:cs="Arial"/>
                <w:sz w:val="20"/>
                <w:szCs w:val="20"/>
              </w:rPr>
            </w:pPr>
            <w:r>
              <w:rPr>
                <w:rFonts w:ascii="Arial" w:hAnsi="Arial" w:cs="Arial"/>
                <w:sz w:val="20"/>
                <w:szCs w:val="20"/>
              </w:rPr>
              <w:t>95</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14:paraId="759A29D3" w14:textId="77777777" w:rsidR="008814E1" w:rsidRDefault="008814E1">
            <w:pPr>
              <w:jc w:val="right"/>
              <w:rPr>
                <w:rFonts w:ascii="Arial" w:eastAsia="Arial Unicode MS" w:hAnsi="Arial" w:cs="Arial"/>
                <w:sz w:val="20"/>
                <w:szCs w:val="20"/>
              </w:rPr>
            </w:pPr>
            <w:r>
              <w:rPr>
                <w:rFonts w:ascii="Arial" w:hAnsi="Arial" w:cs="Arial"/>
                <w:sz w:val="20"/>
                <w:szCs w:val="20"/>
              </w:rPr>
              <w:t>123</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14:paraId="36436E20" w14:textId="77777777" w:rsidR="008814E1" w:rsidRDefault="008814E1">
            <w:pPr>
              <w:jc w:val="right"/>
              <w:rPr>
                <w:rFonts w:ascii="Arial" w:eastAsia="Arial Unicode MS" w:hAnsi="Arial" w:cs="Arial"/>
                <w:sz w:val="20"/>
                <w:szCs w:val="20"/>
              </w:rPr>
            </w:pPr>
            <w:r>
              <w:rPr>
                <w:rFonts w:ascii="Arial" w:hAnsi="Arial" w:cs="Arial"/>
                <w:sz w:val="20"/>
                <w:szCs w:val="20"/>
              </w:rPr>
              <w:t>176</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14:paraId="53E49FCF" w14:textId="77777777" w:rsidR="008814E1" w:rsidRDefault="008814E1">
            <w:pPr>
              <w:jc w:val="right"/>
              <w:rPr>
                <w:rFonts w:ascii="Arial" w:eastAsia="Arial Unicode MS" w:hAnsi="Arial" w:cs="Arial"/>
                <w:sz w:val="20"/>
                <w:szCs w:val="20"/>
              </w:rPr>
            </w:pPr>
            <w:r>
              <w:rPr>
                <w:rFonts w:ascii="Arial" w:hAnsi="Arial" w:cs="Arial"/>
                <w:sz w:val="20"/>
                <w:szCs w:val="20"/>
              </w:rPr>
              <w:t>181</w:t>
            </w:r>
          </w:p>
        </w:tc>
        <w:tc>
          <w:tcPr>
            <w:tcW w:w="0" w:type="auto"/>
            <w:tcBorders>
              <w:top w:val="nil"/>
              <w:left w:val="nil"/>
              <w:bottom w:val="single" w:sz="8" w:space="0" w:color="auto"/>
              <w:right w:val="single" w:sz="4" w:space="0" w:color="auto"/>
            </w:tcBorders>
            <w:noWrap/>
            <w:tcMar>
              <w:top w:w="15" w:type="dxa"/>
              <w:left w:w="15" w:type="dxa"/>
              <w:bottom w:w="0" w:type="dxa"/>
              <w:right w:w="15" w:type="dxa"/>
            </w:tcMar>
            <w:vAlign w:val="bottom"/>
          </w:tcPr>
          <w:p w14:paraId="04D3AE68" w14:textId="77777777" w:rsidR="008814E1" w:rsidRDefault="008814E1">
            <w:pPr>
              <w:jc w:val="right"/>
              <w:rPr>
                <w:rFonts w:ascii="Arial" w:eastAsia="Arial Unicode MS" w:hAnsi="Arial" w:cs="Arial"/>
                <w:sz w:val="20"/>
                <w:szCs w:val="20"/>
              </w:rPr>
            </w:pPr>
            <w:r>
              <w:rPr>
                <w:rFonts w:ascii="Arial" w:hAnsi="Arial" w:cs="Arial"/>
                <w:sz w:val="20"/>
                <w:szCs w:val="20"/>
              </w:rPr>
              <w:t>164</w:t>
            </w:r>
          </w:p>
        </w:tc>
        <w:tc>
          <w:tcPr>
            <w:tcW w:w="0" w:type="auto"/>
            <w:tcBorders>
              <w:top w:val="nil"/>
              <w:left w:val="nil"/>
              <w:bottom w:val="single" w:sz="8" w:space="0" w:color="auto"/>
              <w:right w:val="single" w:sz="8" w:space="0" w:color="auto"/>
            </w:tcBorders>
            <w:noWrap/>
            <w:tcMar>
              <w:top w:w="15" w:type="dxa"/>
              <w:left w:w="15" w:type="dxa"/>
              <w:bottom w:w="0" w:type="dxa"/>
              <w:right w:w="15" w:type="dxa"/>
            </w:tcMar>
            <w:vAlign w:val="bottom"/>
          </w:tcPr>
          <w:p w14:paraId="47D675F7" w14:textId="77777777" w:rsidR="008814E1" w:rsidRDefault="008814E1">
            <w:pPr>
              <w:jc w:val="right"/>
              <w:rPr>
                <w:rFonts w:ascii="Arial" w:eastAsia="Arial Unicode MS" w:hAnsi="Arial" w:cs="Arial"/>
                <w:sz w:val="20"/>
                <w:szCs w:val="20"/>
              </w:rPr>
            </w:pPr>
            <w:r>
              <w:rPr>
                <w:rFonts w:ascii="Arial" w:hAnsi="Arial" w:cs="Arial"/>
                <w:sz w:val="20"/>
                <w:szCs w:val="20"/>
              </w:rPr>
              <w:t>179</w:t>
            </w:r>
          </w:p>
        </w:tc>
      </w:tr>
    </w:tbl>
    <w:p w14:paraId="6B54E740" w14:textId="77777777" w:rsidR="008814E1" w:rsidRDefault="008814E1"/>
    <w:p w14:paraId="33386EBF" w14:textId="77777777" w:rsidR="008814E1" w:rsidRDefault="008814E1"/>
    <w:p w14:paraId="16FD6FD4" w14:textId="77777777" w:rsidR="008814E1" w:rsidRDefault="002F3627">
      <w:pPr>
        <w:numPr>
          <w:ilvl w:val="0"/>
          <w:numId w:val="1"/>
        </w:numPr>
      </w:pPr>
      <w:r w:rsidRPr="002F3627">
        <w:rPr>
          <w:i/>
        </w:rPr>
        <w:t xml:space="preserve">(Suggested time: </w:t>
      </w:r>
      <w:r w:rsidR="000536AE">
        <w:rPr>
          <w:i/>
        </w:rPr>
        <w:t>40</w:t>
      </w:r>
      <w:r w:rsidR="008E6F04">
        <w:rPr>
          <w:i/>
        </w:rPr>
        <w:t>-</w:t>
      </w:r>
      <w:r w:rsidR="0017580C">
        <w:rPr>
          <w:i/>
        </w:rPr>
        <w:t>6</w:t>
      </w:r>
      <w:r w:rsidR="008E6F04">
        <w:rPr>
          <w:i/>
        </w:rPr>
        <w:t>0</w:t>
      </w:r>
      <w:r w:rsidRPr="002F3627">
        <w:rPr>
          <w:i/>
        </w:rPr>
        <w:t xml:space="preserve"> minutes)</w:t>
      </w:r>
      <w:r>
        <w:t xml:space="preserve"> </w:t>
      </w:r>
      <w:proofErr w:type="spellStart"/>
      <w:r w:rsidR="008814E1">
        <w:t>ProLobsters</w:t>
      </w:r>
      <w:proofErr w:type="spellEnd"/>
      <w:r w:rsidR="008814E1">
        <w:t xml:space="preserve"> is a direct-from-the-ocean shipper of fresh Maine lobsters to consumers throughout the United States.  All orders are shipped FedEx Overnight or 2ndDay on the date requested by the customer.  </w:t>
      </w:r>
      <w:proofErr w:type="spellStart"/>
      <w:r w:rsidR="008814E1">
        <w:t>ProLobsters</w:t>
      </w:r>
      <w:proofErr w:type="spellEnd"/>
      <w:r w:rsidR="008814E1">
        <w:t xml:space="preserve"> acquires new customers with daily spots on the Food Channel, </w:t>
      </w:r>
      <w:proofErr w:type="gramStart"/>
      <w:r w:rsidR="008814E1">
        <w:t>and also</w:t>
      </w:r>
      <w:proofErr w:type="gramEnd"/>
      <w:r w:rsidR="008814E1">
        <w:t xml:space="preserve"> enjoys a brisk repeat business.  Three times each month, </w:t>
      </w:r>
      <w:proofErr w:type="spellStart"/>
      <w:r w:rsidR="008814E1">
        <w:t>ProLobsters</w:t>
      </w:r>
      <w:proofErr w:type="spellEnd"/>
      <w:r w:rsidR="008814E1">
        <w:t xml:space="preserve"> sends an e-mail to its entire customer base containing special offers.</w:t>
      </w:r>
      <w:r w:rsidR="009551B1">
        <w:t xml:space="preserve">  July sales data is detailed in the companion workbook</w:t>
      </w:r>
      <w:r w:rsidR="008814E1">
        <w:t xml:space="preserve">, and the e-mail drop dates are highlighted in blue.  Using this information, create a forecast for August daily orders, shipments, new customers, and retention orders.  </w:t>
      </w:r>
    </w:p>
    <w:sectPr w:rsidR="008814E1" w:rsidSect="007D7523">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873"/>
    <w:multiLevelType w:val="hybridMultilevel"/>
    <w:tmpl w:val="501A528E"/>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048F1857"/>
    <w:multiLevelType w:val="multilevel"/>
    <w:tmpl w:val="A8CC41F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 w15:restartNumberingAfterBreak="0">
    <w:nsid w:val="08C94250"/>
    <w:multiLevelType w:val="hybridMultilevel"/>
    <w:tmpl w:val="4F48DBD4"/>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 w15:restartNumberingAfterBreak="0">
    <w:nsid w:val="08E273A5"/>
    <w:multiLevelType w:val="hybridMultilevel"/>
    <w:tmpl w:val="A5C8787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 w15:restartNumberingAfterBreak="0">
    <w:nsid w:val="37364E26"/>
    <w:multiLevelType w:val="hybridMultilevel"/>
    <w:tmpl w:val="FC166D90"/>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38B23E2C"/>
    <w:multiLevelType w:val="hybridMultilevel"/>
    <w:tmpl w:val="CE60D4B0"/>
    <w:lvl w:ilvl="0" w:tplc="0409000F">
      <w:start w:val="1"/>
      <w:numFmt w:val="decimal"/>
      <w:lvlText w:val="%1."/>
      <w:lvlJc w:val="left"/>
      <w:pPr>
        <w:tabs>
          <w:tab w:val="num" w:pos="1800"/>
        </w:tabs>
        <w:ind w:left="180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3A0919C2"/>
    <w:multiLevelType w:val="hybridMultilevel"/>
    <w:tmpl w:val="0E820DB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673C48E7"/>
    <w:multiLevelType w:val="hybridMultilevel"/>
    <w:tmpl w:val="E5EC0EB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AAA31A6"/>
    <w:multiLevelType w:val="hybridMultilevel"/>
    <w:tmpl w:val="EFDE9AB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7"/>
  </w:num>
  <w:num w:numId="2">
    <w:abstractNumId w:val="2"/>
  </w:num>
  <w:num w:numId="3">
    <w:abstractNumId w:val="3"/>
  </w:num>
  <w:num w:numId="4">
    <w:abstractNumId w:val="0"/>
  </w:num>
  <w:num w:numId="5">
    <w:abstractNumId w:val="4"/>
  </w:num>
  <w:num w:numId="6">
    <w:abstractNumId w:val="1"/>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627"/>
    <w:rsid w:val="000536AE"/>
    <w:rsid w:val="000E0292"/>
    <w:rsid w:val="0017580C"/>
    <w:rsid w:val="001F6819"/>
    <w:rsid w:val="00220FFA"/>
    <w:rsid w:val="002360D6"/>
    <w:rsid w:val="002B6C81"/>
    <w:rsid w:val="002B73EA"/>
    <w:rsid w:val="002F3627"/>
    <w:rsid w:val="003A1448"/>
    <w:rsid w:val="0045046E"/>
    <w:rsid w:val="00636F91"/>
    <w:rsid w:val="006F13E9"/>
    <w:rsid w:val="00784E8C"/>
    <w:rsid w:val="007D7523"/>
    <w:rsid w:val="008814E1"/>
    <w:rsid w:val="008854FC"/>
    <w:rsid w:val="008B4620"/>
    <w:rsid w:val="008E6F04"/>
    <w:rsid w:val="008E7A92"/>
    <w:rsid w:val="009551B1"/>
    <w:rsid w:val="00AC4094"/>
    <w:rsid w:val="00B04C73"/>
    <w:rsid w:val="00C6086A"/>
    <w:rsid w:val="00D07130"/>
    <w:rsid w:val="00DC5650"/>
    <w:rsid w:val="00FB7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68028B"/>
  <w15:chartTrackingRefBased/>
  <w15:docId w15:val="{7FE0F748-0101-457D-A897-C15477B69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1</vt:lpstr>
    </vt:vector>
  </TitlesOfParts>
  <Company>Proflowers</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msottosanti</dc:creator>
  <cp:keywords/>
  <dc:description/>
  <cp:lastModifiedBy>Alejandro Recouso Ferreiro</cp:lastModifiedBy>
  <cp:revision>6</cp:revision>
  <dcterms:created xsi:type="dcterms:W3CDTF">2021-11-13T07:29:00Z</dcterms:created>
  <dcterms:modified xsi:type="dcterms:W3CDTF">2021-11-18T20:31:00Z</dcterms:modified>
</cp:coreProperties>
</file>