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50" w:rsidRPr="00F65DBD" w:rsidRDefault="00DE3559" w:rsidP="00F65DBD">
      <w:pPr>
        <w:pStyle w:val="Title"/>
      </w:pPr>
      <w:r w:rsidRPr="00F65DBD">
        <w:t>Traffic Lights, assignment 3/4/5</w:t>
      </w:r>
    </w:p>
    <w:p w:rsidR="006A47D8" w:rsidRPr="00F65DBD" w:rsidRDefault="006A47D8" w:rsidP="006A47D8">
      <w:pPr>
        <w:rPr>
          <w:sz w:val="20"/>
          <w:szCs w:val="20"/>
        </w:rPr>
      </w:pPr>
    </w:p>
    <w:sdt>
      <w:sdtPr>
        <w:rPr>
          <w:rFonts w:asciiTheme="minorHAnsi" w:eastAsiaTheme="minorHAnsi" w:hAnsiTheme="minorHAnsi" w:cstheme="minorBidi"/>
          <w:color w:val="auto"/>
          <w:sz w:val="20"/>
          <w:szCs w:val="20"/>
          <w:lang w:val="en-IE"/>
        </w:rPr>
        <w:id w:val="1834714323"/>
        <w:docPartObj>
          <w:docPartGallery w:val="Table of Contents"/>
          <w:docPartUnique/>
        </w:docPartObj>
      </w:sdtPr>
      <w:sdtEndPr>
        <w:rPr>
          <w:b/>
          <w:bCs/>
          <w:noProof/>
        </w:rPr>
      </w:sdtEndPr>
      <w:sdtContent>
        <w:p w:rsidR="00E328BD" w:rsidRPr="00F65DBD" w:rsidRDefault="00E328BD">
          <w:pPr>
            <w:pStyle w:val="TOCHeading"/>
            <w:rPr>
              <w:sz w:val="20"/>
              <w:szCs w:val="20"/>
            </w:rPr>
          </w:pPr>
          <w:r w:rsidRPr="00F65DBD">
            <w:rPr>
              <w:sz w:val="20"/>
              <w:szCs w:val="20"/>
            </w:rPr>
            <w:t>Contents</w:t>
          </w:r>
        </w:p>
        <w:p w:rsidR="000323F4" w:rsidRDefault="00E328BD">
          <w:pPr>
            <w:pStyle w:val="TOC1"/>
            <w:tabs>
              <w:tab w:val="left" w:pos="440"/>
              <w:tab w:val="right" w:leader="dot" w:pos="9016"/>
            </w:tabs>
            <w:rPr>
              <w:rFonts w:eastAsiaTheme="minorEastAsia"/>
              <w:noProof/>
              <w:lang w:eastAsia="en-IE"/>
            </w:rPr>
          </w:pPr>
          <w:r w:rsidRPr="00F65DBD">
            <w:rPr>
              <w:b/>
              <w:bCs/>
              <w:noProof/>
              <w:sz w:val="20"/>
              <w:szCs w:val="20"/>
            </w:rPr>
            <w:fldChar w:fldCharType="begin"/>
          </w:r>
          <w:r w:rsidRPr="00F65DBD">
            <w:rPr>
              <w:b/>
              <w:bCs/>
              <w:noProof/>
              <w:sz w:val="20"/>
              <w:szCs w:val="20"/>
            </w:rPr>
            <w:instrText xml:space="preserve"> TOC \o "1-3" \h \z \u </w:instrText>
          </w:r>
          <w:r w:rsidRPr="00F65DBD">
            <w:rPr>
              <w:b/>
              <w:bCs/>
              <w:noProof/>
              <w:sz w:val="20"/>
              <w:szCs w:val="20"/>
            </w:rPr>
            <w:fldChar w:fldCharType="separate"/>
          </w:r>
          <w:hyperlink w:anchor="_Toc525146762" w:history="1">
            <w:r w:rsidR="000323F4" w:rsidRPr="00974258">
              <w:rPr>
                <w:rStyle w:val="Hyperlink"/>
                <w:noProof/>
              </w:rPr>
              <w:t>1.</w:t>
            </w:r>
            <w:r w:rsidR="000323F4">
              <w:rPr>
                <w:rFonts w:eastAsiaTheme="minorEastAsia"/>
                <w:noProof/>
                <w:lang w:eastAsia="en-IE"/>
              </w:rPr>
              <w:tab/>
            </w:r>
            <w:r w:rsidR="000323F4" w:rsidRPr="00974258">
              <w:rPr>
                <w:rStyle w:val="Hyperlink"/>
                <w:noProof/>
              </w:rPr>
              <w:t>Requirements</w:t>
            </w:r>
            <w:r w:rsidR="000323F4">
              <w:rPr>
                <w:noProof/>
                <w:webHidden/>
              </w:rPr>
              <w:tab/>
            </w:r>
            <w:r w:rsidR="000323F4">
              <w:rPr>
                <w:noProof/>
                <w:webHidden/>
              </w:rPr>
              <w:fldChar w:fldCharType="begin"/>
            </w:r>
            <w:r w:rsidR="000323F4">
              <w:rPr>
                <w:noProof/>
                <w:webHidden/>
              </w:rPr>
              <w:instrText xml:space="preserve"> PAGEREF _Toc525146762 \h </w:instrText>
            </w:r>
            <w:r w:rsidR="000323F4">
              <w:rPr>
                <w:noProof/>
                <w:webHidden/>
              </w:rPr>
            </w:r>
            <w:r w:rsidR="000323F4">
              <w:rPr>
                <w:noProof/>
                <w:webHidden/>
              </w:rPr>
              <w:fldChar w:fldCharType="separate"/>
            </w:r>
            <w:r w:rsidR="000323F4">
              <w:rPr>
                <w:noProof/>
                <w:webHidden/>
              </w:rPr>
              <w:t>2</w:t>
            </w:r>
            <w:r w:rsidR="000323F4">
              <w:rPr>
                <w:noProof/>
                <w:webHidden/>
              </w:rPr>
              <w:fldChar w:fldCharType="end"/>
            </w:r>
          </w:hyperlink>
        </w:p>
        <w:p w:rsidR="000323F4" w:rsidRDefault="000323F4">
          <w:pPr>
            <w:pStyle w:val="TOC1"/>
            <w:tabs>
              <w:tab w:val="left" w:pos="440"/>
              <w:tab w:val="right" w:leader="dot" w:pos="9016"/>
            </w:tabs>
            <w:rPr>
              <w:rFonts w:eastAsiaTheme="minorEastAsia"/>
              <w:noProof/>
              <w:lang w:eastAsia="en-IE"/>
            </w:rPr>
          </w:pPr>
          <w:hyperlink w:anchor="_Toc525146763" w:history="1">
            <w:r w:rsidRPr="00974258">
              <w:rPr>
                <w:rStyle w:val="Hyperlink"/>
                <w:noProof/>
              </w:rPr>
              <w:t>2.</w:t>
            </w:r>
            <w:r>
              <w:rPr>
                <w:rFonts w:eastAsiaTheme="minorEastAsia"/>
                <w:noProof/>
                <w:lang w:eastAsia="en-IE"/>
              </w:rPr>
              <w:tab/>
            </w:r>
            <w:r w:rsidRPr="00974258">
              <w:rPr>
                <w:rStyle w:val="Hyperlink"/>
                <w:noProof/>
              </w:rPr>
              <w:t>Design</w:t>
            </w:r>
            <w:r>
              <w:rPr>
                <w:noProof/>
                <w:webHidden/>
              </w:rPr>
              <w:tab/>
            </w:r>
            <w:r>
              <w:rPr>
                <w:noProof/>
                <w:webHidden/>
              </w:rPr>
              <w:fldChar w:fldCharType="begin"/>
            </w:r>
            <w:r>
              <w:rPr>
                <w:noProof/>
                <w:webHidden/>
              </w:rPr>
              <w:instrText xml:space="preserve"> PAGEREF _Toc525146763 \h </w:instrText>
            </w:r>
            <w:r>
              <w:rPr>
                <w:noProof/>
                <w:webHidden/>
              </w:rPr>
            </w:r>
            <w:r>
              <w:rPr>
                <w:noProof/>
                <w:webHidden/>
              </w:rPr>
              <w:fldChar w:fldCharType="separate"/>
            </w:r>
            <w:r>
              <w:rPr>
                <w:noProof/>
                <w:webHidden/>
              </w:rPr>
              <w:t>2</w:t>
            </w:r>
            <w:r>
              <w:rPr>
                <w:noProof/>
                <w:webHidden/>
              </w:rPr>
              <w:fldChar w:fldCharType="end"/>
            </w:r>
          </w:hyperlink>
        </w:p>
        <w:p w:rsidR="000323F4" w:rsidRDefault="000323F4">
          <w:pPr>
            <w:pStyle w:val="TOC2"/>
            <w:tabs>
              <w:tab w:val="left" w:pos="880"/>
              <w:tab w:val="right" w:leader="dot" w:pos="9016"/>
            </w:tabs>
            <w:rPr>
              <w:rFonts w:eastAsiaTheme="minorEastAsia"/>
              <w:noProof/>
              <w:lang w:eastAsia="en-IE"/>
            </w:rPr>
          </w:pPr>
          <w:hyperlink w:anchor="_Toc525146764" w:history="1">
            <w:r w:rsidRPr="00974258">
              <w:rPr>
                <w:rStyle w:val="Hyperlink"/>
                <w:noProof/>
              </w:rPr>
              <w:t>2.1</w:t>
            </w:r>
            <w:r>
              <w:rPr>
                <w:rFonts w:eastAsiaTheme="minorEastAsia"/>
                <w:noProof/>
                <w:lang w:eastAsia="en-IE"/>
              </w:rPr>
              <w:tab/>
            </w:r>
            <w:r w:rsidRPr="00974258">
              <w:rPr>
                <w:rStyle w:val="Hyperlink"/>
                <w:noProof/>
              </w:rPr>
              <w:t>Considerations</w:t>
            </w:r>
            <w:r>
              <w:rPr>
                <w:noProof/>
                <w:webHidden/>
              </w:rPr>
              <w:tab/>
            </w:r>
            <w:r>
              <w:rPr>
                <w:noProof/>
                <w:webHidden/>
              </w:rPr>
              <w:fldChar w:fldCharType="begin"/>
            </w:r>
            <w:r>
              <w:rPr>
                <w:noProof/>
                <w:webHidden/>
              </w:rPr>
              <w:instrText xml:space="preserve"> PAGEREF _Toc525146764 \h </w:instrText>
            </w:r>
            <w:r>
              <w:rPr>
                <w:noProof/>
                <w:webHidden/>
              </w:rPr>
            </w:r>
            <w:r>
              <w:rPr>
                <w:noProof/>
                <w:webHidden/>
              </w:rPr>
              <w:fldChar w:fldCharType="separate"/>
            </w:r>
            <w:r>
              <w:rPr>
                <w:noProof/>
                <w:webHidden/>
              </w:rPr>
              <w:t>2</w:t>
            </w:r>
            <w:r>
              <w:rPr>
                <w:noProof/>
                <w:webHidden/>
              </w:rPr>
              <w:fldChar w:fldCharType="end"/>
            </w:r>
          </w:hyperlink>
        </w:p>
        <w:p w:rsidR="000323F4" w:rsidRDefault="000323F4">
          <w:pPr>
            <w:pStyle w:val="TOC2"/>
            <w:tabs>
              <w:tab w:val="left" w:pos="880"/>
              <w:tab w:val="right" w:leader="dot" w:pos="9016"/>
            </w:tabs>
            <w:rPr>
              <w:rFonts w:eastAsiaTheme="minorEastAsia"/>
              <w:noProof/>
              <w:lang w:eastAsia="en-IE"/>
            </w:rPr>
          </w:pPr>
          <w:hyperlink w:anchor="_Toc525146765" w:history="1">
            <w:r w:rsidRPr="00974258">
              <w:rPr>
                <w:rStyle w:val="Hyperlink"/>
                <w:noProof/>
              </w:rPr>
              <w:t>2.2</w:t>
            </w:r>
            <w:r>
              <w:rPr>
                <w:rFonts w:eastAsiaTheme="minorEastAsia"/>
                <w:noProof/>
                <w:lang w:eastAsia="en-IE"/>
              </w:rPr>
              <w:tab/>
            </w:r>
            <w:r w:rsidRPr="00974258">
              <w:rPr>
                <w:rStyle w:val="Hyperlink"/>
                <w:noProof/>
              </w:rPr>
              <w:t>Idea preview</w:t>
            </w:r>
            <w:r>
              <w:rPr>
                <w:noProof/>
                <w:webHidden/>
              </w:rPr>
              <w:tab/>
            </w:r>
            <w:r>
              <w:rPr>
                <w:noProof/>
                <w:webHidden/>
              </w:rPr>
              <w:fldChar w:fldCharType="begin"/>
            </w:r>
            <w:r>
              <w:rPr>
                <w:noProof/>
                <w:webHidden/>
              </w:rPr>
              <w:instrText xml:space="preserve"> PAGEREF _Toc525146765 \h </w:instrText>
            </w:r>
            <w:r>
              <w:rPr>
                <w:noProof/>
                <w:webHidden/>
              </w:rPr>
            </w:r>
            <w:r>
              <w:rPr>
                <w:noProof/>
                <w:webHidden/>
              </w:rPr>
              <w:fldChar w:fldCharType="separate"/>
            </w:r>
            <w:r>
              <w:rPr>
                <w:noProof/>
                <w:webHidden/>
              </w:rPr>
              <w:t>2</w:t>
            </w:r>
            <w:r>
              <w:rPr>
                <w:noProof/>
                <w:webHidden/>
              </w:rPr>
              <w:fldChar w:fldCharType="end"/>
            </w:r>
          </w:hyperlink>
        </w:p>
        <w:p w:rsidR="000323F4" w:rsidRDefault="000323F4">
          <w:pPr>
            <w:pStyle w:val="TOC2"/>
            <w:tabs>
              <w:tab w:val="left" w:pos="880"/>
              <w:tab w:val="right" w:leader="dot" w:pos="9016"/>
            </w:tabs>
            <w:rPr>
              <w:rFonts w:eastAsiaTheme="minorEastAsia"/>
              <w:noProof/>
              <w:lang w:eastAsia="en-IE"/>
            </w:rPr>
          </w:pPr>
          <w:hyperlink w:anchor="_Toc525146766" w:history="1">
            <w:r w:rsidRPr="00974258">
              <w:rPr>
                <w:rStyle w:val="Hyperlink"/>
                <w:noProof/>
              </w:rPr>
              <w:t>2.3</w:t>
            </w:r>
            <w:r>
              <w:rPr>
                <w:rFonts w:eastAsiaTheme="minorEastAsia"/>
                <w:noProof/>
                <w:lang w:eastAsia="en-IE"/>
              </w:rPr>
              <w:tab/>
            </w:r>
            <w:r w:rsidRPr="00974258">
              <w:rPr>
                <w:rStyle w:val="Hyperlink"/>
                <w:noProof/>
              </w:rPr>
              <w:t>Technology overview</w:t>
            </w:r>
            <w:r>
              <w:rPr>
                <w:noProof/>
                <w:webHidden/>
              </w:rPr>
              <w:tab/>
            </w:r>
            <w:r>
              <w:rPr>
                <w:noProof/>
                <w:webHidden/>
              </w:rPr>
              <w:fldChar w:fldCharType="begin"/>
            </w:r>
            <w:r>
              <w:rPr>
                <w:noProof/>
                <w:webHidden/>
              </w:rPr>
              <w:instrText xml:space="preserve"> PAGEREF _Toc525146766 \h </w:instrText>
            </w:r>
            <w:r>
              <w:rPr>
                <w:noProof/>
                <w:webHidden/>
              </w:rPr>
            </w:r>
            <w:r>
              <w:rPr>
                <w:noProof/>
                <w:webHidden/>
              </w:rPr>
              <w:fldChar w:fldCharType="separate"/>
            </w:r>
            <w:r>
              <w:rPr>
                <w:noProof/>
                <w:webHidden/>
              </w:rPr>
              <w:t>4</w:t>
            </w:r>
            <w:r>
              <w:rPr>
                <w:noProof/>
                <w:webHidden/>
              </w:rPr>
              <w:fldChar w:fldCharType="end"/>
            </w:r>
          </w:hyperlink>
        </w:p>
        <w:p w:rsidR="000323F4" w:rsidRDefault="000323F4">
          <w:pPr>
            <w:pStyle w:val="TOC2"/>
            <w:tabs>
              <w:tab w:val="left" w:pos="880"/>
              <w:tab w:val="right" w:leader="dot" w:pos="9016"/>
            </w:tabs>
            <w:rPr>
              <w:rFonts w:eastAsiaTheme="minorEastAsia"/>
              <w:noProof/>
              <w:lang w:eastAsia="en-IE"/>
            </w:rPr>
          </w:pPr>
          <w:hyperlink w:anchor="_Toc525146767" w:history="1">
            <w:r w:rsidRPr="00974258">
              <w:rPr>
                <w:rStyle w:val="Hyperlink"/>
                <w:noProof/>
              </w:rPr>
              <w:t>2.4</w:t>
            </w:r>
            <w:r>
              <w:rPr>
                <w:rFonts w:eastAsiaTheme="minorEastAsia"/>
                <w:noProof/>
                <w:lang w:eastAsia="en-IE"/>
              </w:rPr>
              <w:tab/>
            </w:r>
            <w:r w:rsidRPr="00974258">
              <w:rPr>
                <w:rStyle w:val="Hyperlink"/>
                <w:noProof/>
              </w:rPr>
              <w:t>DB structure</w:t>
            </w:r>
            <w:r>
              <w:rPr>
                <w:noProof/>
                <w:webHidden/>
              </w:rPr>
              <w:tab/>
            </w:r>
            <w:r>
              <w:rPr>
                <w:noProof/>
                <w:webHidden/>
              </w:rPr>
              <w:fldChar w:fldCharType="begin"/>
            </w:r>
            <w:r>
              <w:rPr>
                <w:noProof/>
                <w:webHidden/>
              </w:rPr>
              <w:instrText xml:space="preserve"> PAGEREF _Toc525146767 \h </w:instrText>
            </w:r>
            <w:r>
              <w:rPr>
                <w:noProof/>
                <w:webHidden/>
              </w:rPr>
            </w:r>
            <w:r>
              <w:rPr>
                <w:noProof/>
                <w:webHidden/>
              </w:rPr>
              <w:fldChar w:fldCharType="separate"/>
            </w:r>
            <w:r>
              <w:rPr>
                <w:noProof/>
                <w:webHidden/>
              </w:rPr>
              <w:t>5</w:t>
            </w:r>
            <w:r>
              <w:rPr>
                <w:noProof/>
                <w:webHidden/>
              </w:rPr>
              <w:fldChar w:fldCharType="end"/>
            </w:r>
          </w:hyperlink>
        </w:p>
        <w:p w:rsidR="00E328BD" w:rsidRPr="00F65DBD" w:rsidRDefault="00E328BD">
          <w:pPr>
            <w:rPr>
              <w:sz w:val="20"/>
              <w:szCs w:val="20"/>
            </w:rPr>
          </w:pPr>
          <w:r w:rsidRPr="00F65DBD">
            <w:rPr>
              <w:b/>
              <w:bCs/>
              <w:noProof/>
              <w:sz w:val="20"/>
              <w:szCs w:val="20"/>
            </w:rPr>
            <w:fldChar w:fldCharType="end"/>
          </w:r>
        </w:p>
      </w:sdtContent>
    </w:sdt>
    <w:p w:rsidR="00DE3559" w:rsidRPr="00F65DBD" w:rsidRDefault="00DE3559">
      <w:pPr>
        <w:rPr>
          <w:sz w:val="20"/>
          <w:szCs w:val="20"/>
        </w:rPr>
      </w:pPr>
    </w:p>
    <w:p w:rsidR="00DE3559" w:rsidRPr="00F65DBD" w:rsidRDefault="00DE3559">
      <w:pPr>
        <w:rPr>
          <w:sz w:val="20"/>
          <w:szCs w:val="20"/>
        </w:rPr>
      </w:pPr>
    </w:p>
    <w:p w:rsidR="00DE3559" w:rsidRPr="00F65DBD" w:rsidRDefault="00DE3559">
      <w:pPr>
        <w:rPr>
          <w:sz w:val="20"/>
          <w:szCs w:val="20"/>
        </w:rPr>
      </w:pPr>
    </w:p>
    <w:p w:rsidR="00DE3559" w:rsidRPr="00F65DBD" w:rsidRDefault="00DE3559">
      <w:pPr>
        <w:rPr>
          <w:sz w:val="20"/>
          <w:szCs w:val="20"/>
        </w:rPr>
      </w:pPr>
    </w:p>
    <w:p w:rsidR="00F16FC8" w:rsidRPr="00F65DBD" w:rsidRDefault="00F16FC8">
      <w:pPr>
        <w:rPr>
          <w:sz w:val="20"/>
          <w:szCs w:val="20"/>
        </w:rPr>
      </w:pPr>
      <w:r w:rsidRPr="00F65DBD">
        <w:rPr>
          <w:sz w:val="20"/>
          <w:szCs w:val="20"/>
        </w:rPr>
        <w:br w:type="page"/>
      </w:r>
    </w:p>
    <w:p w:rsidR="00DE3559" w:rsidRPr="00F65DBD" w:rsidRDefault="00DE3559" w:rsidP="00F65DBD">
      <w:pPr>
        <w:pStyle w:val="Heading1"/>
        <w:numPr>
          <w:ilvl w:val="0"/>
          <w:numId w:val="9"/>
        </w:numPr>
      </w:pPr>
      <w:bookmarkStart w:id="0" w:name="_Toc525146762"/>
      <w:r w:rsidRPr="00F65DBD">
        <w:lastRenderedPageBreak/>
        <w:t>Requirements</w:t>
      </w:r>
      <w:bookmarkEnd w:id="0"/>
    </w:p>
    <w:p w:rsidR="00DE3559" w:rsidRPr="00F65DBD" w:rsidRDefault="00DE3559" w:rsidP="00DE3559">
      <w:pPr>
        <w:rPr>
          <w:sz w:val="20"/>
          <w:szCs w:val="20"/>
        </w:rPr>
      </w:pPr>
    </w:p>
    <w:p w:rsidR="00DE3559" w:rsidRPr="00F65DBD" w:rsidRDefault="00DE3559" w:rsidP="00DE3559">
      <w:pPr>
        <w:rPr>
          <w:sz w:val="20"/>
          <w:szCs w:val="20"/>
        </w:rPr>
      </w:pPr>
      <w:r w:rsidRPr="00F65DBD">
        <w:rPr>
          <w:sz w:val="20"/>
          <w:szCs w:val="20"/>
        </w:rPr>
        <w:t>3.Write a small java program, based on the spring stack, to simulate a single set of traffic lights, along with state transitions. The state transition should happen automatically every two seconds. To display the state, you can use log4j statements or other means. Please include a test suite and treat as if this is production code</w:t>
      </w:r>
    </w:p>
    <w:p w:rsidR="00DE3559" w:rsidRPr="00F65DBD" w:rsidRDefault="00DE3559" w:rsidP="00DE3559">
      <w:pPr>
        <w:rPr>
          <w:rFonts w:ascii="Segoe UI Symbol" w:hAnsi="Segoe UI Symbol" w:cs="Segoe UI Symbol"/>
          <w:sz w:val="20"/>
          <w:szCs w:val="20"/>
        </w:rPr>
      </w:pPr>
      <w:r w:rsidRPr="00F65DBD">
        <w:rPr>
          <w:sz w:val="20"/>
          <w:szCs w:val="20"/>
        </w:rPr>
        <w:t xml:space="preserve">4.Write a simple HTML page a single button and 3 divs, red, orange and green. User clicking the button, steps through the traffic light sequence by changing the brightness of the divs so it behaves like a traffic light. Try to make it pretty </w:t>
      </w:r>
      <w:r w:rsidRPr="00F65DBD">
        <w:rPr>
          <w:rFonts w:ascii="Segoe UI Symbol" w:hAnsi="Segoe UI Symbol" w:cs="Segoe UI Symbol"/>
          <w:sz w:val="20"/>
          <w:szCs w:val="20"/>
        </w:rPr>
        <w:t>😊</w:t>
      </w:r>
    </w:p>
    <w:p w:rsidR="00DE3559" w:rsidRPr="00F65DBD" w:rsidRDefault="00DE3559" w:rsidP="007829DA">
      <w:pPr>
        <w:rPr>
          <w:sz w:val="20"/>
          <w:szCs w:val="20"/>
        </w:rPr>
      </w:pPr>
      <w:r w:rsidRPr="00F65DBD">
        <w:rPr>
          <w:sz w:val="20"/>
          <w:szCs w:val="20"/>
        </w:rPr>
        <w:t>5.Enhance solution from 3 "traffic lights" to operate from an in-memory database, for example H2. The enhanced program should include a programmable duration of light phases based on time of day, and day of week. Please include a test suite and treat as if this is production code.</w:t>
      </w:r>
    </w:p>
    <w:p w:rsidR="00DE3559" w:rsidRPr="00F65DBD" w:rsidRDefault="00DE3559" w:rsidP="00DE3559">
      <w:pPr>
        <w:rPr>
          <w:sz w:val="20"/>
          <w:szCs w:val="20"/>
        </w:rPr>
      </w:pPr>
      <w:r w:rsidRPr="00F65DBD">
        <w:rPr>
          <w:sz w:val="20"/>
          <w:szCs w:val="20"/>
        </w:rPr>
        <w:t>Note: You can complete either Question 4 or 5 above, if you lean more towards front end development or backend development, or you complete both if you feel equally proficient. We won’t hold it against you either way.</w:t>
      </w:r>
    </w:p>
    <w:p w:rsidR="00DE3559" w:rsidRPr="00F65DBD" w:rsidRDefault="00DE3559" w:rsidP="00DE3559">
      <w:pPr>
        <w:rPr>
          <w:sz w:val="20"/>
          <w:szCs w:val="20"/>
        </w:rPr>
      </w:pPr>
    </w:p>
    <w:p w:rsidR="00DE3559" w:rsidRPr="00F65DBD" w:rsidRDefault="00DE3559" w:rsidP="00F65DBD">
      <w:pPr>
        <w:pStyle w:val="Heading1"/>
        <w:numPr>
          <w:ilvl w:val="0"/>
          <w:numId w:val="9"/>
        </w:numPr>
      </w:pPr>
      <w:bookmarkStart w:id="1" w:name="_Toc525146763"/>
      <w:r w:rsidRPr="00F65DBD">
        <w:t>Design</w:t>
      </w:r>
      <w:bookmarkEnd w:id="1"/>
    </w:p>
    <w:p w:rsidR="00DE3559" w:rsidRPr="00F65DBD" w:rsidRDefault="00DE3559" w:rsidP="00DE3559">
      <w:pPr>
        <w:rPr>
          <w:sz w:val="20"/>
          <w:szCs w:val="20"/>
        </w:rPr>
      </w:pPr>
    </w:p>
    <w:p w:rsidR="00DE3559" w:rsidRPr="00F65DBD" w:rsidRDefault="00DE3559" w:rsidP="00F65DBD">
      <w:pPr>
        <w:pStyle w:val="Heading2"/>
        <w:numPr>
          <w:ilvl w:val="1"/>
          <w:numId w:val="10"/>
        </w:numPr>
      </w:pPr>
      <w:bookmarkStart w:id="2" w:name="_Toc525146764"/>
      <w:r w:rsidRPr="00F65DBD">
        <w:t>Considerations</w:t>
      </w:r>
      <w:bookmarkEnd w:id="2"/>
    </w:p>
    <w:p w:rsidR="005603B6" w:rsidRPr="00F65DBD" w:rsidRDefault="005603B6" w:rsidP="005603B6">
      <w:pPr>
        <w:rPr>
          <w:sz w:val="20"/>
          <w:szCs w:val="20"/>
        </w:rPr>
      </w:pPr>
    </w:p>
    <w:p w:rsidR="008E6093" w:rsidRPr="00F65DBD" w:rsidRDefault="008E6093" w:rsidP="008E6093">
      <w:pPr>
        <w:pStyle w:val="ListParagraph"/>
        <w:numPr>
          <w:ilvl w:val="0"/>
          <w:numId w:val="3"/>
        </w:numPr>
        <w:rPr>
          <w:sz w:val="20"/>
          <w:szCs w:val="20"/>
        </w:rPr>
      </w:pPr>
      <w:r w:rsidRPr="00F65DBD">
        <w:rPr>
          <w:sz w:val="20"/>
          <w:szCs w:val="20"/>
        </w:rPr>
        <w:t xml:space="preserve">What do you mean by “single set of traffic lights”. </w:t>
      </w:r>
    </w:p>
    <w:p w:rsidR="008E6093" w:rsidRPr="00F65DBD" w:rsidRDefault="008E6093" w:rsidP="008E6093">
      <w:pPr>
        <w:pStyle w:val="ListParagraph"/>
        <w:rPr>
          <w:sz w:val="20"/>
          <w:szCs w:val="20"/>
        </w:rPr>
      </w:pPr>
      <w:r w:rsidRPr="00F65DBD">
        <w:rPr>
          <w:sz w:val="20"/>
          <w:szCs w:val="20"/>
        </w:rPr>
        <w:t>Is it 1 semaphore with lights: red/yellow/green</w:t>
      </w:r>
    </w:p>
    <w:p w:rsidR="008E6093" w:rsidRPr="00F65DBD" w:rsidRDefault="008E6093" w:rsidP="008E6093">
      <w:pPr>
        <w:pStyle w:val="ListParagraph"/>
        <w:rPr>
          <w:sz w:val="20"/>
          <w:szCs w:val="20"/>
        </w:rPr>
      </w:pPr>
      <w:r w:rsidRPr="00F65DBD">
        <w:rPr>
          <w:sz w:val="20"/>
          <w:szCs w:val="20"/>
        </w:rPr>
        <w:t>Or set of semaphores in crossroad</w:t>
      </w:r>
    </w:p>
    <w:p w:rsidR="008E6093" w:rsidRPr="00F65DBD" w:rsidRDefault="008E6093" w:rsidP="008E6093">
      <w:pPr>
        <w:pStyle w:val="ListParagraph"/>
        <w:rPr>
          <w:sz w:val="20"/>
          <w:szCs w:val="20"/>
        </w:rPr>
      </w:pPr>
    </w:p>
    <w:p w:rsidR="0045134E" w:rsidRPr="00F65DBD" w:rsidRDefault="008E6093" w:rsidP="008E6093">
      <w:pPr>
        <w:pStyle w:val="ListParagraph"/>
        <w:rPr>
          <w:sz w:val="20"/>
          <w:szCs w:val="20"/>
        </w:rPr>
      </w:pPr>
      <w:r w:rsidRPr="00F65DBD">
        <w:rPr>
          <w:sz w:val="20"/>
          <w:szCs w:val="20"/>
        </w:rPr>
        <w:t xml:space="preserve">I assumed, this is about set of semaphores in crossroad, </w:t>
      </w:r>
    </w:p>
    <w:p w:rsidR="008E6093" w:rsidRPr="00F65DBD" w:rsidRDefault="008E6093" w:rsidP="008E6093">
      <w:pPr>
        <w:pStyle w:val="ListParagraph"/>
        <w:rPr>
          <w:sz w:val="20"/>
          <w:szCs w:val="20"/>
        </w:rPr>
      </w:pPr>
      <w:r w:rsidRPr="00F65DBD">
        <w:rPr>
          <w:sz w:val="20"/>
          <w:szCs w:val="20"/>
        </w:rPr>
        <w:t xml:space="preserve">as this task looked more </w:t>
      </w:r>
      <w:r w:rsidR="00F70E6D" w:rsidRPr="00F65DBD">
        <w:rPr>
          <w:sz w:val="20"/>
          <w:szCs w:val="20"/>
        </w:rPr>
        <w:t>difficult :P</w:t>
      </w:r>
    </w:p>
    <w:p w:rsidR="00F70E6D" w:rsidRPr="00F65DBD" w:rsidRDefault="00F71302" w:rsidP="008E6093">
      <w:pPr>
        <w:pStyle w:val="ListParagraph"/>
        <w:rPr>
          <w:sz w:val="20"/>
          <w:szCs w:val="20"/>
        </w:rPr>
      </w:pPr>
      <w:r w:rsidRPr="00F65DBD">
        <w:rPr>
          <w:sz w:val="20"/>
          <w:szCs w:val="20"/>
        </w:rPr>
        <w:t>I will leave the other one for juniors</w:t>
      </w:r>
    </w:p>
    <w:p w:rsidR="008E6093" w:rsidRPr="00F65DBD" w:rsidRDefault="008E6093" w:rsidP="008E6093">
      <w:pPr>
        <w:pStyle w:val="ListParagraph"/>
        <w:rPr>
          <w:sz w:val="20"/>
          <w:szCs w:val="20"/>
        </w:rPr>
      </w:pPr>
    </w:p>
    <w:p w:rsidR="008E6093" w:rsidRPr="00F65DBD" w:rsidRDefault="008E6093" w:rsidP="008E6093">
      <w:pPr>
        <w:pStyle w:val="ListParagraph"/>
        <w:rPr>
          <w:sz w:val="20"/>
          <w:szCs w:val="20"/>
        </w:rPr>
      </w:pPr>
      <w:r w:rsidRPr="00F65DBD">
        <w:rPr>
          <w:sz w:val="20"/>
          <w:szCs w:val="20"/>
        </w:rPr>
        <w:t xml:space="preserve">MainStreet + SideStreet </w:t>
      </w:r>
      <w:r w:rsidR="0045134E" w:rsidRPr="00F65DBD">
        <w:rPr>
          <w:sz w:val="20"/>
          <w:szCs w:val="20"/>
        </w:rPr>
        <w:t>have Semaphore instances connected,</w:t>
      </w:r>
    </w:p>
    <w:p w:rsidR="0045134E" w:rsidRPr="00F65DBD" w:rsidRDefault="0045134E" w:rsidP="008E6093">
      <w:pPr>
        <w:pStyle w:val="ListParagraph"/>
        <w:rPr>
          <w:sz w:val="20"/>
          <w:szCs w:val="20"/>
        </w:rPr>
      </w:pPr>
      <w:r w:rsidRPr="00F65DBD">
        <w:rPr>
          <w:sz w:val="20"/>
          <w:szCs w:val="20"/>
        </w:rPr>
        <w:t>There is a couple of programs configured in database</w:t>
      </w:r>
    </w:p>
    <w:p w:rsidR="0045134E" w:rsidRPr="00F65DBD" w:rsidRDefault="0045134E" w:rsidP="008E6093">
      <w:pPr>
        <w:pStyle w:val="ListParagraph"/>
        <w:rPr>
          <w:sz w:val="20"/>
          <w:szCs w:val="20"/>
        </w:rPr>
      </w:pPr>
      <w:r w:rsidRPr="00F65DBD">
        <w:rPr>
          <w:sz w:val="20"/>
          <w:szCs w:val="20"/>
        </w:rPr>
        <w:t>Together with steps for each program</w:t>
      </w:r>
    </w:p>
    <w:p w:rsidR="00F71302" w:rsidRDefault="00F71302" w:rsidP="008E6093">
      <w:pPr>
        <w:pStyle w:val="ListParagraph"/>
        <w:rPr>
          <w:sz w:val="20"/>
          <w:szCs w:val="20"/>
        </w:rPr>
      </w:pPr>
    </w:p>
    <w:p w:rsidR="00A45041" w:rsidRDefault="00A45041" w:rsidP="008E6093">
      <w:pPr>
        <w:pStyle w:val="ListParagraph"/>
        <w:rPr>
          <w:sz w:val="20"/>
          <w:szCs w:val="20"/>
        </w:rPr>
      </w:pPr>
    </w:p>
    <w:p w:rsidR="00A45041" w:rsidRDefault="00A45041" w:rsidP="008E6093">
      <w:pPr>
        <w:pStyle w:val="ListParagraph"/>
        <w:rPr>
          <w:sz w:val="20"/>
          <w:szCs w:val="20"/>
        </w:rPr>
      </w:pPr>
    </w:p>
    <w:p w:rsidR="00A45041" w:rsidRDefault="00A45041" w:rsidP="008E6093">
      <w:pPr>
        <w:pStyle w:val="ListParagraph"/>
        <w:rPr>
          <w:sz w:val="20"/>
          <w:szCs w:val="20"/>
        </w:rPr>
      </w:pPr>
    </w:p>
    <w:p w:rsidR="00A45041" w:rsidRDefault="00A45041" w:rsidP="008E6093">
      <w:pPr>
        <w:pStyle w:val="ListParagraph"/>
        <w:rPr>
          <w:sz w:val="20"/>
          <w:szCs w:val="20"/>
        </w:rPr>
      </w:pPr>
    </w:p>
    <w:p w:rsidR="00A45041" w:rsidRDefault="00A45041" w:rsidP="008E6093">
      <w:pPr>
        <w:pStyle w:val="ListParagraph"/>
        <w:rPr>
          <w:sz w:val="20"/>
          <w:szCs w:val="20"/>
        </w:rPr>
      </w:pPr>
    </w:p>
    <w:p w:rsidR="00A45041" w:rsidRPr="00F65DBD" w:rsidRDefault="00A45041" w:rsidP="008E6093">
      <w:pPr>
        <w:pStyle w:val="ListParagraph"/>
        <w:rPr>
          <w:sz w:val="20"/>
          <w:szCs w:val="20"/>
        </w:rPr>
      </w:pPr>
    </w:p>
    <w:p w:rsidR="00A45041" w:rsidRDefault="00B05770" w:rsidP="00A45041">
      <w:pPr>
        <w:pStyle w:val="Heading2"/>
        <w:numPr>
          <w:ilvl w:val="1"/>
          <w:numId w:val="10"/>
        </w:numPr>
      </w:pPr>
      <w:bookmarkStart w:id="3" w:name="_Toc525146765"/>
      <w:r>
        <w:t>Idea preview</w:t>
      </w:r>
      <w:bookmarkEnd w:id="3"/>
    </w:p>
    <w:p w:rsidR="00A45041" w:rsidRDefault="00A45041" w:rsidP="00A45041"/>
    <w:p w:rsidR="00A45041" w:rsidRDefault="00A45041" w:rsidP="00A45041">
      <w:r w:rsidRPr="00A45041">
        <w:lastRenderedPageBreak/>
        <w:drawing>
          <wp:inline distT="0" distB="0" distL="0" distR="0" wp14:anchorId="4C4B4B25" wp14:editId="1FD67D98">
            <wp:extent cx="4231934" cy="3848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7448" cy="3908453"/>
                    </a:xfrm>
                    <a:prstGeom prst="rect">
                      <a:avLst/>
                    </a:prstGeom>
                  </pic:spPr>
                </pic:pic>
              </a:graphicData>
            </a:graphic>
          </wp:inline>
        </w:drawing>
      </w:r>
    </w:p>
    <w:p w:rsidR="00A45041" w:rsidRPr="00A45041" w:rsidRDefault="00A45041" w:rsidP="00A45041">
      <w:r w:rsidRPr="00A45041">
        <w:drawing>
          <wp:inline distT="0" distB="0" distL="0" distR="0" wp14:anchorId="092B373C" wp14:editId="734C21F0">
            <wp:extent cx="4739030" cy="330069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9030" cy="3300693"/>
                    </a:xfrm>
                    <a:prstGeom prst="rect">
                      <a:avLst/>
                    </a:prstGeom>
                  </pic:spPr>
                </pic:pic>
              </a:graphicData>
            </a:graphic>
          </wp:inline>
        </w:drawing>
      </w:r>
    </w:p>
    <w:p w:rsidR="00F71302" w:rsidRPr="00F65DBD" w:rsidRDefault="00F71302" w:rsidP="008E6093">
      <w:pPr>
        <w:pStyle w:val="ListParagraph"/>
        <w:rPr>
          <w:sz w:val="20"/>
          <w:szCs w:val="20"/>
        </w:rPr>
      </w:pPr>
    </w:p>
    <w:p w:rsidR="00F71302" w:rsidRDefault="00A45041" w:rsidP="008E6093">
      <w:pPr>
        <w:pStyle w:val="ListParagraph"/>
        <w:rPr>
          <w:sz w:val="20"/>
          <w:szCs w:val="20"/>
        </w:rPr>
      </w:pPr>
      <w:r w:rsidRPr="00A45041">
        <w:rPr>
          <w:sz w:val="20"/>
          <w:szCs w:val="20"/>
        </w:rPr>
        <w:lastRenderedPageBreak/>
        <w:drawing>
          <wp:inline distT="0" distB="0" distL="0" distR="0" wp14:anchorId="099E2CAE" wp14:editId="7368DE11">
            <wp:extent cx="4781955" cy="29684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3296" cy="2975497"/>
                    </a:xfrm>
                    <a:prstGeom prst="rect">
                      <a:avLst/>
                    </a:prstGeom>
                  </pic:spPr>
                </pic:pic>
              </a:graphicData>
            </a:graphic>
          </wp:inline>
        </w:drawing>
      </w:r>
    </w:p>
    <w:p w:rsidR="00A45041" w:rsidRDefault="00A45041" w:rsidP="008E6093">
      <w:pPr>
        <w:pStyle w:val="ListParagraph"/>
        <w:rPr>
          <w:sz w:val="20"/>
          <w:szCs w:val="20"/>
        </w:rPr>
      </w:pPr>
    </w:p>
    <w:p w:rsidR="00A45041" w:rsidRDefault="00A45041" w:rsidP="008E6093">
      <w:pPr>
        <w:pStyle w:val="ListParagraph"/>
        <w:rPr>
          <w:sz w:val="20"/>
          <w:szCs w:val="20"/>
        </w:rPr>
      </w:pPr>
      <w:r w:rsidRPr="00A45041">
        <w:rPr>
          <w:sz w:val="20"/>
          <w:szCs w:val="20"/>
        </w:rPr>
        <w:drawing>
          <wp:inline distT="0" distB="0" distL="0" distR="0" wp14:anchorId="51AE510C" wp14:editId="28774BE9">
            <wp:extent cx="4724439" cy="2765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353" cy="2782766"/>
                    </a:xfrm>
                    <a:prstGeom prst="rect">
                      <a:avLst/>
                    </a:prstGeom>
                  </pic:spPr>
                </pic:pic>
              </a:graphicData>
            </a:graphic>
          </wp:inline>
        </w:drawing>
      </w:r>
    </w:p>
    <w:p w:rsidR="00D22517" w:rsidRPr="00F65DBD" w:rsidRDefault="00D22517" w:rsidP="008E6093">
      <w:pPr>
        <w:pStyle w:val="ListParagraph"/>
        <w:rPr>
          <w:sz w:val="20"/>
          <w:szCs w:val="20"/>
        </w:rPr>
      </w:pPr>
    </w:p>
    <w:p w:rsidR="00093953" w:rsidRDefault="00093953" w:rsidP="00F65DBD">
      <w:pPr>
        <w:pStyle w:val="Heading2"/>
        <w:numPr>
          <w:ilvl w:val="1"/>
          <w:numId w:val="10"/>
        </w:numPr>
      </w:pPr>
      <w:bookmarkStart w:id="4" w:name="_Toc525146766"/>
      <w:r>
        <w:t>Technology overview</w:t>
      </w:r>
      <w:bookmarkEnd w:id="4"/>
    </w:p>
    <w:p w:rsidR="00093953" w:rsidRDefault="00093953" w:rsidP="00093953">
      <w:pPr>
        <w:pStyle w:val="Heading2"/>
        <w:ind w:left="720"/>
      </w:pPr>
    </w:p>
    <w:p w:rsidR="00093953" w:rsidRDefault="00093953" w:rsidP="00093953">
      <w:pPr>
        <w:pStyle w:val="ListParagraph"/>
        <w:numPr>
          <w:ilvl w:val="0"/>
          <w:numId w:val="12"/>
        </w:numPr>
      </w:pPr>
      <w:r>
        <w:t>Spring Boot with Tomcat</w:t>
      </w:r>
    </w:p>
    <w:p w:rsidR="00093953" w:rsidRDefault="00093953" w:rsidP="00093953">
      <w:pPr>
        <w:pStyle w:val="ListParagraph"/>
        <w:numPr>
          <w:ilvl w:val="0"/>
          <w:numId w:val="12"/>
        </w:numPr>
      </w:pPr>
      <w:r>
        <w:t>Full configuration in database H2-server</w:t>
      </w:r>
    </w:p>
    <w:p w:rsidR="00093953" w:rsidRPr="00093953" w:rsidRDefault="00093953" w:rsidP="00093953">
      <w:pPr>
        <w:pStyle w:val="ListParagraph"/>
        <w:numPr>
          <w:ilvl w:val="0"/>
          <w:numId w:val="12"/>
        </w:numPr>
      </w:pPr>
      <w:r>
        <w:t xml:space="preserve">Configuration is loaded in </w:t>
      </w:r>
      <w:r w:rsidRPr="000119C2">
        <w:rPr>
          <w:b/>
        </w:rPr>
        <w:t>StartUpInit</w:t>
      </w:r>
      <w:r w:rsidRPr="00093953">
        <w:t xml:space="preserve"> class</w:t>
      </w:r>
    </w:p>
    <w:p w:rsidR="00093953" w:rsidRPr="00093953" w:rsidRDefault="00093953" w:rsidP="00093953">
      <w:pPr>
        <w:pStyle w:val="ListParagraph"/>
        <w:numPr>
          <w:ilvl w:val="0"/>
          <w:numId w:val="12"/>
        </w:numPr>
      </w:pPr>
      <w:r w:rsidRPr="00093953">
        <w:t xml:space="preserve">Semaphore instances are registered in </w:t>
      </w:r>
      <w:r w:rsidRPr="000119C2">
        <w:rPr>
          <w:b/>
        </w:rPr>
        <w:t>SemaphoreRegistry</w:t>
      </w:r>
    </w:p>
    <w:p w:rsidR="00093953" w:rsidRPr="00093953" w:rsidRDefault="00093953" w:rsidP="00093953">
      <w:pPr>
        <w:pStyle w:val="ListParagraph"/>
        <w:numPr>
          <w:ilvl w:val="0"/>
          <w:numId w:val="12"/>
        </w:numPr>
      </w:pPr>
      <w:r w:rsidRPr="00093953">
        <w:t xml:space="preserve">Light change is maintained in </w:t>
      </w:r>
      <w:r w:rsidRPr="000119C2">
        <w:rPr>
          <w:b/>
        </w:rPr>
        <w:t>LightManager</w:t>
      </w:r>
      <w:r w:rsidRPr="00093953">
        <w:t xml:space="preserve">, pushed to semaphore instances using Observer </w:t>
      </w:r>
      <w:r w:rsidR="00986FC0">
        <w:t>p</w:t>
      </w:r>
      <w:r w:rsidRPr="00093953">
        <w:t xml:space="preserve">attern, implemented by </w:t>
      </w:r>
      <w:r w:rsidRPr="000119C2">
        <w:rPr>
          <w:b/>
        </w:rPr>
        <w:t>PropertyChangeListener</w:t>
      </w:r>
    </w:p>
    <w:p w:rsidR="00093953" w:rsidRPr="00093953" w:rsidRDefault="00093953" w:rsidP="00093953">
      <w:pPr>
        <w:pStyle w:val="ListParagraph"/>
        <w:numPr>
          <w:ilvl w:val="0"/>
          <w:numId w:val="12"/>
        </w:numPr>
      </w:pPr>
      <w:r w:rsidRPr="00093953">
        <w:t xml:space="preserve">Current light status is printed to logs independently, configured in </w:t>
      </w:r>
      <w:r w:rsidRPr="000119C2">
        <w:rPr>
          <w:b/>
        </w:rPr>
        <w:t>SemaphoreVisitor</w:t>
      </w:r>
      <w:r w:rsidRPr="00093953">
        <w:t>, using Visitor pattern</w:t>
      </w:r>
    </w:p>
    <w:p w:rsidR="00093953" w:rsidRDefault="00093953" w:rsidP="00D22517">
      <w:pPr>
        <w:pStyle w:val="ListParagraph"/>
      </w:pPr>
    </w:p>
    <w:p w:rsidR="00507C4D" w:rsidRDefault="00507C4D" w:rsidP="00507C4D">
      <w:pPr>
        <w:pStyle w:val="Heading2"/>
        <w:numPr>
          <w:ilvl w:val="1"/>
          <w:numId w:val="10"/>
        </w:numPr>
      </w:pPr>
      <w:r>
        <w:t>Run application</w:t>
      </w:r>
    </w:p>
    <w:p w:rsidR="00507C4D" w:rsidRDefault="00507C4D" w:rsidP="00507C4D"/>
    <w:p w:rsidR="00507C4D" w:rsidRDefault="00507C4D" w:rsidP="00507C4D">
      <w:pPr>
        <w:pStyle w:val="ListParagraph"/>
        <w:numPr>
          <w:ilvl w:val="0"/>
          <w:numId w:val="13"/>
        </w:numPr>
      </w:pPr>
      <w:r>
        <w:lastRenderedPageBreak/>
        <w:t>To run application use scripts prepared:</w:t>
      </w:r>
    </w:p>
    <w:p w:rsidR="00507C4D" w:rsidRPr="00507C4D" w:rsidRDefault="00507C4D" w:rsidP="00507C4D">
      <w:pPr>
        <w:shd w:val="clear" w:color="auto" w:fill="FFFFFF"/>
        <w:spacing w:before="100" w:beforeAutospacing="1" w:after="100" w:afterAutospacing="1" w:line="240" w:lineRule="auto"/>
        <w:ind w:left="1080"/>
        <w:rPr>
          <w:rFonts w:ascii="Segoe UI" w:eastAsia="Times New Roman" w:hAnsi="Segoe UI" w:cs="Segoe UI"/>
          <w:color w:val="24292E"/>
          <w:sz w:val="24"/>
          <w:szCs w:val="24"/>
          <w:lang w:eastAsia="en-IE"/>
        </w:rPr>
      </w:pPr>
      <w:r w:rsidRPr="00507C4D">
        <w:rPr>
          <w:rFonts w:ascii="Segoe UI" w:eastAsia="Times New Roman" w:hAnsi="Segoe UI" w:cs="Segoe UI"/>
          <w:color w:val="24292E"/>
          <w:sz w:val="24"/>
          <w:szCs w:val="24"/>
          <w:lang w:eastAsia="en-IE"/>
        </w:rPr>
        <w:t>1_runDatabase.bat</w:t>
      </w:r>
    </w:p>
    <w:p w:rsidR="00507C4D" w:rsidRPr="00507C4D" w:rsidRDefault="00507C4D" w:rsidP="00507C4D">
      <w:pPr>
        <w:shd w:val="clear" w:color="auto" w:fill="FFFFFF"/>
        <w:spacing w:before="60" w:after="100" w:afterAutospacing="1" w:line="240" w:lineRule="auto"/>
        <w:ind w:left="1080"/>
        <w:rPr>
          <w:rFonts w:ascii="Segoe UI" w:eastAsia="Times New Roman" w:hAnsi="Segoe UI" w:cs="Segoe UI"/>
          <w:color w:val="24292E"/>
          <w:sz w:val="24"/>
          <w:szCs w:val="24"/>
          <w:lang w:eastAsia="en-IE"/>
        </w:rPr>
      </w:pPr>
      <w:r w:rsidRPr="00507C4D">
        <w:rPr>
          <w:rFonts w:ascii="Segoe UI" w:eastAsia="Times New Roman" w:hAnsi="Segoe UI" w:cs="Segoe UI"/>
          <w:color w:val="24292E"/>
          <w:sz w:val="24"/>
          <w:szCs w:val="24"/>
          <w:lang w:eastAsia="en-IE"/>
        </w:rPr>
        <w:t>2_runTrafficLightsApp.bat</w:t>
      </w:r>
    </w:p>
    <w:p w:rsidR="00507C4D" w:rsidRPr="00507C4D" w:rsidRDefault="00507C4D" w:rsidP="00507C4D">
      <w:pPr>
        <w:pStyle w:val="ListParagraph"/>
        <w:ind w:left="1080"/>
      </w:pPr>
    </w:p>
    <w:p w:rsidR="00507C4D" w:rsidRDefault="00507C4D" w:rsidP="00D22517">
      <w:pPr>
        <w:pStyle w:val="ListParagraph"/>
      </w:pPr>
      <w:r>
        <w:t>This should run without any changes, as checked out from repository.</w:t>
      </w:r>
    </w:p>
    <w:p w:rsidR="00507C4D" w:rsidRDefault="00507C4D" w:rsidP="00D22517">
      <w:pPr>
        <w:pStyle w:val="ListParagraph"/>
      </w:pPr>
      <w:r>
        <w:t>Keep database running in background</w:t>
      </w:r>
    </w:p>
    <w:p w:rsidR="00507C4D" w:rsidRDefault="00507C4D" w:rsidP="00D22517">
      <w:pPr>
        <w:pStyle w:val="ListParagraph"/>
      </w:pPr>
    </w:p>
    <w:p w:rsidR="00507C4D" w:rsidRDefault="00507C4D" w:rsidP="00507C4D">
      <w:pPr>
        <w:pStyle w:val="ListParagraph"/>
        <w:numPr>
          <w:ilvl w:val="0"/>
          <w:numId w:val="13"/>
        </w:numPr>
      </w:pPr>
      <w:r>
        <w:t>Configuration can be modified in database</w:t>
      </w:r>
    </w:p>
    <w:p w:rsidR="00507C4D" w:rsidRDefault="00507C4D" w:rsidP="00507C4D">
      <w:pPr>
        <w:pStyle w:val="ListParagraph"/>
        <w:ind w:left="1080"/>
        <w:rPr>
          <w:rFonts w:ascii="Segoe UI" w:hAnsi="Segoe UI" w:cs="Segoe UI"/>
          <w:color w:val="24292E"/>
          <w:shd w:val="clear" w:color="auto" w:fill="FFFFFF"/>
        </w:rPr>
      </w:pPr>
      <w:r>
        <w:rPr>
          <w:rFonts w:ascii="Segoe UI" w:hAnsi="Segoe UI" w:cs="Segoe UI"/>
          <w:color w:val="24292E"/>
          <w:shd w:val="clear" w:color="auto" w:fill="FFFFFF"/>
        </w:rPr>
        <w:t>jdbc:h2:tcp://localhost/c:/iwona/trafficlight/h2_database/dbcontent</w:t>
      </w:r>
    </w:p>
    <w:p w:rsidR="00507C4D" w:rsidRDefault="00507C4D" w:rsidP="00507C4D">
      <w:pPr>
        <w:pStyle w:val="ListParagraph"/>
        <w:ind w:left="1080"/>
        <w:rPr>
          <w:rFonts w:ascii="Segoe UI" w:hAnsi="Segoe UI" w:cs="Segoe UI"/>
          <w:color w:val="24292E"/>
          <w:shd w:val="clear" w:color="auto" w:fill="FFFFFF"/>
        </w:rPr>
      </w:pPr>
    </w:p>
    <w:p w:rsidR="00507C4D" w:rsidRDefault="00507C4D" w:rsidP="00507C4D">
      <w:pPr>
        <w:pStyle w:val="ListParagraph"/>
        <w:ind w:left="1080"/>
        <w:rPr>
          <w:rFonts w:ascii="Consolas" w:hAnsi="Consolas" w:cs="Consolas"/>
          <w:color w:val="000000"/>
          <w:sz w:val="20"/>
          <w:szCs w:val="20"/>
          <w:shd w:val="clear" w:color="auto" w:fill="D4D4D4"/>
        </w:rPr>
      </w:pPr>
      <w:r>
        <w:rPr>
          <w:rFonts w:ascii="Segoe UI" w:hAnsi="Segoe UI" w:cs="Segoe UI"/>
          <w:color w:val="24292E"/>
          <w:shd w:val="clear" w:color="auto" w:fill="FFFFFF"/>
        </w:rPr>
        <w:t xml:space="preserve">Then run </w:t>
      </w:r>
      <w:r>
        <w:rPr>
          <w:rFonts w:ascii="Consolas" w:hAnsi="Consolas" w:cs="Consolas"/>
          <w:color w:val="000000"/>
          <w:sz w:val="20"/>
          <w:szCs w:val="20"/>
          <w:shd w:val="clear" w:color="auto" w:fill="D4D4D4"/>
        </w:rPr>
        <w:t>TrafficlightsApplication</w:t>
      </w:r>
      <w:r>
        <w:rPr>
          <w:rFonts w:ascii="Consolas" w:hAnsi="Consolas" w:cs="Consolas"/>
          <w:color w:val="000000"/>
          <w:sz w:val="20"/>
          <w:szCs w:val="20"/>
          <w:shd w:val="clear" w:color="auto" w:fill="D4D4D4"/>
        </w:rPr>
        <w:t xml:space="preserve"> class</w:t>
      </w:r>
    </w:p>
    <w:p w:rsidR="00507C4D" w:rsidRDefault="00507C4D" w:rsidP="00507C4D">
      <w:pPr>
        <w:pStyle w:val="ListParagraph"/>
        <w:ind w:left="1080"/>
        <w:rPr>
          <w:rFonts w:ascii="Consolas" w:hAnsi="Consolas" w:cs="Consolas"/>
          <w:color w:val="000000"/>
          <w:sz w:val="20"/>
          <w:szCs w:val="20"/>
          <w:shd w:val="clear" w:color="auto" w:fill="D4D4D4"/>
        </w:rPr>
      </w:pPr>
    </w:p>
    <w:p w:rsidR="00507C4D" w:rsidRDefault="00507C4D" w:rsidP="00507C4D">
      <w:pPr>
        <w:pStyle w:val="ListParagraph"/>
        <w:numPr>
          <w:ilvl w:val="0"/>
          <w:numId w:val="13"/>
        </w:numPr>
      </w:pPr>
      <w:bookmarkStart w:id="5" w:name="_GoBack"/>
      <w:bookmarkEnd w:id="5"/>
    </w:p>
    <w:p w:rsidR="00093953" w:rsidRDefault="00093953" w:rsidP="00093953">
      <w:pPr>
        <w:pStyle w:val="Heading2"/>
        <w:ind w:left="720"/>
      </w:pPr>
    </w:p>
    <w:p w:rsidR="00F71302" w:rsidRPr="00F65DBD" w:rsidRDefault="00F71302" w:rsidP="00F65DBD">
      <w:pPr>
        <w:pStyle w:val="Heading2"/>
        <w:numPr>
          <w:ilvl w:val="1"/>
          <w:numId w:val="10"/>
        </w:numPr>
      </w:pPr>
      <w:bookmarkStart w:id="6" w:name="_Toc525146767"/>
      <w:r w:rsidRPr="00F65DBD">
        <w:t>DB structure</w:t>
      </w:r>
      <w:bookmarkEnd w:id="6"/>
    </w:p>
    <w:p w:rsidR="00F71302" w:rsidRPr="00F65DBD" w:rsidRDefault="00F71302" w:rsidP="00F71302">
      <w:pPr>
        <w:rPr>
          <w:sz w:val="20"/>
          <w:szCs w:val="20"/>
        </w:rPr>
      </w:pPr>
    </w:p>
    <w:p w:rsidR="00F71302" w:rsidRDefault="00F71302" w:rsidP="00F71302">
      <w:pPr>
        <w:rPr>
          <w:sz w:val="20"/>
          <w:szCs w:val="20"/>
        </w:rPr>
      </w:pPr>
      <w:r w:rsidRPr="00F65DBD">
        <w:rPr>
          <w:sz w:val="20"/>
          <w:szCs w:val="20"/>
        </w:rPr>
        <w:t>Full configuration is kept in database</w:t>
      </w:r>
      <w:r w:rsidR="0035140E">
        <w:rPr>
          <w:sz w:val="20"/>
          <w:szCs w:val="20"/>
        </w:rPr>
        <w:t>.</w:t>
      </w:r>
    </w:p>
    <w:p w:rsidR="0035140E" w:rsidRDefault="0035140E" w:rsidP="00F71302">
      <w:pPr>
        <w:rPr>
          <w:sz w:val="20"/>
          <w:szCs w:val="20"/>
        </w:rPr>
      </w:pPr>
      <w:r>
        <w:rPr>
          <w:sz w:val="20"/>
          <w:szCs w:val="20"/>
        </w:rPr>
        <w:t>Please review the table structure, it should be intuitive.</w:t>
      </w:r>
    </w:p>
    <w:p w:rsidR="0035140E" w:rsidRDefault="0035140E" w:rsidP="00F71302">
      <w:pPr>
        <w:rPr>
          <w:sz w:val="20"/>
          <w:szCs w:val="20"/>
        </w:rPr>
      </w:pPr>
    </w:p>
    <w:p w:rsidR="005459A2" w:rsidRPr="005459A2" w:rsidRDefault="005459A2" w:rsidP="00F71302">
      <w:pPr>
        <w:rPr>
          <w:b/>
          <w:sz w:val="20"/>
          <w:szCs w:val="20"/>
        </w:rPr>
      </w:pPr>
      <w:r w:rsidRPr="005459A2">
        <w:rPr>
          <w:b/>
          <w:sz w:val="20"/>
          <w:szCs w:val="20"/>
        </w:rPr>
        <w:t>Testing different options:</w:t>
      </w:r>
    </w:p>
    <w:p w:rsidR="0035140E" w:rsidRPr="005459A2" w:rsidRDefault="0035140E" w:rsidP="005459A2">
      <w:pPr>
        <w:pStyle w:val="ListParagraph"/>
        <w:numPr>
          <w:ilvl w:val="0"/>
          <w:numId w:val="11"/>
        </w:numPr>
        <w:rPr>
          <w:sz w:val="20"/>
          <w:szCs w:val="20"/>
        </w:rPr>
      </w:pPr>
      <w:r w:rsidRPr="005459A2">
        <w:rPr>
          <w:sz w:val="20"/>
          <w:szCs w:val="20"/>
        </w:rPr>
        <w:t>To configure new program, populate Program + Config + Steps accordingly.</w:t>
      </w:r>
    </w:p>
    <w:p w:rsidR="0035140E" w:rsidRDefault="0035140E" w:rsidP="00F71302">
      <w:pPr>
        <w:rPr>
          <w:sz w:val="20"/>
          <w:szCs w:val="20"/>
        </w:rPr>
      </w:pPr>
      <w:r>
        <w:rPr>
          <w:sz w:val="20"/>
          <w:szCs w:val="20"/>
        </w:rPr>
        <w:t>(Configuration validation will be added in Phase2)</w:t>
      </w:r>
      <w:r w:rsidR="005459A2">
        <w:rPr>
          <w:sz w:val="20"/>
          <w:szCs w:val="20"/>
        </w:rPr>
        <w:t>.</w:t>
      </w:r>
    </w:p>
    <w:p w:rsidR="005459A2" w:rsidRPr="005459A2" w:rsidRDefault="005459A2" w:rsidP="005459A2">
      <w:pPr>
        <w:pStyle w:val="ListParagraph"/>
        <w:numPr>
          <w:ilvl w:val="0"/>
          <w:numId w:val="11"/>
        </w:numPr>
        <w:rPr>
          <w:sz w:val="20"/>
          <w:szCs w:val="20"/>
        </w:rPr>
      </w:pPr>
      <w:r w:rsidRPr="005459A2">
        <w:rPr>
          <w:sz w:val="20"/>
          <w:szCs w:val="20"/>
        </w:rPr>
        <w:t>Add Schedule record with priority.</w:t>
      </w:r>
    </w:p>
    <w:p w:rsidR="005459A2" w:rsidRDefault="005459A2" w:rsidP="00F71302">
      <w:pPr>
        <w:rPr>
          <w:sz w:val="20"/>
          <w:szCs w:val="20"/>
        </w:rPr>
      </w:pPr>
    </w:p>
    <w:p w:rsidR="00F71302" w:rsidRPr="00F65DBD" w:rsidRDefault="00F71302" w:rsidP="00F71302">
      <w:pPr>
        <w:rPr>
          <w:sz w:val="20"/>
          <w:szCs w:val="20"/>
        </w:rPr>
      </w:pPr>
      <w:r w:rsidRPr="00F65DBD">
        <w:rPr>
          <w:noProof/>
          <w:sz w:val="20"/>
          <w:szCs w:val="20"/>
          <w:lang w:eastAsia="en-IE"/>
        </w:rPr>
        <w:drawing>
          <wp:inline distT="0" distB="0" distL="0" distR="0" wp14:anchorId="05592584" wp14:editId="5B5637E7">
            <wp:extent cx="4609785" cy="1414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4675" cy="1421827"/>
                    </a:xfrm>
                    <a:prstGeom prst="rect">
                      <a:avLst/>
                    </a:prstGeom>
                  </pic:spPr>
                </pic:pic>
              </a:graphicData>
            </a:graphic>
          </wp:inline>
        </w:drawing>
      </w:r>
    </w:p>
    <w:p w:rsidR="00F71302" w:rsidRPr="00F65DBD" w:rsidRDefault="00F71302" w:rsidP="00F71302">
      <w:pPr>
        <w:rPr>
          <w:sz w:val="20"/>
          <w:szCs w:val="20"/>
        </w:rPr>
      </w:pPr>
    </w:p>
    <w:p w:rsidR="00F71302" w:rsidRPr="00F65DBD" w:rsidRDefault="00F71302" w:rsidP="00F71302">
      <w:pPr>
        <w:rPr>
          <w:sz w:val="20"/>
          <w:szCs w:val="20"/>
        </w:rPr>
      </w:pPr>
      <w:r w:rsidRPr="00F65DBD">
        <w:rPr>
          <w:noProof/>
          <w:sz w:val="20"/>
          <w:szCs w:val="20"/>
          <w:lang w:eastAsia="en-IE"/>
        </w:rPr>
        <w:lastRenderedPageBreak/>
        <w:drawing>
          <wp:inline distT="0" distB="0" distL="0" distR="0" wp14:anchorId="2AB0331A" wp14:editId="4F060EB1">
            <wp:extent cx="4525417" cy="3460996"/>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9400" cy="3517577"/>
                    </a:xfrm>
                    <a:prstGeom prst="rect">
                      <a:avLst/>
                    </a:prstGeom>
                  </pic:spPr>
                </pic:pic>
              </a:graphicData>
            </a:graphic>
          </wp:inline>
        </w:drawing>
      </w:r>
    </w:p>
    <w:p w:rsidR="00F71302" w:rsidRPr="00F65DBD" w:rsidRDefault="00F71302" w:rsidP="00F71302">
      <w:pPr>
        <w:rPr>
          <w:sz w:val="20"/>
          <w:szCs w:val="20"/>
        </w:rPr>
      </w:pPr>
      <w:r w:rsidRPr="00F65DBD">
        <w:rPr>
          <w:noProof/>
          <w:sz w:val="20"/>
          <w:szCs w:val="20"/>
          <w:lang w:eastAsia="en-IE"/>
        </w:rPr>
        <w:drawing>
          <wp:inline distT="0" distB="0" distL="0" distR="0" wp14:anchorId="7767CD7B" wp14:editId="74932EF9">
            <wp:extent cx="3891868" cy="29248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6128" cy="2935551"/>
                    </a:xfrm>
                    <a:prstGeom prst="rect">
                      <a:avLst/>
                    </a:prstGeom>
                  </pic:spPr>
                </pic:pic>
              </a:graphicData>
            </a:graphic>
          </wp:inline>
        </w:drawing>
      </w:r>
    </w:p>
    <w:p w:rsidR="00F71302" w:rsidRPr="00F65DBD" w:rsidRDefault="00F71302" w:rsidP="00F71302">
      <w:pPr>
        <w:rPr>
          <w:sz w:val="20"/>
          <w:szCs w:val="20"/>
        </w:rPr>
      </w:pPr>
      <w:r w:rsidRPr="00F65DBD">
        <w:rPr>
          <w:noProof/>
          <w:sz w:val="20"/>
          <w:szCs w:val="20"/>
          <w:lang w:eastAsia="en-IE"/>
        </w:rPr>
        <w:lastRenderedPageBreak/>
        <w:drawing>
          <wp:inline distT="0" distB="0" distL="0" distR="0" wp14:anchorId="0A48A433" wp14:editId="2A5B5ED8">
            <wp:extent cx="3295581" cy="4572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275" cy="4581287"/>
                    </a:xfrm>
                    <a:prstGeom prst="rect">
                      <a:avLst/>
                    </a:prstGeom>
                  </pic:spPr>
                </pic:pic>
              </a:graphicData>
            </a:graphic>
          </wp:inline>
        </w:drawing>
      </w:r>
    </w:p>
    <w:p w:rsidR="00F71302" w:rsidRPr="00F65DBD" w:rsidRDefault="00F71302" w:rsidP="008E6093">
      <w:pPr>
        <w:pStyle w:val="ListParagraph"/>
        <w:rPr>
          <w:sz w:val="20"/>
          <w:szCs w:val="20"/>
        </w:rPr>
      </w:pPr>
    </w:p>
    <w:sectPr w:rsidR="00F71302" w:rsidRPr="00F6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64040"/>
    <w:multiLevelType w:val="hybridMultilevel"/>
    <w:tmpl w:val="F89C1C88"/>
    <w:lvl w:ilvl="0" w:tplc="7BE0BC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319A15FB"/>
    <w:multiLevelType w:val="multilevel"/>
    <w:tmpl w:val="091C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C6B24"/>
    <w:multiLevelType w:val="multilevel"/>
    <w:tmpl w:val="01BC00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2423A75"/>
    <w:multiLevelType w:val="hybridMultilevel"/>
    <w:tmpl w:val="A210E06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61F0160"/>
    <w:multiLevelType w:val="hybridMultilevel"/>
    <w:tmpl w:val="061838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8FE7E7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822F00"/>
    <w:multiLevelType w:val="multilevel"/>
    <w:tmpl w:val="AB5454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F7325E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1218C8"/>
    <w:multiLevelType w:val="hybridMultilevel"/>
    <w:tmpl w:val="5218FB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A6476F4"/>
    <w:multiLevelType w:val="multilevel"/>
    <w:tmpl w:val="A6B4BF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F6448F3"/>
    <w:multiLevelType w:val="hybridMultilevel"/>
    <w:tmpl w:val="D7F0AB7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D7905D7"/>
    <w:multiLevelType w:val="multilevel"/>
    <w:tmpl w:val="AB54541E"/>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2" w15:restartNumberingAfterBreak="0">
    <w:nsid w:val="75690669"/>
    <w:multiLevelType w:val="hybridMultilevel"/>
    <w:tmpl w:val="FFECC7C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69A45A7"/>
    <w:multiLevelType w:val="hybridMultilevel"/>
    <w:tmpl w:val="B400E29C"/>
    <w:lvl w:ilvl="0" w:tplc="2EA6109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5"/>
  </w:num>
  <w:num w:numId="5">
    <w:abstractNumId w:val="6"/>
  </w:num>
  <w:num w:numId="6">
    <w:abstractNumId w:val="11"/>
  </w:num>
  <w:num w:numId="7">
    <w:abstractNumId w:val="7"/>
  </w:num>
  <w:num w:numId="8">
    <w:abstractNumId w:val="9"/>
  </w:num>
  <w:num w:numId="9">
    <w:abstractNumId w:val="3"/>
  </w:num>
  <w:num w:numId="10">
    <w:abstractNumId w:val="2"/>
  </w:num>
  <w:num w:numId="11">
    <w:abstractNumId w:val="12"/>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E8"/>
    <w:rsid w:val="000119C2"/>
    <w:rsid w:val="000323F4"/>
    <w:rsid w:val="00093953"/>
    <w:rsid w:val="0010767A"/>
    <w:rsid w:val="0035140E"/>
    <w:rsid w:val="0045134E"/>
    <w:rsid w:val="00507C4D"/>
    <w:rsid w:val="005459A2"/>
    <w:rsid w:val="005603B6"/>
    <w:rsid w:val="00644A81"/>
    <w:rsid w:val="006A47D8"/>
    <w:rsid w:val="007829DA"/>
    <w:rsid w:val="00797FF6"/>
    <w:rsid w:val="008E6093"/>
    <w:rsid w:val="00986FC0"/>
    <w:rsid w:val="00A45041"/>
    <w:rsid w:val="00B05770"/>
    <w:rsid w:val="00D22517"/>
    <w:rsid w:val="00DE3559"/>
    <w:rsid w:val="00E328BD"/>
    <w:rsid w:val="00E64683"/>
    <w:rsid w:val="00EF6EE8"/>
    <w:rsid w:val="00F16FC8"/>
    <w:rsid w:val="00F65DBD"/>
    <w:rsid w:val="00F70E6D"/>
    <w:rsid w:val="00F713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F62-6BE2-4A64-94CF-357DAFA3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0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59"/>
    <w:pPr>
      <w:ind w:left="720"/>
      <w:contextualSpacing/>
    </w:pPr>
  </w:style>
  <w:style w:type="character" w:customStyle="1" w:styleId="Heading1Char">
    <w:name w:val="Heading 1 Char"/>
    <w:basedOn w:val="DefaultParagraphFont"/>
    <w:link w:val="Heading1"/>
    <w:uiPriority w:val="9"/>
    <w:rsid w:val="00DE3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3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03B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60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3B6"/>
    <w:rPr>
      <w:rFonts w:ascii="Segoe UI" w:hAnsi="Segoe UI" w:cs="Segoe UI"/>
      <w:sz w:val="18"/>
      <w:szCs w:val="18"/>
    </w:rPr>
  </w:style>
  <w:style w:type="paragraph" w:styleId="TOCHeading">
    <w:name w:val="TOC Heading"/>
    <w:basedOn w:val="Heading1"/>
    <w:next w:val="Normal"/>
    <w:uiPriority w:val="39"/>
    <w:unhideWhenUsed/>
    <w:qFormat/>
    <w:rsid w:val="005603B6"/>
    <w:pPr>
      <w:outlineLvl w:val="9"/>
    </w:pPr>
    <w:rPr>
      <w:lang w:val="en-US"/>
    </w:rPr>
  </w:style>
  <w:style w:type="paragraph" w:styleId="TOC1">
    <w:name w:val="toc 1"/>
    <w:basedOn w:val="Normal"/>
    <w:next w:val="Normal"/>
    <w:autoRedefine/>
    <w:uiPriority w:val="39"/>
    <w:unhideWhenUsed/>
    <w:rsid w:val="005603B6"/>
    <w:pPr>
      <w:spacing w:after="100"/>
    </w:pPr>
  </w:style>
  <w:style w:type="paragraph" w:styleId="TOC3">
    <w:name w:val="toc 3"/>
    <w:basedOn w:val="Normal"/>
    <w:next w:val="Normal"/>
    <w:autoRedefine/>
    <w:uiPriority w:val="39"/>
    <w:unhideWhenUsed/>
    <w:rsid w:val="005603B6"/>
    <w:pPr>
      <w:spacing w:after="100"/>
      <w:ind w:left="440"/>
    </w:pPr>
  </w:style>
  <w:style w:type="character" w:styleId="Hyperlink">
    <w:name w:val="Hyperlink"/>
    <w:basedOn w:val="DefaultParagraphFont"/>
    <w:uiPriority w:val="99"/>
    <w:unhideWhenUsed/>
    <w:rsid w:val="005603B6"/>
    <w:rPr>
      <w:color w:val="0563C1" w:themeColor="hyperlink"/>
      <w:u w:val="single"/>
    </w:rPr>
  </w:style>
  <w:style w:type="paragraph" w:styleId="TOC2">
    <w:name w:val="toc 2"/>
    <w:basedOn w:val="Normal"/>
    <w:next w:val="Normal"/>
    <w:autoRedefine/>
    <w:uiPriority w:val="39"/>
    <w:unhideWhenUsed/>
    <w:rsid w:val="0010767A"/>
    <w:pPr>
      <w:spacing w:after="100"/>
      <w:ind w:left="220"/>
    </w:pPr>
  </w:style>
  <w:style w:type="paragraph" w:styleId="Title">
    <w:name w:val="Title"/>
    <w:basedOn w:val="Normal"/>
    <w:next w:val="Normal"/>
    <w:link w:val="TitleChar"/>
    <w:uiPriority w:val="10"/>
    <w:qFormat/>
    <w:rsid w:val="006A4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C856F-CA80-491D-9D1E-67501E571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Krajewska, Iwona</dc:creator>
  <cp:keywords/>
  <dc:description/>
  <cp:lastModifiedBy>Krajewska, Iwona</cp:lastModifiedBy>
  <cp:revision>26</cp:revision>
  <dcterms:created xsi:type="dcterms:W3CDTF">2018-09-17T16:31:00Z</dcterms:created>
  <dcterms:modified xsi:type="dcterms:W3CDTF">2018-09-19T18:00:00Z</dcterms:modified>
</cp:coreProperties>
</file>