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In questo esempio si mostra un prototipo di meccanismo di autoinstallazione da utilizzare in caso estremo di ripristino totale del server.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Viene usata una VM con la seguente configurazone: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Logica di funzionamento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Sul Server sono presenti 3 partizioni flash: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partizione 1: ISO del Sistema Operativo SUSE SLES 12 SP3</w:t>
      </w:r>
    </w:p>
    <w:p>
      <w:pPr>
        <w:pStyle w:val="Normal"/>
        <w:rPr/>
      </w:pPr>
      <w:r>
        <w:rPr/>
        <w:t>partizione 2: ISO con il profilo AutoYast di autoinstallazione</w:t>
      </w:r>
    </w:p>
    <w:p>
      <w:pPr>
        <w:pStyle w:val="Normal"/>
        <w:rPr/>
      </w:pPr>
      <w:r>
        <w:rPr/>
        <w:t>partizione 3: ISO con l’appliance virtuale del dispositivo sd-wan compattato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592455</wp:posOffset>
            </wp:positionV>
            <wp:extent cx="7052310" cy="528891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2310" cy="5288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La procedura di boot di emergenza avvia il SO dalla ISO presente sulla partizione 1, e presenta la schermata di avvio: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5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Droid Sans Devanagari"/>
        <w:sz w:val="24"/>
        <w:szCs w:val="24"/>
        <w:lang w:val="it-IT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Droid Sans Fallback" w:cs="Droid Sans Devanagari"/>
      <w:color w:val="auto"/>
      <w:sz w:val="24"/>
      <w:szCs w:val="24"/>
      <w:lang w:val="it-IT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28</TotalTime>
  <Application>LibreOffice/5.3.5.2$Linux_X86_64 LibreOffice_project/30m0$Build-2</Application>
  <Pages>1</Pages>
  <Words>89</Words>
  <Characters>485</Characters>
  <CharactersWithSpaces>566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2017-12-01T15:39:42Z</dcterms:created>
  <dc:creator>Alessandro Renna</dc:creator>
  <dc:description/>
  <dc:language>en-US</dc:language>
  <cp:lastModifiedBy>Alessandro Renna</cp:lastModifiedBy>
  <dcterms:modified xsi:type="dcterms:W3CDTF">2017-12-01T16:17:59Z</dcterms:modified>
  <cp:revision>1</cp:revision>
  <dc:subject/>
  <dc:title/>
</cp:coreProperties>
</file>