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7D4F" w:rsidRPr="00EA7D4F" w:rsidRDefault="00EA7D4F" w:rsidP="00EA7D4F">
      <w:pPr>
        <w:spacing w:line="240" w:lineRule="auto"/>
        <w:jc w:val="center"/>
        <w:rPr>
          <w:rFonts w:ascii="Times New Roman" w:eastAsia="Times New Roman" w:hAnsi="Times New Roman" w:cs="Times New Roman"/>
          <w:sz w:val="24"/>
          <w:szCs w:val="24"/>
          <w:lang w:eastAsia="es-ES"/>
        </w:rPr>
      </w:pPr>
      <w:r w:rsidRPr="00EA7D4F">
        <w:rPr>
          <w:rFonts w:ascii="Arial" w:eastAsia="Times New Roman" w:hAnsi="Arial" w:cs="Arial"/>
          <w:b/>
          <w:bCs/>
          <w:color w:val="000000"/>
          <w:sz w:val="36"/>
          <w:szCs w:val="36"/>
          <w:lang w:eastAsia="es-ES"/>
        </w:rPr>
        <w:t>LAB. INGENIERÍA DE SOFTWARE II</w:t>
      </w:r>
    </w:p>
    <w:p w:rsidR="00EA7D4F" w:rsidRPr="00EA7D4F" w:rsidRDefault="00EA7D4F" w:rsidP="00EA7D4F">
      <w:pPr>
        <w:spacing w:after="0" w:line="240" w:lineRule="auto"/>
        <w:rPr>
          <w:rFonts w:ascii="Times New Roman" w:eastAsia="Times New Roman" w:hAnsi="Times New Roman" w:cs="Times New Roman"/>
          <w:sz w:val="24"/>
          <w:szCs w:val="24"/>
          <w:lang w:eastAsia="es-ES"/>
        </w:rPr>
      </w:pPr>
    </w:p>
    <w:p w:rsidR="00EA7D4F" w:rsidRPr="00EA7D4F" w:rsidRDefault="00EA7D4F" w:rsidP="00EA7D4F">
      <w:pPr>
        <w:spacing w:line="240" w:lineRule="auto"/>
        <w:jc w:val="center"/>
        <w:rPr>
          <w:rFonts w:ascii="Times New Roman" w:eastAsia="Times New Roman" w:hAnsi="Times New Roman" w:cs="Times New Roman"/>
          <w:sz w:val="24"/>
          <w:szCs w:val="24"/>
          <w:lang w:eastAsia="es-ES"/>
        </w:rPr>
      </w:pPr>
      <w:r w:rsidRPr="00EA7D4F">
        <w:rPr>
          <w:rFonts w:ascii="Arial" w:eastAsia="Times New Roman" w:hAnsi="Arial" w:cs="Arial"/>
          <w:noProof/>
          <w:color w:val="000000"/>
          <w:sz w:val="24"/>
          <w:szCs w:val="24"/>
          <w:bdr w:val="none" w:sz="0" w:space="0" w:color="auto" w:frame="1"/>
          <w:lang w:eastAsia="es-ES"/>
        </w:rPr>
        <w:drawing>
          <wp:inline distT="0" distB="0" distL="0" distR="0">
            <wp:extent cx="1914525" cy="26860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14525" cy="2686050"/>
                    </a:xfrm>
                    <a:prstGeom prst="rect">
                      <a:avLst/>
                    </a:prstGeom>
                    <a:noFill/>
                    <a:ln>
                      <a:noFill/>
                    </a:ln>
                  </pic:spPr>
                </pic:pic>
              </a:graphicData>
            </a:graphic>
          </wp:inline>
        </w:drawing>
      </w:r>
    </w:p>
    <w:p w:rsidR="00EA7D4F" w:rsidRPr="00EA7D4F" w:rsidRDefault="00EA7D4F" w:rsidP="00EA7D4F">
      <w:pPr>
        <w:spacing w:after="240" w:line="240" w:lineRule="auto"/>
        <w:rPr>
          <w:rFonts w:ascii="Times New Roman" w:eastAsia="Times New Roman" w:hAnsi="Times New Roman" w:cs="Times New Roman"/>
          <w:sz w:val="24"/>
          <w:szCs w:val="24"/>
          <w:lang w:eastAsia="es-ES"/>
        </w:rPr>
      </w:pPr>
    </w:p>
    <w:p w:rsidR="00EA7D4F" w:rsidRPr="00EA7D4F" w:rsidRDefault="00EA7D4F" w:rsidP="00EA7D4F">
      <w:pPr>
        <w:spacing w:line="240" w:lineRule="auto"/>
        <w:jc w:val="center"/>
        <w:rPr>
          <w:rFonts w:ascii="Times New Roman" w:eastAsia="Times New Roman" w:hAnsi="Times New Roman" w:cs="Times New Roman"/>
          <w:sz w:val="24"/>
          <w:szCs w:val="24"/>
          <w:lang w:eastAsia="es-ES"/>
        </w:rPr>
      </w:pPr>
      <w:r w:rsidRPr="00EA7D4F">
        <w:rPr>
          <w:rFonts w:ascii="Arial" w:eastAsia="Times New Roman" w:hAnsi="Arial" w:cs="Arial"/>
          <w:color w:val="000000"/>
          <w:sz w:val="28"/>
          <w:szCs w:val="28"/>
          <w:lang w:eastAsia="es-ES"/>
        </w:rPr>
        <w:t>Presentado por:</w:t>
      </w:r>
    </w:p>
    <w:p w:rsidR="00EA7D4F" w:rsidRPr="00EA7D4F" w:rsidRDefault="00EA7D4F" w:rsidP="00EA7D4F">
      <w:pPr>
        <w:spacing w:line="240" w:lineRule="auto"/>
        <w:jc w:val="center"/>
        <w:rPr>
          <w:rFonts w:ascii="Times New Roman" w:eastAsia="Times New Roman" w:hAnsi="Times New Roman" w:cs="Times New Roman"/>
          <w:sz w:val="24"/>
          <w:szCs w:val="24"/>
          <w:lang w:eastAsia="es-ES"/>
        </w:rPr>
      </w:pPr>
      <w:r>
        <w:rPr>
          <w:rFonts w:ascii="Arial" w:eastAsia="Times New Roman" w:hAnsi="Arial" w:cs="Arial"/>
          <w:b/>
          <w:bCs/>
          <w:color w:val="000000"/>
          <w:sz w:val="28"/>
          <w:szCs w:val="28"/>
          <w:lang w:eastAsia="es-ES"/>
        </w:rPr>
        <w:t>Rivera Urrutia Edward Alexander</w:t>
      </w:r>
    </w:p>
    <w:p w:rsidR="00EA7D4F" w:rsidRPr="00EA7D4F" w:rsidRDefault="00EA7D4F" w:rsidP="00EA7D4F">
      <w:pPr>
        <w:spacing w:after="0" w:line="240" w:lineRule="auto"/>
        <w:rPr>
          <w:rFonts w:ascii="Times New Roman" w:eastAsia="Times New Roman" w:hAnsi="Times New Roman" w:cs="Times New Roman"/>
          <w:sz w:val="24"/>
          <w:szCs w:val="24"/>
          <w:lang w:eastAsia="es-ES"/>
        </w:rPr>
      </w:pPr>
    </w:p>
    <w:p w:rsidR="00EA7D4F" w:rsidRPr="00EA7D4F" w:rsidRDefault="00EA7D4F" w:rsidP="00EA7D4F">
      <w:pPr>
        <w:spacing w:line="240" w:lineRule="auto"/>
        <w:jc w:val="center"/>
        <w:rPr>
          <w:rFonts w:ascii="Times New Roman" w:eastAsia="Times New Roman" w:hAnsi="Times New Roman" w:cs="Times New Roman"/>
          <w:sz w:val="24"/>
          <w:szCs w:val="24"/>
          <w:lang w:eastAsia="es-ES"/>
        </w:rPr>
      </w:pPr>
      <w:r w:rsidRPr="00EA7D4F">
        <w:rPr>
          <w:rFonts w:ascii="Arial" w:eastAsia="Times New Roman" w:hAnsi="Arial" w:cs="Arial"/>
          <w:color w:val="000000"/>
          <w:sz w:val="28"/>
          <w:szCs w:val="28"/>
          <w:lang w:eastAsia="es-ES"/>
        </w:rPr>
        <w:t>Presentado a: </w:t>
      </w:r>
    </w:p>
    <w:p w:rsidR="00EA7D4F" w:rsidRPr="00EA7D4F" w:rsidRDefault="00EA7D4F" w:rsidP="00EA7D4F">
      <w:pPr>
        <w:spacing w:line="240" w:lineRule="auto"/>
        <w:jc w:val="center"/>
        <w:rPr>
          <w:rFonts w:ascii="Times New Roman" w:eastAsia="Times New Roman" w:hAnsi="Times New Roman" w:cs="Times New Roman"/>
          <w:sz w:val="24"/>
          <w:szCs w:val="24"/>
          <w:lang w:eastAsia="es-ES"/>
        </w:rPr>
      </w:pPr>
      <w:r w:rsidRPr="00EA7D4F">
        <w:rPr>
          <w:rFonts w:ascii="Arial" w:eastAsia="Times New Roman" w:hAnsi="Arial" w:cs="Arial"/>
          <w:b/>
          <w:bCs/>
          <w:color w:val="000000"/>
          <w:sz w:val="28"/>
          <w:szCs w:val="28"/>
          <w:lang w:eastAsia="es-ES"/>
        </w:rPr>
        <w:t>Ing. Ricardo Zambrano</w:t>
      </w:r>
    </w:p>
    <w:p w:rsidR="00EA7D4F" w:rsidRPr="00EA7D4F" w:rsidRDefault="00EA7D4F" w:rsidP="00EA7D4F">
      <w:pPr>
        <w:spacing w:after="240" w:line="240" w:lineRule="auto"/>
        <w:rPr>
          <w:rFonts w:ascii="Times New Roman" w:eastAsia="Times New Roman" w:hAnsi="Times New Roman" w:cs="Times New Roman"/>
          <w:sz w:val="24"/>
          <w:szCs w:val="24"/>
          <w:lang w:eastAsia="es-ES"/>
        </w:rPr>
      </w:pPr>
    </w:p>
    <w:p w:rsidR="00EA7D4F" w:rsidRPr="00EA7D4F" w:rsidRDefault="00EA7D4F" w:rsidP="00EA7D4F">
      <w:pPr>
        <w:spacing w:line="240" w:lineRule="auto"/>
        <w:jc w:val="center"/>
        <w:rPr>
          <w:rFonts w:ascii="Times New Roman" w:eastAsia="Times New Roman" w:hAnsi="Times New Roman" w:cs="Times New Roman"/>
          <w:sz w:val="24"/>
          <w:szCs w:val="24"/>
          <w:lang w:eastAsia="es-ES"/>
        </w:rPr>
      </w:pPr>
      <w:r>
        <w:rPr>
          <w:rFonts w:ascii="Arial" w:eastAsia="Times New Roman" w:hAnsi="Arial" w:cs="Arial"/>
          <w:b/>
          <w:bCs/>
          <w:color w:val="000000"/>
          <w:sz w:val="28"/>
          <w:szCs w:val="28"/>
          <w:lang w:eastAsia="es-ES"/>
        </w:rPr>
        <w:t>Tarea 1</w:t>
      </w:r>
    </w:p>
    <w:p w:rsidR="00EA7D4F" w:rsidRPr="00EA7D4F" w:rsidRDefault="00EA7D4F" w:rsidP="00EA7D4F">
      <w:pPr>
        <w:spacing w:line="240" w:lineRule="auto"/>
        <w:jc w:val="center"/>
        <w:rPr>
          <w:rFonts w:ascii="Times New Roman" w:eastAsia="Times New Roman" w:hAnsi="Times New Roman" w:cs="Times New Roman"/>
          <w:sz w:val="24"/>
          <w:szCs w:val="24"/>
          <w:lang w:eastAsia="es-ES"/>
        </w:rPr>
      </w:pPr>
      <w:r w:rsidRPr="00EA7D4F">
        <w:rPr>
          <w:rFonts w:ascii="Arial" w:eastAsia="Times New Roman" w:hAnsi="Arial" w:cs="Arial"/>
          <w:color w:val="000000"/>
          <w:sz w:val="28"/>
          <w:szCs w:val="28"/>
          <w:lang w:eastAsia="es-ES"/>
        </w:rPr>
        <w:br/>
      </w:r>
      <w:r w:rsidRPr="00EA7D4F">
        <w:rPr>
          <w:rFonts w:ascii="Arial" w:eastAsia="Times New Roman" w:hAnsi="Arial" w:cs="Arial"/>
          <w:color w:val="000000"/>
          <w:sz w:val="28"/>
          <w:szCs w:val="28"/>
          <w:lang w:eastAsia="es-ES"/>
        </w:rPr>
        <w:br/>
      </w:r>
    </w:p>
    <w:p w:rsidR="00EA7D4F" w:rsidRDefault="00EA7D4F" w:rsidP="00EA7D4F">
      <w:pPr>
        <w:spacing w:line="240" w:lineRule="auto"/>
        <w:jc w:val="center"/>
        <w:rPr>
          <w:rFonts w:ascii="Arial" w:eastAsia="Times New Roman" w:hAnsi="Arial" w:cs="Arial"/>
          <w:color w:val="000000"/>
          <w:sz w:val="28"/>
          <w:szCs w:val="28"/>
          <w:lang w:eastAsia="es-ES"/>
        </w:rPr>
      </w:pPr>
      <w:r w:rsidRPr="00EA7D4F">
        <w:rPr>
          <w:rFonts w:ascii="Arial" w:eastAsia="Times New Roman" w:hAnsi="Arial" w:cs="Arial"/>
          <w:color w:val="000000"/>
          <w:sz w:val="28"/>
          <w:szCs w:val="28"/>
          <w:lang w:eastAsia="es-ES"/>
        </w:rPr>
        <w:t xml:space="preserve">Universidad del Cauca </w:t>
      </w:r>
      <w:r w:rsidRPr="00EA7D4F">
        <w:rPr>
          <w:rFonts w:ascii="Arial" w:eastAsia="Times New Roman" w:hAnsi="Arial" w:cs="Arial"/>
          <w:color w:val="000000"/>
          <w:sz w:val="28"/>
          <w:szCs w:val="28"/>
          <w:lang w:eastAsia="es-ES"/>
        </w:rPr>
        <w:br/>
        <w:t xml:space="preserve">Facultad de Ingeniería Electrónica y Telecomunicaciones </w:t>
      </w:r>
      <w:r w:rsidRPr="00EA7D4F">
        <w:rPr>
          <w:rFonts w:ascii="Arial" w:eastAsia="Times New Roman" w:hAnsi="Arial" w:cs="Arial"/>
          <w:color w:val="000000"/>
          <w:sz w:val="28"/>
          <w:szCs w:val="28"/>
          <w:lang w:eastAsia="es-ES"/>
        </w:rPr>
        <w:br/>
        <w:t xml:space="preserve">Departamento de Sistemas </w:t>
      </w:r>
      <w:r w:rsidRPr="00EA7D4F">
        <w:rPr>
          <w:rFonts w:ascii="Arial" w:eastAsia="Times New Roman" w:hAnsi="Arial" w:cs="Arial"/>
          <w:color w:val="000000"/>
          <w:sz w:val="28"/>
          <w:szCs w:val="28"/>
          <w:lang w:eastAsia="es-ES"/>
        </w:rPr>
        <w:br/>
        <w:t> </w:t>
      </w:r>
    </w:p>
    <w:p w:rsidR="00EA7D4F" w:rsidRDefault="00EA7D4F" w:rsidP="00EA7D4F">
      <w:pPr>
        <w:spacing w:line="240" w:lineRule="auto"/>
        <w:jc w:val="center"/>
        <w:rPr>
          <w:rFonts w:ascii="Arial" w:eastAsia="Times New Roman" w:hAnsi="Arial" w:cs="Arial"/>
          <w:color w:val="000000"/>
          <w:sz w:val="28"/>
          <w:szCs w:val="28"/>
          <w:lang w:eastAsia="es-ES"/>
        </w:rPr>
      </w:pPr>
    </w:p>
    <w:p w:rsidR="00EA7D4F" w:rsidRDefault="00EA7D4F" w:rsidP="00EA7D4F">
      <w:pPr>
        <w:spacing w:line="240" w:lineRule="auto"/>
        <w:jc w:val="center"/>
        <w:rPr>
          <w:rFonts w:ascii="Arial" w:eastAsia="Times New Roman" w:hAnsi="Arial" w:cs="Arial"/>
          <w:color w:val="000000"/>
          <w:sz w:val="28"/>
          <w:szCs w:val="28"/>
          <w:lang w:eastAsia="es-ES"/>
        </w:rPr>
      </w:pPr>
    </w:p>
    <w:p w:rsidR="00EA7D4F" w:rsidRDefault="00EA7D4F" w:rsidP="00EA7D4F">
      <w:pPr>
        <w:spacing w:line="240" w:lineRule="auto"/>
        <w:jc w:val="center"/>
        <w:rPr>
          <w:rFonts w:ascii="Arial" w:eastAsia="Times New Roman" w:hAnsi="Arial" w:cs="Arial"/>
          <w:color w:val="000000"/>
          <w:sz w:val="28"/>
          <w:szCs w:val="28"/>
          <w:lang w:eastAsia="es-ES"/>
        </w:rPr>
      </w:pPr>
    </w:p>
    <w:p w:rsidR="00EA7D4F" w:rsidRDefault="00EA7D4F" w:rsidP="00EA7D4F">
      <w:pPr>
        <w:spacing w:line="240" w:lineRule="auto"/>
        <w:jc w:val="center"/>
        <w:rPr>
          <w:rFonts w:ascii="Arial" w:eastAsia="Times New Roman" w:hAnsi="Arial" w:cs="Arial"/>
          <w:color w:val="000000"/>
          <w:sz w:val="28"/>
          <w:szCs w:val="28"/>
          <w:lang w:eastAsia="es-ES"/>
        </w:rPr>
      </w:pPr>
    </w:p>
    <w:p w:rsidR="00B62B43" w:rsidRDefault="00C4741D" w:rsidP="00EA7D4F"/>
    <w:p w:rsidR="003D7E05" w:rsidRDefault="003D7E05" w:rsidP="00C4741D">
      <w:pPr>
        <w:jc w:val="both"/>
      </w:pPr>
    </w:p>
    <w:p w:rsidR="003D7E05" w:rsidRPr="00C4741D" w:rsidRDefault="003D7E05" w:rsidP="00C4741D">
      <w:pPr>
        <w:jc w:val="center"/>
      </w:pPr>
      <w:r w:rsidRPr="00C4741D">
        <w:t>OBJETIVOS:</w:t>
      </w:r>
    </w:p>
    <w:p w:rsidR="003D7E05" w:rsidRPr="00C4741D" w:rsidRDefault="003D7E05" w:rsidP="00C4741D">
      <w:pPr>
        <w:jc w:val="both"/>
      </w:pPr>
      <w:r w:rsidRPr="00C4741D">
        <w:t xml:space="preserve"> Explorar diferentes herramientas como soporte y apoyo de las actividades del curso. </w:t>
      </w:r>
    </w:p>
    <w:p w:rsidR="003D7E05" w:rsidRPr="00C4741D" w:rsidRDefault="003D7E05" w:rsidP="00C4741D">
      <w:pPr>
        <w:jc w:val="both"/>
      </w:pPr>
    </w:p>
    <w:p w:rsidR="003D7E05" w:rsidRPr="00C4741D" w:rsidRDefault="003D7E05" w:rsidP="00C4741D">
      <w:pPr>
        <w:jc w:val="center"/>
      </w:pPr>
      <w:r w:rsidRPr="00C4741D">
        <w:t>ACTIVIDADES:</w:t>
      </w:r>
    </w:p>
    <w:p w:rsidR="003D7E05" w:rsidRPr="00C4741D" w:rsidRDefault="003D7E05" w:rsidP="00C4741D">
      <w:pPr>
        <w:jc w:val="both"/>
      </w:pPr>
      <w:r w:rsidRPr="00C4741D">
        <w:t xml:space="preserve">Desarrolle para cada uno de los incisos siguientes los interrogantes planteados </w:t>
      </w:r>
    </w:p>
    <w:p w:rsidR="003D7E05" w:rsidRPr="00C4741D" w:rsidRDefault="003D7E05" w:rsidP="00C4741D">
      <w:pPr>
        <w:jc w:val="both"/>
      </w:pPr>
      <w:r w:rsidRPr="00C4741D">
        <w:t>1. Herramientas CASE (</w:t>
      </w:r>
      <w:proofErr w:type="spellStart"/>
      <w:r w:rsidRPr="00C4741D">
        <w:t>Computer</w:t>
      </w:r>
      <w:proofErr w:type="spellEnd"/>
      <w:r w:rsidRPr="00C4741D">
        <w:t xml:space="preserve"> </w:t>
      </w:r>
      <w:proofErr w:type="spellStart"/>
      <w:r w:rsidRPr="00C4741D">
        <w:t>Aided</w:t>
      </w:r>
      <w:proofErr w:type="spellEnd"/>
      <w:r w:rsidRPr="00C4741D">
        <w:t xml:space="preserve"> Software </w:t>
      </w:r>
      <w:proofErr w:type="spellStart"/>
      <w:r w:rsidRPr="00C4741D">
        <w:t>Engineering</w:t>
      </w:r>
      <w:proofErr w:type="spellEnd"/>
      <w:r w:rsidRPr="00C4741D">
        <w:t xml:space="preserve">, Ingeniería de Software Asistida por Computadora). </w:t>
      </w:r>
    </w:p>
    <w:p w:rsidR="003D7E05" w:rsidRPr="00C4741D" w:rsidRDefault="003D7E05" w:rsidP="00C4741D">
      <w:pPr>
        <w:ind w:firstLine="708"/>
        <w:jc w:val="both"/>
      </w:pPr>
      <w:r w:rsidRPr="00C4741D">
        <w:t xml:space="preserve">a) ¿Qué es una herramienta CASE? </w:t>
      </w:r>
    </w:p>
    <w:p w:rsidR="003D7E05" w:rsidRPr="00C4741D" w:rsidRDefault="003D7E05" w:rsidP="00C4741D">
      <w:pPr>
        <w:ind w:firstLine="708"/>
        <w:jc w:val="both"/>
      </w:pPr>
      <w:r w:rsidRPr="00C4741D">
        <w:t xml:space="preserve">b) ¿Para qué sirve una herramienta CASE? </w:t>
      </w:r>
    </w:p>
    <w:p w:rsidR="003D7E05" w:rsidRPr="00C4741D" w:rsidRDefault="003D7E05" w:rsidP="00C4741D">
      <w:pPr>
        <w:ind w:left="708"/>
        <w:jc w:val="both"/>
      </w:pPr>
      <w:r w:rsidRPr="00C4741D">
        <w:t xml:space="preserve">c) Seleccione 3 herramientas CASE y realice un paralelo entre ellas, compare: Las plataformas que soportan, Las fases del ciclo de vida del desarrollo de sistemas que cubren, La arquitectura de las aplicaciones que producen Su funcionalidad, Ventajas y desventajas, Fabricante, Tipo de licenciamiento. </w:t>
      </w:r>
    </w:p>
    <w:p w:rsidR="003D7E05" w:rsidRPr="00C4741D" w:rsidRDefault="003D7E05" w:rsidP="00C4741D">
      <w:pPr>
        <w:jc w:val="both"/>
      </w:pPr>
      <w:r w:rsidRPr="00C4741D">
        <w:t>2. Repositorios de código fuente</w:t>
      </w:r>
    </w:p>
    <w:p w:rsidR="003D7E05" w:rsidRPr="00C4741D" w:rsidRDefault="003D7E05" w:rsidP="00C4741D">
      <w:pPr>
        <w:ind w:left="708"/>
        <w:jc w:val="both"/>
      </w:pPr>
      <w:r w:rsidRPr="00C4741D">
        <w:t xml:space="preserve">a) ¿Para qué sirven los repositorios de código fuente? (Ejemplos, </w:t>
      </w:r>
      <w:proofErr w:type="spellStart"/>
      <w:r w:rsidRPr="00C4741D">
        <w:t>git</w:t>
      </w:r>
      <w:proofErr w:type="spellEnd"/>
      <w:r w:rsidRPr="00C4741D">
        <w:t xml:space="preserve">, mercurial, </w:t>
      </w:r>
      <w:proofErr w:type="spellStart"/>
      <w:r w:rsidRPr="00C4741D">
        <w:t>subversion</w:t>
      </w:r>
      <w:proofErr w:type="spellEnd"/>
      <w:r w:rsidRPr="00C4741D">
        <w:t xml:space="preserve">, </w:t>
      </w:r>
      <w:proofErr w:type="spellStart"/>
      <w:r w:rsidRPr="00C4741D">
        <w:t>etc</w:t>
      </w:r>
      <w:proofErr w:type="spellEnd"/>
      <w:r w:rsidRPr="00C4741D">
        <w:t xml:space="preserve">). </w:t>
      </w:r>
    </w:p>
    <w:p w:rsidR="003D7E05" w:rsidRPr="00C4741D" w:rsidRDefault="003D7E05" w:rsidP="00C4741D">
      <w:pPr>
        <w:ind w:firstLine="708"/>
        <w:jc w:val="both"/>
      </w:pPr>
      <w:r w:rsidRPr="00C4741D">
        <w:t xml:space="preserve">b) Explore el funcionamiento de uno de éstos </w:t>
      </w:r>
    </w:p>
    <w:p w:rsidR="003D7E05" w:rsidRPr="00C4741D" w:rsidRDefault="003D7E05" w:rsidP="00C4741D">
      <w:pPr>
        <w:jc w:val="both"/>
      </w:pPr>
      <w:r w:rsidRPr="00C4741D">
        <w:t xml:space="preserve">3. Pruebas unitarias de software </w:t>
      </w:r>
    </w:p>
    <w:p w:rsidR="003D7E05" w:rsidRPr="00C4741D" w:rsidRDefault="003D7E05" w:rsidP="00C4741D">
      <w:pPr>
        <w:ind w:firstLine="708"/>
        <w:jc w:val="both"/>
      </w:pPr>
      <w:r w:rsidRPr="00C4741D">
        <w:t xml:space="preserve">a) ¿Para qué sirven las pruebas unitarias de software? </w:t>
      </w:r>
    </w:p>
    <w:p w:rsidR="003D7E05" w:rsidRPr="00C4741D" w:rsidRDefault="003D7E05" w:rsidP="00C4741D">
      <w:pPr>
        <w:ind w:left="708"/>
        <w:jc w:val="both"/>
      </w:pPr>
      <w:r w:rsidRPr="00C4741D">
        <w:t xml:space="preserve">b) Explore un entorno de pruebas, por ejemplo, Junit, </w:t>
      </w:r>
      <w:proofErr w:type="spellStart"/>
      <w:r w:rsidRPr="00C4741D">
        <w:t>PHPUnit</w:t>
      </w:r>
      <w:proofErr w:type="spellEnd"/>
      <w:r w:rsidRPr="00C4741D">
        <w:t xml:space="preserve">, etc. </w:t>
      </w:r>
    </w:p>
    <w:p w:rsidR="003D7E05" w:rsidRPr="00C4741D" w:rsidRDefault="003D7E05" w:rsidP="00C4741D">
      <w:pPr>
        <w:jc w:val="both"/>
      </w:pPr>
    </w:p>
    <w:p w:rsidR="003D7E05" w:rsidRPr="00C4741D" w:rsidRDefault="003D7E05" w:rsidP="00C4741D">
      <w:pPr>
        <w:jc w:val="both"/>
      </w:pPr>
      <w:r w:rsidRPr="00C4741D">
        <w:t>Entregables: Un ligero informe de cada uno de los puntos. Incluya imágenes y referencias bibliográficas. Sea creativo. Se puede trabajar en grupos de dos estudiantes.</w:t>
      </w:r>
    </w:p>
    <w:p w:rsidR="003D7E05" w:rsidRPr="00C4741D" w:rsidRDefault="003D7E05" w:rsidP="003D7E05"/>
    <w:p w:rsidR="003D7E05" w:rsidRPr="00C4741D" w:rsidRDefault="003D7E05" w:rsidP="003D7E05"/>
    <w:p w:rsidR="003D7E05" w:rsidRPr="00C4741D" w:rsidRDefault="003D7E05" w:rsidP="003D7E05"/>
    <w:p w:rsidR="003D7E05" w:rsidRPr="00C4741D" w:rsidRDefault="003D7E05" w:rsidP="003D7E05"/>
    <w:p w:rsidR="003D7E05" w:rsidRPr="00C4741D" w:rsidRDefault="003D7E05" w:rsidP="003D7E05"/>
    <w:p w:rsidR="003D7E05" w:rsidRPr="00C4741D" w:rsidRDefault="003D7E05" w:rsidP="003D7E05"/>
    <w:p w:rsidR="003D7E05" w:rsidRPr="00C4741D" w:rsidRDefault="003D7E05" w:rsidP="003D7E05"/>
    <w:p w:rsidR="003D7E05" w:rsidRPr="00C4741D" w:rsidRDefault="003D7E05" w:rsidP="003D7E05"/>
    <w:p w:rsidR="003D7E05" w:rsidRPr="00C4741D" w:rsidRDefault="003D7E05" w:rsidP="003D7E05"/>
    <w:p w:rsidR="003D7E05" w:rsidRPr="00C4741D" w:rsidRDefault="003D7E05" w:rsidP="003D7E05">
      <w:r w:rsidRPr="00C4741D">
        <w:lastRenderedPageBreak/>
        <w:t>DESARROLLO:</w:t>
      </w:r>
    </w:p>
    <w:p w:rsidR="003D7E05" w:rsidRPr="00C4741D" w:rsidRDefault="003D7E05" w:rsidP="003D7E05"/>
    <w:p w:rsidR="003D7E05" w:rsidRPr="00C4741D" w:rsidRDefault="003D7E05" w:rsidP="003D7E05">
      <w:r w:rsidRPr="00C4741D">
        <w:t>1. Herramienta Case.</w:t>
      </w:r>
    </w:p>
    <w:p w:rsidR="00F15D58" w:rsidRPr="00C4741D" w:rsidRDefault="00F15D58" w:rsidP="003D7E05"/>
    <w:p w:rsidR="003D7E05" w:rsidRPr="00C4741D" w:rsidRDefault="003D7E05" w:rsidP="003D7E05">
      <w:r w:rsidRPr="00C4741D">
        <w:t>a) ¿Que es una herramienta CASE?</w:t>
      </w:r>
    </w:p>
    <w:p w:rsidR="003D7E05" w:rsidRPr="00C4741D" w:rsidRDefault="003D7E05" w:rsidP="003D7E05">
      <w:pPr>
        <w:jc w:val="both"/>
        <w:rPr>
          <w:rFonts w:cs="Helvetica"/>
          <w:color w:val="001133"/>
          <w:shd w:val="clear" w:color="auto" w:fill="FFFFFF"/>
        </w:rPr>
      </w:pPr>
      <w:r w:rsidRPr="00C4741D">
        <w:rPr>
          <w:rFonts w:cs="Helvetica"/>
          <w:color w:val="001133"/>
          <w:shd w:val="clear" w:color="auto" w:fill="FFFFFF"/>
        </w:rPr>
        <w:t>Son diversas Aplicaciones informáticas destinadas a aumentar la productividad en el Desarrollo de software reduciendo el coste de las mismas en términos de tiempo y de dinero. Estas herramientas nos pueden ayudar en todos los aspectos del ciclo de vida de desarrollo del software en tareas como el diseño de proyectos, cálculo de costes, implementación de parte del </w:t>
      </w:r>
      <w:r w:rsidRPr="00C4741D">
        <w:t>código</w:t>
      </w:r>
      <w:r w:rsidRPr="00C4741D">
        <w:rPr>
          <w:rFonts w:cs="Helvetica"/>
          <w:color w:val="001133"/>
          <w:shd w:val="clear" w:color="auto" w:fill="FFFFFF"/>
        </w:rPr>
        <w:t xml:space="preserve"> automáticamente con el diseño dado, Compilación automática, documentación o detección de errores entre otras.</w:t>
      </w:r>
    </w:p>
    <w:p w:rsidR="00F15D58" w:rsidRPr="00C4741D" w:rsidRDefault="00F15D58" w:rsidP="003D7E05">
      <w:pPr>
        <w:jc w:val="both"/>
        <w:rPr>
          <w:rFonts w:cs="Helvetica"/>
          <w:color w:val="001133"/>
          <w:shd w:val="clear" w:color="auto" w:fill="FFFFFF"/>
        </w:rPr>
      </w:pPr>
    </w:p>
    <w:p w:rsidR="003D7E05" w:rsidRPr="00C4741D" w:rsidRDefault="003D7E05" w:rsidP="003D7E05">
      <w:pPr>
        <w:jc w:val="both"/>
        <w:rPr>
          <w:rFonts w:cs="Helvetica"/>
          <w:color w:val="001133"/>
          <w:shd w:val="clear" w:color="auto" w:fill="FFFFFF"/>
        </w:rPr>
      </w:pPr>
      <w:r w:rsidRPr="00C4741D">
        <w:rPr>
          <w:rFonts w:cs="Helvetica"/>
          <w:color w:val="001133"/>
          <w:shd w:val="clear" w:color="auto" w:fill="FFFFFF"/>
        </w:rPr>
        <w:t>b).</w:t>
      </w:r>
      <w:r w:rsidR="00F15D58" w:rsidRPr="00C4741D">
        <w:rPr>
          <w:rFonts w:cs="Helvetica"/>
          <w:color w:val="001133"/>
          <w:shd w:val="clear" w:color="auto" w:fill="FFFFFF"/>
        </w:rPr>
        <w:t xml:space="preserve"> </w:t>
      </w:r>
      <w:r w:rsidRPr="00C4741D">
        <w:rPr>
          <w:rFonts w:cs="Helvetica"/>
          <w:color w:val="001133"/>
          <w:shd w:val="clear" w:color="auto" w:fill="FFFFFF"/>
        </w:rPr>
        <w:t>Para que sirve una herramienta CASE?</w:t>
      </w:r>
    </w:p>
    <w:p w:rsidR="00F15D58" w:rsidRPr="00C4741D" w:rsidRDefault="00F15D58" w:rsidP="00F15D58">
      <w:pPr>
        <w:numPr>
          <w:ilvl w:val="0"/>
          <w:numId w:val="3"/>
        </w:numPr>
        <w:jc w:val="both"/>
      </w:pPr>
      <w:r w:rsidRPr="00C4741D">
        <w:t>Mejorar la productividad en el desarrollo y mantenimiento del software.</w:t>
      </w:r>
    </w:p>
    <w:p w:rsidR="00F15D58" w:rsidRPr="00C4741D" w:rsidRDefault="00F15D58" w:rsidP="00F15D58">
      <w:pPr>
        <w:numPr>
          <w:ilvl w:val="0"/>
          <w:numId w:val="3"/>
        </w:numPr>
        <w:jc w:val="both"/>
      </w:pPr>
      <w:r w:rsidRPr="00C4741D">
        <w:t>Aumentar la calidad del software.</w:t>
      </w:r>
    </w:p>
    <w:p w:rsidR="00F15D58" w:rsidRPr="00C4741D" w:rsidRDefault="00F15D58" w:rsidP="00F15D58">
      <w:pPr>
        <w:numPr>
          <w:ilvl w:val="0"/>
          <w:numId w:val="3"/>
        </w:numPr>
        <w:jc w:val="both"/>
      </w:pPr>
      <w:r w:rsidRPr="00C4741D">
        <w:t>Reducir el tiempo, el coste de desarrollo y el mantenimiento de los sistemas informáticos.</w:t>
      </w:r>
    </w:p>
    <w:p w:rsidR="00F15D58" w:rsidRPr="00C4741D" w:rsidRDefault="00F15D58" w:rsidP="00F15D58">
      <w:pPr>
        <w:numPr>
          <w:ilvl w:val="0"/>
          <w:numId w:val="3"/>
        </w:numPr>
        <w:jc w:val="both"/>
      </w:pPr>
      <w:r w:rsidRPr="00C4741D">
        <w:t>Mejorar la planificación de un proyecto.</w:t>
      </w:r>
    </w:p>
    <w:p w:rsidR="00F15D58" w:rsidRPr="00C4741D" w:rsidRDefault="00F15D58" w:rsidP="00F15D58">
      <w:pPr>
        <w:numPr>
          <w:ilvl w:val="0"/>
          <w:numId w:val="3"/>
        </w:numPr>
        <w:jc w:val="both"/>
      </w:pPr>
      <w:r w:rsidRPr="00C4741D">
        <w:t>Aumentar la biblioteca de conocimiento informático de una empresa ayudándola en la búsqueda de soluciones para los requisitos.</w:t>
      </w:r>
    </w:p>
    <w:p w:rsidR="00F15D58" w:rsidRPr="00C4741D" w:rsidRDefault="00F15D58" w:rsidP="00F15D58">
      <w:pPr>
        <w:numPr>
          <w:ilvl w:val="0"/>
          <w:numId w:val="3"/>
        </w:numPr>
        <w:jc w:val="both"/>
      </w:pPr>
      <w:r w:rsidRPr="00C4741D">
        <w:t>Automatizar el desarrollo del software, la documentación, la generación de código, las pruebas de errores y la gestión del proyecto.</w:t>
      </w:r>
    </w:p>
    <w:p w:rsidR="00F15D58" w:rsidRPr="00C4741D" w:rsidRDefault="00F15D58" w:rsidP="00F15D58">
      <w:pPr>
        <w:numPr>
          <w:ilvl w:val="0"/>
          <w:numId w:val="3"/>
        </w:numPr>
        <w:jc w:val="both"/>
      </w:pPr>
      <w:r w:rsidRPr="00C4741D">
        <w:t>Ayudar a la reutilización del software, portabilidad y estandarización de la documentación.</w:t>
      </w:r>
    </w:p>
    <w:p w:rsidR="00F15D58" w:rsidRPr="00C4741D" w:rsidRDefault="00F15D58" w:rsidP="00F15D58">
      <w:pPr>
        <w:numPr>
          <w:ilvl w:val="0"/>
          <w:numId w:val="3"/>
        </w:numPr>
        <w:jc w:val="both"/>
      </w:pPr>
      <w:r w:rsidRPr="00C4741D">
        <w:t>Gestionar globalmente todas las fases de desarrollo de software con una misma herramienta.</w:t>
      </w:r>
    </w:p>
    <w:p w:rsidR="00F15D58" w:rsidRPr="00C4741D" w:rsidRDefault="00F15D58" w:rsidP="00F15D58">
      <w:pPr>
        <w:numPr>
          <w:ilvl w:val="0"/>
          <w:numId w:val="3"/>
        </w:numPr>
        <w:jc w:val="both"/>
      </w:pPr>
      <w:r w:rsidRPr="00C4741D">
        <w:t>Facilitar el uso de las distintas metodologías propias de la ingeniería del software.</w:t>
      </w:r>
    </w:p>
    <w:p w:rsidR="00F15D58" w:rsidRPr="00C4741D" w:rsidRDefault="00F15D58" w:rsidP="003D7E05">
      <w:pPr>
        <w:jc w:val="both"/>
      </w:pPr>
    </w:p>
    <w:p w:rsidR="00F15D58" w:rsidRPr="00C4741D" w:rsidRDefault="00F15D58" w:rsidP="003D7E05">
      <w:pPr>
        <w:jc w:val="both"/>
      </w:pPr>
    </w:p>
    <w:p w:rsidR="00F15D58" w:rsidRPr="00C4741D" w:rsidRDefault="00F15D58" w:rsidP="003D7E05">
      <w:pPr>
        <w:jc w:val="both"/>
      </w:pPr>
    </w:p>
    <w:p w:rsidR="00F15D58" w:rsidRPr="00C4741D" w:rsidRDefault="00F15D58" w:rsidP="003D7E05">
      <w:pPr>
        <w:jc w:val="both"/>
      </w:pPr>
    </w:p>
    <w:p w:rsidR="00F15D58" w:rsidRPr="00C4741D" w:rsidRDefault="00F15D58" w:rsidP="003D7E05">
      <w:pPr>
        <w:jc w:val="both"/>
      </w:pPr>
    </w:p>
    <w:p w:rsidR="00F15D58" w:rsidRPr="00C4741D" w:rsidRDefault="00F15D58" w:rsidP="003D7E05">
      <w:pPr>
        <w:jc w:val="both"/>
      </w:pPr>
    </w:p>
    <w:p w:rsidR="00F15D58" w:rsidRPr="00C4741D" w:rsidRDefault="00F15D58" w:rsidP="003D7E05">
      <w:pPr>
        <w:jc w:val="both"/>
      </w:pPr>
    </w:p>
    <w:p w:rsidR="00F15D58" w:rsidRPr="00C4741D" w:rsidRDefault="00F15D58" w:rsidP="0007677F">
      <w:pPr>
        <w:jc w:val="both"/>
      </w:pPr>
      <w:r w:rsidRPr="00C4741D">
        <w:lastRenderedPageBreak/>
        <w:t xml:space="preserve">c) Seleccione 3 herramientas CASE y realice un paralelo entre ellas, compare: Las plataformas que soportan, Las fases del ciclo de vida del desarrollo de sistemas que cubren, La arquitectura de las aplicaciones que producen Su funcionalidad, Ventajas y desventajas, </w:t>
      </w:r>
      <w:proofErr w:type="spellStart"/>
      <w:r w:rsidRPr="00C4741D">
        <w:t>Fabricante,Tipo</w:t>
      </w:r>
      <w:proofErr w:type="spellEnd"/>
      <w:r w:rsidRPr="00C4741D">
        <w:t xml:space="preserve"> de licenciamiento.</w:t>
      </w:r>
    </w:p>
    <w:p w:rsidR="00FA564E" w:rsidRPr="00C4741D" w:rsidRDefault="00FA564E" w:rsidP="0007677F">
      <w:pPr>
        <w:jc w:val="both"/>
        <w:rPr>
          <w:color w:val="445555"/>
        </w:rPr>
      </w:pPr>
      <w:r w:rsidRPr="00C4741D">
        <w:rPr>
          <w:color w:val="445555"/>
        </w:rPr>
        <w:t>Racional Rose</w:t>
      </w:r>
    </w:p>
    <w:p w:rsidR="00FA564E" w:rsidRPr="00C4741D" w:rsidRDefault="00FA564E" w:rsidP="0007677F">
      <w:pPr>
        <w:jc w:val="both"/>
        <w:rPr>
          <w:color w:val="445555"/>
        </w:rPr>
      </w:pPr>
      <w:r w:rsidRPr="00C4741D">
        <w:rPr>
          <w:color w:val="445555"/>
        </w:rPr>
        <w:t>Plataformas:</w:t>
      </w:r>
    </w:p>
    <w:p w:rsidR="00FA564E" w:rsidRPr="00C4741D" w:rsidRDefault="00FA564E" w:rsidP="0007677F">
      <w:pPr>
        <w:numPr>
          <w:ilvl w:val="0"/>
          <w:numId w:val="5"/>
        </w:numPr>
        <w:shd w:val="clear" w:color="auto" w:fill="FFFFFF"/>
        <w:spacing w:before="135" w:after="135" w:line="240" w:lineRule="auto"/>
        <w:ind w:left="300"/>
        <w:jc w:val="both"/>
        <w:rPr>
          <w:rFonts w:eastAsia="Times New Roman" w:cs="Times New Roman"/>
          <w:color w:val="445555"/>
          <w:lang w:eastAsia="es-ES"/>
        </w:rPr>
      </w:pPr>
      <w:r w:rsidRPr="00C4741D">
        <w:rPr>
          <w:rFonts w:eastAsia="Times New Roman" w:cs="Times New Roman"/>
          <w:color w:val="445555"/>
          <w:lang w:eastAsia="es-ES"/>
        </w:rPr>
        <w:t xml:space="preserve">Windows 2000 Professional, </w:t>
      </w:r>
      <w:proofErr w:type="spellStart"/>
      <w:r w:rsidRPr="00C4741D">
        <w:rPr>
          <w:rFonts w:eastAsia="Times New Roman" w:cs="Times New Roman"/>
          <w:color w:val="445555"/>
          <w:lang w:eastAsia="es-ES"/>
        </w:rPr>
        <w:t>Service</w:t>
      </w:r>
      <w:proofErr w:type="spellEnd"/>
      <w:r w:rsidRPr="00C4741D">
        <w:rPr>
          <w:rFonts w:eastAsia="Times New Roman" w:cs="Times New Roman"/>
          <w:color w:val="445555"/>
          <w:lang w:eastAsia="es-ES"/>
        </w:rPr>
        <w:t xml:space="preserve"> Pack 4</w:t>
      </w:r>
    </w:p>
    <w:p w:rsidR="00FA564E" w:rsidRPr="00C4741D" w:rsidRDefault="00FA564E" w:rsidP="0007677F">
      <w:pPr>
        <w:numPr>
          <w:ilvl w:val="0"/>
          <w:numId w:val="5"/>
        </w:numPr>
        <w:shd w:val="clear" w:color="auto" w:fill="FFFFFF"/>
        <w:spacing w:before="135" w:after="135" w:line="240" w:lineRule="auto"/>
        <w:ind w:left="300"/>
        <w:jc w:val="both"/>
        <w:rPr>
          <w:rFonts w:eastAsia="Times New Roman" w:cs="Times New Roman"/>
          <w:color w:val="445555"/>
          <w:lang w:val="en-US" w:eastAsia="es-ES"/>
        </w:rPr>
      </w:pPr>
      <w:r w:rsidRPr="00C4741D">
        <w:rPr>
          <w:rFonts w:eastAsia="Times New Roman" w:cs="Times New Roman"/>
          <w:color w:val="445555"/>
          <w:lang w:val="en-US" w:eastAsia="es-ES"/>
        </w:rPr>
        <w:t>Windows XP Professional, Service Pack 2</w:t>
      </w:r>
    </w:p>
    <w:p w:rsidR="00FA564E" w:rsidRPr="00C4741D" w:rsidRDefault="00FA564E" w:rsidP="0007677F">
      <w:pPr>
        <w:numPr>
          <w:ilvl w:val="0"/>
          <w:numId w:val="5"/>
        </w:numPr>
        <w:shd w:val="clear" w:color="auto" w:fill="FFFFFF"/>
        <w:spacing w:before="135" w:after="135" w:line="240" w:lineRule="auto"/>
        <w:ind w:left="300"/>
        <w:jc w:val="both"/>
        <w:rPr>
          <w:rFonts w:eastAsia="Times New Roman" w:cs="Times New Roman"/>
          <w:color w:val="445555"/>
          <w:lang w:val="en-US" w:eastAsia="es-ES"/>
        </w:rPr>
      </w:pPr>
      <w:r w:rsidRPr="00C4741D">
        <w:rPr>
          <w:rFonts w:eastAsia="Times New Roman" w:cs="Times New Roman"/>
          <w:color w:val="445555"/>
          <w:lang w:val="en-US" w:eastAsia="es-ES"/>
        </w:rPr>
        <w:t>Windows 2000 and 2003 Server and Advanced Server, Service Pack 3 and 4</w:t>
      </w:r>
    </w:p>
    <w:p w:rsidR="00FA564E" w:rsidRPr="00C4741D" w:rsidRDefault="00FA564E" w:rsidP="0007677F">
      <w:pPr>
        <w:numPr>
          <w:ilvl w:val="0"/>
          <w:numId w:val="5"/>
        </w:numPr>
        <w:shd w:val="clear" w:color="auto" w:fill="FFFFFF"/>
        <w:spacing w:before="135" w:after="135" w:line="240" w:lineRule="auto"/>
        <w:ind w:left="300"/>
        <w:jc w:val="both"/>
        <w:rPr>
          <w:rFonts w:eastAsia="Times New Roman" w:cs="Times New Roman"/>
          <w:color w:val="445555"/>
          <w:lang w:eastAsia="es-ES"/>
        </w:rPr>
      </w:pPr>
      <w:r w:rsidRPr="00C4741D">
        <w:rPr>
          <w:rFonts w:eastAsia="Times New Roman" w:cs="Times New Roman"/>
          <w:color w:val="445555"/>
          <w:lang w:eastAsia="es-ES"/>
        </w:rPr>
        <w:t>Windows Vista</w:t>
      </w:r>
    </w:p>
    <w:p w:rsidR="00FA564E" w:rsidRPr="00C4741D" w:rsidRDefault="00FA564E" w:rsidP="0007677F">
      <w:pPr>
        <w:numPr>
          <w:ilvl w:val="0"/>
          <w:numId w:val="5"/>
        </w:numPr>
        <w:shd w:val="clear" w:color="auto" w:fill="FFFFFF"/>
        <w:spacing w:before="135" w:after="135" w:line="240" w:lineRule="auto"/>
        <w:ind w:left="300"/>
        <w:jc w:val="both"/>
        <w:rPr>
          <w:rFonts w:eastAsia="Times New Roman" w:cs="Times New Roman"/>
          <w:color w:val="445555"/>
          <w:lang w:eastAsia="es-ES"/>
        </w:rPr>
      </w:pPr>
      <w:r w:rsidRPr="00C4741D">
        <w:rPr>
          <w:rFonts w:eastAsia="Times New Roman" w:cs="Times New Roman"/>
          <w:color w:val="445555"/>
          <w:lang w:eastAsia="es-ES"/>
        </w:rPr>
        <w:t>Windows 7</w:t>
      </w:r>
    </w:p>
    <w:p w:rsidR="00FA564E" w:rsidRPr="00C4741D" w:rsidRDefault="00FA564E" w:rsidP="0007677F">
      <w:pPr>
        <w:numPr>
          <w:ilvl w:val="0"/>
          <w:numId w:val="5"/>
        </w:numPr>
        <w:shd w:val="clear" w:color="auto" w:fill="FFFFFF"/>
        <w:spacing w:before="135" w:after="135" w:line="240" w:lineRule="auto"/>
        <w:ind w:left="300"/>
        <w:jc w:val="both"/>
        <w:rPr>
          <w:rFonts w:eastAsia="Times New Roman" w:cs="Times New Roman"/>
          <w:color w:val="445555"/>
          <w:lang w:eastAsia="es-ES"/>
        </w:rPr>
      </w:pPr>
      <w:r w:rsidRPr="00C4741D">
        <w:rPr>
          <w:rFonts w:eastAsia="Times New Roman" w:cs="Times New Roman"/>
          <w:color w:val="445555"/>
          <w:lang w:eastAsia="es-ES"/>
        </w:rPr>
        <w:t>Linux</w:t>
      </w:r>
    </w:p>
    <w:p w:rsidR="00FA564E" w:rsidRPr="00C4741D" w:rsidRDefault="00FA564E" w:rsidP="0007677F">
      <w:pPr>
        <w:shd w:val="clear" w:color="auto" w:fill="FFFFFF"/>
        <w:spacing w:before="135" w:after="135" w:line="240" w:lineRule="auto"/>
        <w:jc w:val="both"/>
      </w:pPr>
      <w:r w:rsidRPr="00C4741D">
        <w:t>Las fases del ciclo de vida del desarrollo de sistemas que cubren:</w:t>
      </w:r>
    </w:p>
    <w:p w:rsidR="00FA564E" w:rsidRPr="00C4741D" w:rsidRDefault="00FA564E" w:rsidP="0007677F">
      <w:pPr>
        <w:shd w:val="clear" w:color="auto" w:fill="FFFFFF"/>
        <w:spacing w:before="135" w:after="135" w:line="240" w:lineRule="auto"/>
        <w:jc w:val="both"/>
      </w:pPr>
      <w:r w:rsidRPr="00C4741D">
        <w:rPr>
          <w:noProof/>
        </w:rPr>
        <w:drawing>
          <wp:inline distT="0" distB="0" distL="0" distR="0" wp14:anchorId="21EC344A" wp14:editId="3579AD16">
            <wp:extent cx="6038850" cy="305422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62656" cy="3066262"/>
                    </a:xfrm>
                    <a:prstGeom prst="rect">
                      <a:avLst/>
                    </a:prstGeom>
                  </pic:spPr>
                </pic:pic>
              </a:graphicData>
            </a:graphic>
          </wp:inline>
        </w:drawing>
      </w:r>
    </w:p>
    <w:p w:rsidR="00FA564E" w:rsidRPr="00C4741D" w:rsidRDefault="00FA564E" w:rsidP="0007677F">
      <w:pPr>
        <w:shd w:val="clear" w:color="auto" w:fill="FFFFFF"/>
        <w:spacing w:before="135" w:after="135" w:line="240" w:lineRule="auto"/>
        <w:jc w:val="both"/>
        <w:rPr>
          <w:rFonts w:eastAsia="Times New Roman" w:cs="Times New Roman"/>
          <w:color w:val="445555"/>
          <w:lang w:eastAsia="es-ES"/>
        </w:rPr>
      </w:pPr>
    </w:p>
    <w:p w:rsidR="00FA564E" w:rsidRPr="00C4741D" w:rsidRDefault="00FA564E" w:rsidP="0007677F">
      <w:pPr>
        <w:jc w:val="both"/>
        <w:rPr>
          <w:color w:val="445555"/>
        </w:rPr>
      </w:pPr>
    </w:p>
    <w:p w:rsidR="00FA564E" w:rsidRPr="00C4741D" w:rsidRDefault="00CB3FC2" w:rsidP="0007677F">
      <w:pPr>
        <w:jc w:val="both"/>
        <w:rPr>
          <w:color w:val="445555"/>
        </w:rPr>
      </w:pPr>
      <w:r w:rsidRPr="00C4741D">
        <w:rPr>
          <w:color w:val="445555"/>
        </w:rPr>
        <w:t>Fabricante.</w:t>
      </w:r>
    </w:p>
    <w:p w:rsidR="00CB3FC2" w:rsidRPr="00C4741D" w:rsidRDefault="00CB3FC2" w:rsidP="0007677F">
      <w:pPr>
        <w:jc w:val="both"/>
        <w:rPr>
          <w:color w:val="445555"/>
          <w:shd w:val="clear" w:color="auto" w:fill="FFFFFF"/>
        </w:rPr>
      </w:pPr>
      <w:proofErr w:type="spellStart"/>
      <w:r w:rsidRPr="00C4741D">
        <w:rPr>
          <w:color w:val="445555"/>
          <w:shd w:val="clear" w:color="auto" w:fill="FFFFFF"/>
        </w:rPr>
        <w:t>Rational</w:t>
      </w:r>
      <w:proofErr w:type="spellEnd"/>
      <w:r w:rsidRPr="00C4741D">
        <w:rPr>
          <w:color w:val="445555"/>
          <w:shd w:val="clear" w:color="auto" w:fill="FFFFFF"/>
        </w:rPr>
        <w:t xml:space="preserve"> Software </w:t>
      </w:r>
      <w:proofErr w:type="spellStart"/>
      <w:r w:rsidRPr="00C4741D">
        <w:rPr>
          <w:color w:val="445555"/>
          <w:shd w:val="clear" w:color="auto" w:fill="FFFFFF"/>
        </w:rPr>
        <w:t>Corporation</w:t>
      </w:r>
      <w:proofErr w:type="spellEnd"/>
      <w:r w:rsidRPr="00C4741D">
        <w:rPr>
          <w:color w:val="445555"/>
          <w:shd w:val="clear" w:color="auto" w:fill="FFFFFF"/>
        </w:rPr>
        <w:t xml:space="preserve"> (actualmente parte de IBM).</w:t>
      </w:r>
    </w:p>
    <w:p w:rsidR="00CB3FC2" w:rsidRPr="00C4741D" w:rsidRDefault="00CB3FC2" w:rsidP="0007677F">
      <w:pPr>
        <w:jc w:val="both"/>
        <w:rPr>
          <w:color w:val="445555"/>
          <w:shd w:val="clear" w:color="auto" w:fill="FFFFFF"/>
        </w:rPr>
      </w:pPr>
    </w:p>
    <w:p w:rsidR="00CB3FC2" w:rsidRPr="00C4741D" w:rsidRDefault="00CB3FC2" w:rsidP="0007677F">
      <w:pPr>
        <w:jc w:val="both"/>
        <w:rPr>
          <w:color w:val="445555"/>
          <w:shd w:val="clear" w:color="auto" w:fill="FFFFFF"/>
        </w:rPr>
      </w:pPr>
      <w:r w:rsidRPr="00C4741D">
        <w:rPr>
          <w:color w:val="445555"/>
          <w:shd w:val="clear" w:color="auto" w:fill="FFFFFF"/>
        </w:rPr>
        <w:t>Tipo de licencia:</w:t>
      </w:r>
    </w:p>
    <w:p w:rsidR="00CB3FC2" w:rsidRPr="00C4741D" w:rsidRDefault="00CB3FC2" w:rsidP="0007677F">
      <w:pPr>
        <w:shd w:val="clear" w:color="auto" w:fill="FFFFFF"/>
        <w:spacing w:before="135" w:after="135" w:line="240" w:lineRule="auto"/>
        <w:jc w:val="both"/>
        <w:rPr>
          <w:rFonts w:eastAsia="Times New Roman" w:cs="Times New Roman"/>
          <w:color w:val="445555"/>
          <w:lang w:eastAsia="es-ES"/>
        </w:rPr>
      </w:pPr>
      <w:r w:rsidRPr="00C4741D">
        <w:rPr>
          <w:rFonts w:eastAsia="Times New Roman" w:cs="Times New Roman"/>
          <w:color w:val="445555"/>
          <w:lang w:eastAsia="es-ES"/>
        </w:rPr>
        <w:t>No es gratuito, se debe hacer un previo pago para </w:t>
      </w:r>
      <w:hyperlink r:id="rId7" w:history="1">
        <w:r w:rsidRPr="00C4741D">
          <w:rPr>
            <w:rFonts w:eastAsia="Times New Roman" w:cs="Times New Roman"/>
            <w:color w:val="008040"/>
            <w:u w:val="single"/>
            <w:lang w:eastAsia="es-ES"/>
          </w:rPr>
          <w:t>poder</w:t>
        </w:r>
      </w:hyperlink>
      <w:r w:rsidRPr="00C4741D">
        <w:rPr>
          <w:rFonts w:eastAsia="Times New Roman" w:cs="Times New Roman"/>
          <w:color w:val="445555"/>
          <w:lang w:eastAsia="es-ES"/>
        </w:rPr>
        <w:t> adquirir el </w:t>
      </w:r>
      <w:hyperlink r:id="rId8" w:history="1">
        <w:r w:rsidRPr="00C4741D">
          <w:rPr>
            <w:rFonts w:eastAsia="Times New Roman" w:cs="Times New Roman"/>
            <w:color w:val="008040"/>
            <w:u w:val="single"/>
            <w:lang w:eastAsia="es-ES"/>
          </w:rPr>
          <w:t>producto</w:t>
        </w:r>
      </w:hyperlink>
      <w:r w:rsidRPr="00C4741D">
        <w:rPr>
          <w:rFonts w:eastAsia="Times New Roman" w:cs="Times New Roman"/>
          <w:color w:val="445555"/>
          <w:lang w:eastAsia="es-ES"/>
        </w:rPr>
        <w:t>.</w:t>
      </w:r>
    </w:p>
    <w:p w:rsidR="00CB3FC2" w:rsidRPr="00C4741D" w:rsidRDefault="00CB3FC2" w:rsidP="0007677F">
      <w:pPr>
        <w:shd w:val="clear" w:color="auto" w:fill="FFFFFF"/>
        <w:spacing w:after="100" w:afterAutospacing="1" w:line="240" w:lineRule="auto"/>
        <w:ind w:left="300"/>
        <w:jc w:val="both"/>
        <w:rPr>
          <w:rFonts w:eastAsia="Times New Roman" w:cs="Times New Roman"/>
          <w:color w:val="445555"/>
          <w:lang w:eastAsia="es-ES"/>
        </w:rPr>
      </w:pPr>
    </w:p>
    <w:p w:rsidR="00F15D58" w:rsidRPr="00C4741D" w:rsidRDefault="00F15D58" w:rsidP="0007677F">
      <w:pPr>
        <w:pStyle w:val="Ttulo3"/>
        <w:shd w:val="clear" w:color="auto" w:fill="FFFFFF"/>
        <w:spacing w:before="240" w:beforeAutospacing="0" w:after="120" w:afterAutospacing="0"/>
        <w:jc w:val="both"/>
        <w:rPr>
          <w:rFonts w:asciiTheme="minorHAnsi" w:hAnsiTheme="minorHAnsi"/>
          <w:b w:val="0"/>
          <w:bCs w:val="0"/>
          <w:color w:val="001133"/>
          <w:sz w:val="22"/>
          <w:szCs w:val="22"/>
        </w:rPr>
      </w:pPr>
    </w:p>
    <w:p w:rsidR="00F15D58" w:rsidRPr="00C4741D" w:rsidRDefault="00F15D58" w:rsidP="0007677F">
      <w:pPr>
        <w:pStyle w:val="Ttulo3"/>
        <w:shd w:val="clear" w:color="auto" w:fill="FFFFFF"/>
        <w:spacing w:before="240" w:beforeAutospacing="0" w:after="120" w:afterAutospacing="0"/>
        <w:jc w:val="both"/>
        <w:rPr>
          <w:rFonts w:asciiTheme="minorHAnsi" w:hAnsiTheme="minorHAnsi"/>
          <w:b w:val="0"/>
          <w:bCs w:val="0"/>
          <w:color w:val="001133"/>
          <w:sz w:val="22"/>
          <w:szCs w:val="22"/>
        </w:rPr>
      </w:pPr>
    </w:p>
    <w:p w:rsidR="00CB3FC2" w:rsidRPr="00C4741D" w:rsidRDefault="00CB3FC2" w:rsidP="0007677F">
      <w:pPr>
        <w:pStyle w:val="Ttulo3"/>
        <w:shd w:val="clear" w:color="auto" w:fill="FFFFFF"/>
        <w:spacing w:before="240" w:beforeAutospacing="0" w:after="120" w:afterAutospacing="0"/>
        <w:jc w:val="both"/>
        <w:rPr>
          <w:rFonts w:asciiTheme="minorHAnsi" w:hAnsiTheme="minorHAnsi"/>
          <w:b w:val="0"/>
          <w:bCs w:val="0"/>
          <w:color w:val="445555"/>
          <w:sz w:val="22"/>
          <w:szCs w:val="22"/>
        </w:rPr>
      </w:pPr>
      <w:r w:rsidRPr="00C4741D">
        <w:rPr>
          <w:rFonts w:asciiTheme="minorHAnsi" w:hAnsiTheme="minorHAnsi"/>
          <w:b w:val="0"/>
          <w:bCs w:val="0"/>
          <w:color w:val="445555"/>
          <w:sz w:val="22"/>
          <w:szCs w:val="22"/>
        </w:rPr>
        <w:t xml:space="preserve">Enterprise </w:t>
      </w:r>
      <w:proofErr w:type="spellStart"/>
      <w:r w:rsidRPr="00C4741D">
        <w:rPr>
          <w:rFonts w:asciiTheme="minorHAnsi" w:hAnsiTheme="minorHAnsi"/>
          <w:b w:val="0"/>
          <w:bCs w:val="0"/>
          <w:color w:val="445555"/>
          <w:sz w:val="22"/>
          <w:szCs w:val="22"/>
        </w:rPr>
        <w:t>Architect</w:t>
      </w:r>
      <w:proofErr w:type="spellEnd"/>
    </w:p>
    <w:p w:rsidR="00CB3FC2" w:rsidRPr="00C4741D" w:rsidRDefault="00CB3FC2" w:rsidP="0007677F">
      <w:pPr>
        <w:pStyle w:val="Ttulo3"/>
        <w:shd w:val="clear" w:color="auto" w:fill="FFFFFF"/>
        <w:spacing w:before="240" w:beforeAutospacing="0" w:after="120" w:afterAutospacing="0"/>
        <w:jc w:val="both"/>
        <w:rPr>
          <w:rFonts w:asciiTheme="minorHAnsi" w:hAnsiTheme="minorHAnsi"/>
          <w:b w:val="0"/>
          <w:bCs w:val="0"/>
          <w:color w:val="445555"/>
          <w:sz w:val="22"/>
          <w:szCs w:val="22"/>
        </w:rPr>
      </w:pPr>
    </w:p>
    <w:p w:rsidR="00CB3FC2" w:rsidRPr="00C4741D" w:rsidRDefault="00CB3FC2" w:rsidP="0007677F">
      <w:pPr>
        <w:pStyle w:val="Ttulo3"/>
        <w:shd w:val="clear" w:color="auto" w:fill="FFFFFF"/>
        <w:spacing w:before="240" w:beforeAutospacing="0" w:after="120" w:afterAutospacing="0"/>
        <w:jc w:val="both"/>
        <w:rPr>
          <w:rFonts w:asciiTheme="minorHAnsi" w:hAnsiTheme="minorHAnsi"/>
          <w:b w:val="0"/>
          <w:bCs w:val="0"/>
          <w:color w:val="445555"/>
          <w:sz w:val="22"/>
          <w:szCs w:val="22"/>
        </w:rPr>
      </w:pPr>
      <w:r w:rsidRPr="00C4741D">
        <w:rPr>
          <w:rFonts w:asciiTheme="minorHAnsi" w:hAnsiTheme="minorHAnsi"/>
          <w:b w:val="0"/>
          <w:bCs w:val="0"/>
          <w:color w:val="445555"/>
          <w:sz w:val="22"/>
          <w:szCs w:val="22"/>
        </w:rPr>
        <w:t xml:space="preserve">Plataforma </w:t>
      </w:r>
    </w:p>
    <w:p w:rsidR="00CB3FC2" w:rsidRPr="00C4741D" w:rsidRDefault="00CB3FC2" w:rsidP="0007677F">
      <w:pPr>
        <w:pStyle w:val="Ttulo3"/>
        <w:shd w:val="clear" w:color="auto" w:fill="FFFFFF"/>
        <w:spacing w:before="240" w:beforeAutospacing="0" w:after="120" w:afterAutospacing="0"/>
        <w:jc w:val="both"/>
        <w:rPr>
          <w:rFonts w:asciiTheme="minorHAnsi" w:hAnsiTheme="minorHAnsi"/>
          <w:b w:val="0"/>
          <w:bCs w:val="0"/>
          <w:color w:val="445555"/>
          <w:sz w:val="22"/>
          <w:szCs w:val="22"/>
          <w:shd w:val="clear" w:color="auto" w:fill="FFFFFF"/>
        </w:rPr>
      </w:pPr>
      <w:r w:rsidRPr="00C4741D">
        <w:rPr>
          <w:rFonts w:asciiTheme="minorHAnsi" w:hAnsiTheme="minorHAnsi"/>
          <w:b w:val="0"/>
          <w:bCs w:val="0"/>
          <w:color w:val="445555"/>
          <w:sz w:val="22"/>
          <w:szCs w:val="22"/>
        </w:rPr>
        <w:t xml:space="preserve">Windows : </w:t>
      </w:r>
      <w:r w:rsidRPr="00C4741D">
        <w:rPr>
          <w:rFonts w:asciiTheme="minorHAnsi" w:hAnsiTheme="minorHAnsi"/>
          <w:b w:val="0"/>
          <w:bCs w:val="0"/>
          <w:color w:val="445555"/>
          <w:sz w:val="22"/>
          <w:szCs w:val="22"/>
          <w:shd w:val="clear" w:color="auto" w:fill="FFFFFF"/>
        </w:rPr>
        <w:t>ANSI C++, Visual Basic 6, Java, C#, VB.NET, </w:t>
      </w:r>
      <w:hyperlink r:id="rId9" w:history="1">
        <w:r w:rsidRPr="00C4741D">
          <w:rPr>
            <w:rStyle w:val="Hipervnculo"/>
            <w:rFonts w:asciiTheme="minorHAnsi" w:hAnsiTheme="minorHAnsi"/>
            <w:b w:val="0"/>
            <w:bCs w:val="0"/>
            <w:color w:val="008040"/>
            <w:sz w:val="22"/>
            <w:szCs w:val="22"/>
          </w:rPr>
          <w:t>Delphi</w:t>
        </w:r>
      </w:hyperlink>
      <w:r w:rsidRPr="00C4741D">
        <w:rPr>
          <w:rFonts w:asciiTheme="minorHAnsi" w:hAnsiTheme="minorHAnsi"/>
          <w:b w:val="0"/>
          <w:bCs w:val="0"/>
          <w:color w:val="445555"/>
          <w:sz w:val="22"/>
          <w:szCs w:val="22"/>
          <w:shd w:val="clear" w:color="auto" w:fill="FFFFFF"/>
        </w:rPr>
        <w:t> y Bases de datos</w:t>
      </w:r>
      <w:r w:rsidR="00B4320A" w:rsidRPr="00C4741D">
        <w:rPr>
          <w:rFonts w:asciiTheme="minorHAnsi" w:hAnsiTheme="minorHAnsi"/>
          <w:b w:val="0"/>
          <w:bCs w:val="0"/>
          <w:color w:val="445555"/>
          <w:sz w:val="22"/>
          <w:szCs w:val="22"/>
          <w:shd w:val="clear" w:color="auto" w:fill="FFFFFF"/>
        </w:rPr>
        <w:t>.</w:t>
      </w:r>
    </w:p>
    <w:p w:rsidR="00B4320A" w:rsidRPr="00C4741D" w:rsidRDefault="00B4320A" w:rsidP="0007677F">
      <w:pPr>
        <w:pStyle w:val="Ttulo3"/>
        <w:shd w:val="clear" w:color="auto" w:fill="FFFFFF"/>
        <w:spacing w:before="240" w:beforeAutospacing="0" w:after="120" w:afterAutospacing="0"/>
        <w:jc w:val="both"/>
        <w:rPr>
          <w:rFonts w:asciiTheme="minorHAnsi" w:hAnsiTheme="minorHAnsi"/>
          <w:b w:val="0"/>
          <w:bCs w:val="0"/>
          <w:color w:val="445555"/>
          <w:sz w:val="22"/>
          <w:szCs w:val="22"/>
          <w:shd w:val="clear" w:color="auto" w:fill="FFFFFF"/>
        </w:rPr>
      </w:pPr>
    </w:p>
    <w:p w:rsidR="00B4320A" w:rsidRPr="00C4741D" w:rsidRDefault="00B4320A" w:rsidP="0007677F">
      <w:pPr>
        <w:pStyle w:val="Ttulo3"/>
        <w:shd w:val="clear" w:color="auto" w:fill="FFFFFF"/>
        <w:spacing w:before="240" w:beforeAutospacing="0" w:after="120" w:afterAutospacing="0"/>
        <w:jc w:val="both"/>
        <w:rPr>
          <w:rFonts w:asciiTheme="minorHAnsi" w:hAnsiTheme="minorHAnsi"/>
          <w:b w:val="0"/>
          <w:bCs w:val="0"/>
          <w:color w:val="445555"/>
          <w:sz w:val="22"/>
          <w:szCs w:val="22"/>
          <w:shd w:val="clear" w:color="auto" w:fill="FFFFFF"/>
        </w:rPr>
      </w:pPr>
      <w:r w:rsidRPr="00C4741D">
        <w:rPr>
          <w:rFonts w:asciiTheme="minorHAnsi" w:hAnsiTheme="minorHAnsi"/>
          <w:b w:val="0"/>
          <w:bCs w:val="0"/>
          <w:sz w:val="22"/>
          <w:szCs w:val="22"/>
        </w:rPr>
        <w:t>La arquitectura de las aplicaciones que producen Su funcionalidad</w:t>
      </w:r>
    </w:p>
    <w:p w:rsidR="00B4320A" w:rsidRPr="00C4741D" w:rsidRDefault="00B4320A" w:rsidP="0007677F">
      <w:pPr>
        <w:pStyle w:val="Ttulo3"/>
        <w:shd w:val="clear" w:color="auto" w:fill="FFFFFF"/>
        <w:spacing w:before="240" w:beforeAutospacing="0" w:after="120" w:afterAutospacing="0"/>
        <w:jc w:val="both"/>
        <w:rPr>
          <w:rFonts w:asciiTheme="minorHAnsi" w:hAnsiTheme="minorHAnsi"/>
          <w:b w:val="0"/>
          <w:bCs w:val="0"/>
          <w:color w:val="445555"/>
          <w:sz w:val="22"/>
          <w:szCs w:val="22"/>
          <w:shd w:val="clear" w:color="auto" w:fill="FFFFFF"/>
        </w:rPr>
      </w:pPr>
      <w:r w:rsidRPr="00C4741D">
        <w:rPr>
          <w:rFonts w:asciiTheme="minorHAnsi" w:hAnsiTheme="minorHAnsi"/>
          <w:b w:val="0"/>
          <w:bCs w:val="0"/>
          <w:color w:val="445555"/>
          <w:sz w:val="22"/>
          <w:szCs w:val="22"/>
          <w:shd w:val="clear" w:color="auto" w:fill="FFFFFF"/>
        </w:rPr>
        <w:t>La forma en la que EA trabaja es generando los archivos de código fuente de las clases para aquellas que correspondan al mismo paquete. Adicionalmente, se pueden aplicar los patrones de diseño, el usuario tiene que crear los patrones.</w:t>
      </w:r>
    </w:p>
    <w:p w:rsidR="00B4320A" w:rsidRPr="00C4741D" w:rsidRDefault="00B4320A" w:rsidP="0007677F">
      <w:pPr>
        <w:pStyle w:val="Ttulo3"/>
        <w:shd w:val="clear" w:color="auto" w:fill="FFFFFF"/>
        <w:spacing w:before="240" w:beforeAutospacing="0" w:after="120" w:afterAutospacing="0"/>
        <w:jc w:val="both"/>
        <w:rPr>
          <w:rFonts w:asciiTheme="minorHAnsi" w:hAnsiTheme="minorHAnsi"/>
          <w:b w:val="0"/>
          <w:bCs w:val="0"/>
          <w:color w:val="445555"/>
          <w:sz w:val="22"/>
          <w:szCs w:val="22"/>
          <w:shd w:val="clear" w:color="auto" w:fill="FFFFFF"/>
        </w:rPr>
      </w:pPr>
    </w:p>
    <w:p w:rsidR="00B4320A" w:rsidRPr="00C4741D" w:rsidRDefault="00B4320A" w:rsidP="0007677F">
      <w:pPr>
        <w:pStyle w:val="Ttulo3"/>
        <w:shd w:val="clear" w:color="auto" w:fill="FFFFFF"/>
        <w:spacing w:before="240" w:beforeAutospacing="0" w:after="120" w:afterAutospacing="0"/>
        <w:jc w:val="both"/>
        <w:rPr>
          <w:rFonts w:asciiTheme="minorHAnsi" w:hAnsiTheme="minorHAnsi"/>
          <w:b w:val="0"/>
          <w:bCs w:val="0"/>
          <w:color w:val="445555"/>
          <w:sz w:val="22"/>
          <w:szCs w:val="22"/>
          <w:shd w:val="clear" w:color="auto" w:fill="FFFFFF"/>
        </w:rPr>
      </w:pPr>
      <w:r w:rsidRPr="00C4741D">
        <w:rPr>
          <w:rFonts w:asciiTheme="minorHAnsi" w:hAnsiTheme="minorHAnsi"/>
          <w:b w:val="0"/>
          <w:bCs w:val="0"/>
          <w:color w:val="445555"/>
          <w:sz w:val="22"/>
          <w:szCs w:val="22"/>
          <w:shd w:val="clear" w:color="auto" w:fill="FFFFFF"/>
        </w:rPr>
        <w:t>Fabricante:</w:t>
      </w:r>
    </w:p>
    <w:p w:rsidR="00B4320A" w:rsidRPr="00C4741D" w:rsidRDefault="00B4320A" w:rsidP="0007677F">
      <w:pPr>
        <w:pStyle w:val="Ttulo3"/>
        <w:shd w:val="clear" w:color="auto" w:fill="FFFFFF"/>
        <w:spacing w:before="240" w:beforeAutospacing="0" w:after="120" w:afterAutospacing="0"/>
        <w:jc w:val="both"/>
        <w:rPr>
          <w:rFonts w:asciiTheme="minorHAnsi" w:hAnsiTheme="minorHAnsi"/>
          <w:b w:val="0"/>
          <w:bCs w:val="0"/>
          <w:color w:val="445555"/>
          <w:sz w:val="22"/>
          <w:szCs w:val="22"/>
          <w:shd w:val="clear" w:color="auto" w:fill="FFFFFF"/>
        </w:rPr>
      </w:pPr>
      <w:proofErr w:type="spellStart"/>
      <w:r w:rsidRPr="00C4741D">
        <w:rPr>
          <w:rFonts w:asciiTheme="minorHAnsi" w:hAnsiTheme="minorHAnsi"/>
          <w:b w:val="0"/>
          <w:bCs w:val="0"/>
          <w:color w:val="445555"/>
          <w:sz w:val="22"/>
          <w:szCs w:val="22"/>
          <w:shd w:val="clear" w:color="auto" w:fill="FFFFFF"/>
        </w:rPr>
        <w:t>Sparx</w:t>
      </w:r>
      <w:proofErr w:type="spellEnd"/>
      <w:r w:rsidRPr="00C4741D">
        <w:rPr>
          <w:rFonts w:asciiTheme="minorHAnsi" w:hAnsiTheme="minorHAnsi"/>
          <w:b w:val="0"/>
          <w:bCs w:val="0"/>
          <w:color w:val="445555"/>
          <w:sz w:val="22"/>
          <w:szCs w:val="22"/>
          <w:shd w:val="clear" w:color="auto" w:fill="FFFFFF"/>
        </w:rPr>
        <w:t xml:space="preserve"> </w:t>
      </w:r>
      <w:proofErr w:type="spellStart"/>
      <w:r w:rsidRPr="00C4741D">
        <w:rPr>
          <w:rFonts w:asciiTheme="minorHAnsi" w:hAnsiTheme="minorHAnsi"/>
          <w:b w:val="0"/>
          <w:bCs w:val="0"/>
          <w:color w:val="445555"/>
          <w:sz w:val="22"/>
          <w:szCs w:val="22"/>
          <w:shd w:val="clear" w:color="auto" w:fill="FFFFFF"/>
        </w:rPr>
        <w:t>Systems</w:t>
      </w:r>
      <w:proofErr w:type="spellEnd"/>
    </w:p>
    <w:p w:rsidR="00B4320A" w:rsidRPr="00C4741D" w:rsidRDefault="00B4320A" w:rsidP="0007677F">
      <w:pPr>
        <w:pStyle w:val="Ttulo3"/>
        <w:shd w:val="clear" w:color="auto" w:fill="FFFFFF"/>
        <w:spacing w:before="240" w:beforeAutospacing="0" w:after="120" w:afterAutospacing="0"/>
        <w:jc w:val="both"/>
        <w:rPr>
          <w:rFonts w:asciiTheme="minorHAnsi" w:hAnsiTheme="minorHAnsi"/>
          <w:b w:val="0"/>
          <w:bCs w:val="0"/>
          <w:color w:val="445555"/>
          <w:sz w:val="22"/>
          <w:szCs w:val="22"/>
          <w:shd w:val="clear" w:color="auto" w:fill="FFFFFF"/>
        </w:rPr>
      </w:pPr>
    </w:p>
    <w:p w:rsidR="00B4320A" w:rsidRPr="00C4741D" w:rsidRDefault="00B4320A" w:rsidP="0007677F">
      <w:pPr>
        <w:pStyle w:val="Ttulo3"/>
        <w:shd w:val="clear" w:color="auto" w:fill="FFFFFF"/>
        <w:spacing w:before="240" w:beforeAutospacing="0" w:after="120" w:afterAutospacing="0"/>
        <w:jc w:val="both"/>
        <w:rPr>
          <w:rFonts w:asciiTheme="minorHAnsi" w:hAnsiTheme="minorHAnsi"/>
          <w:b w:val="0"/>
          <w:bCs w:val="0"/>
          <w:color w:val="445555"/>
          <w:sz w:val="22"/>
          <w:szCs w:val="22"/>
          <w:shd w:val="clear" w:color="auto" w:fill="FFFFFF"/>
        </w:rPr>
      </w:pPr>
      <w:r w:rsidRPr="00C4741D">
        <w:rPr>
          <w:rFonts w:asciiTheme="minorHAnsi" w:hAnsiTheme="minorHAnsi"/>
          <w:b w:val="0"/>
          <w:bCs w:val="0"/>
          <w:color w:val="445555"/>
          <w:sz w:val="22"/>
          <w:szCs w:val="22"/>
          <w:shd w:val="clear" w:color="auto" w:fill="FFFFFF"/>
        </w:rPr>
        <w:t xml:space="preserve">La siguiente tabla muestra el Soporte del Ciclo de Vida del Proyecto en Enterprise </w:t>
      </w:r>
      <w:proofErr w:type="spellStart"/>
      <w:r w:rsidRPr="00C4741D">
        <w:rPr>
          <w:rFonts w:asciiTheme="minorHAnsi" w:hAnsiTheme="minorHAnsi"/>
          <w:b w:val="0"/>
          <w:bCs w:val="0"/>
          <w:color w:val="445555"/>
          <w:sz w:val="22"/>
          <w:szCs w:val="22"/>
          <w:shd w:val="clear" w:color="auto" w:fill="FFFFFF"/>
        </w:rPr>
        <w:t>Architect</w:t>
      </w:r>
      <w:proofErr w:type="spellEnd"/>
      <w:r w:rsidRPr="00C4741D">
        <w:rPr>
          <w:rFonts w:asciiTheme="minorHAnsi" w:hAnsiTheme="minorHAnsi"/>
          <w:b w:val="0"/>
          <w:bCs w:val="0"/>
          <w:color w:val="445555"/>
          <w:sz w:val="22"/>
          <w:szCs w:val="22"/>
          <w:shd w:val="clear" w:color="auto" w:fill="FFFFFF"/>
        </w:rPr>
        <w:t>.</w:t>
      </w:r>
    </w:p>
    <w:p w:rsidR="00B4320A" w:rsidRPr="00C4741D" w:rsidRDefault="00B4320A" w:rsidP="0007677F">
      <w:pPr>
        <w:pStyle w:val="Ttulo3"/>
        <w:shd w:val="clear" w:color="auto" w:fill="FFFFFF"/>
        <w:spacing w:before="240" w:beforeAutospacing="0" w:after="120" w:afterAutospacing="0"/>
        <w:jc w:val="both"/>
        <w:rPr>
          <w:rFonts w:asciiTheme="minorHAnsi" w:hAnsiTheme="minorHAnsi"/>
          <w:b w:val="0"/>
          <w:bCs w:val="0"/>
          <w:color w:val="445555"/>
          <w:sz w:val="22"/>
          <w:szCs w:val="22"/>
          <w:shd w:val="clear" w:color="auto" w:fill="FFFFFF"/>
        </w:rPr>
      </w:pPr>
    </w:p>
    <w:p w:rsidR="00B4320A" w:rsidRPr="00C4741D" w:rsidRDefault="00B4320A" w:rsidP="0007677F">
      <w:pPr>
        <w:pStyle w:val="Ttulo3"/>
        <w:shd w:val="clear" w:color="auto" w:fill="FFFFFF"/>
        <w:spacing w:before="240" w:beforeAutospacing="0" w:after="120" w:afterAutospacing="0"/>
        <w:jc w:val="both"/>
        <w:rPr>
          <w:rFonts w:asciiTheme="minorHAnsi" w:hAnsiTheme="minorHAnsi"/>
          <w:b w:val="0"/>
          <w:bCs w:val="0"/>
          <w:color w:val="001133"/>
          <w:sz w:val="22"/>
          <w:szCs w:val="22"/>
        </w:rPr>
      </w:pPr>
      <w:r w:rsidRPr="00C4741D">
        <w:rPr>
          <w:rFonts w:asciiTheme="minorHAnsi" w:hAnsiTheme="minorHAnsi"/>
          <w:b w:val="0"/>
          <w:bCs w:val="0"/>
          <w:noProof/>
          <w:sz w:val="22"/>
          <w:szCs w:val="22"/>
        </w:rPr>
        <w:drawing>
          <wp:inline distT="0" distB="0" distL="0" distR="0" wp14:anchorId="6E2FA2C0" wp14:editId="6E47E6CD">
            <wp:extent cx="6108884" cy="3267075"/>
            <wp:effectExtent l="0" t="0" r="635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14201" cy="3269919"/>
                    </a:xfrm>
                    <a:prstGeom prst="rect">
                      <a:avLst/>
                    </a:prstGeom>
                  </pic:spPr>
                </pic:pic>
              </a:graphicData>
            </a:graphic>
          </wp:inline>
        </w:drawing>
      </w:r>
    </w:p>
    <w:p w:rsidR="00F15D58" w:rsidRPr="00C4741D" w:rsidRDefault="00F15D58" w:rsidP="0007677F">
      <w:pPr>
        <w:pStyle w:val="Ttulo3"/>
        <w:shd w:val="clear" w:color="auto" w:fill="FFFFFF"/>
        <w:spacing w:before="240" w:beforeAutospacing="0" w:after="120" w:afterAutospacing="0"/>
        <w:jc w:val="both"/>
        <w:rPr>
          <w:rFonts w:asciiTheme="minorHAnsi" w:hAnsiTheme="minorHAnsi"/>
          <w:b w:val="0"/>
          <w:bCs w:val="0"/>
          <w:color w:val="001133"/>
          <w:sz w:val="22"/>
          <w:szCs w:val="22"/>
        </w:rPr>
      </w:pPr>
    </w:p>
    <w:p w:rsidR="00B4320A" w:rsidRPr="00C4741D" w:rsidRDefault="00B4320A" w:rsidP="0007677F">
      <w:pPr>
        <w:pStyle w:val="Ttulo3"/>
        <w:shd w:val="clear" w:color="auto" w:fill="FFFFFF"/>
        <w:spacing w:before="240" w:beforeAutospacing="0" w:after="120" w:afterAutospacing="0"/>
        <w:jc w:val="both"/>
        <w:rPr>
          <w:rFonts w:asciiTheme="minorHAnsi" w:hAnsiTheme="minorHAnsi"/>
          <w:b w:val="0"/>
          <w:bCs w:val="0"/>
          <w:color w:val="001133"/>
          <w:sz w:val="22"/>
          <w:szCs w:val="22"/>
        </w:rPr>
      </w:pPr>
    </w:p>
    <w:p w:rsidR="00B4320A" w:rsidRPr="00C4741D" w:rsidRDefault="00B4320A" w:rsidP="0007677F">
      <w:pPr>
        <w:pStyle w:val="Ttulo3"/>
        <w:shd w:val="clear" w:color="auto" w:fill="FFFFFF"/>
        <w:spacing w:before="240" w:beforeAutospacing="0" w:after="120" w:afterAutospacing="0"/>
        <w:jc w:val="both"/>
        <w:rPr>
          <w:rFonts w:asciiTheme="minorHAnsi" w:hAnsiTheme="minorHAnsi"/>
          <w:b w:val="0"/>
          <w:bCs w:val="0"/>
          <w:color w:val="445555"/>
          <w:sz w:val="22"/>
          <w:szCs w:val="22"/>
        </w:rPr>
      </w:pPr>
      <w:r w:rsidRPr="00C4741D">
        <w:rPr>
          <w:rFonts w:asciiTheme="minorHAnsi" w:hAnsiTheme="minorHAnsi"/>
          <w:b w:val="0"/>
          <w:bCs w:val="0"/>
          <w:color w:val="445555"/>
          <w:sz w:val="22"/>
          <w:szCs w:val="22"/>
        </w:rPr>
        <w:lastRenderedPageBreak/>
        <w:t xml:space="preserve">Visual </w:t>
      </w:r>
      <w:proofErr w:type="spellStart"/>
      <w:r w:rsidRPr="00C4741D">
        <w:rPr>
          <w:rFonts w:asciiTheme="minorHAnsi" w:hAnsiTheme="minorHAnsi"/>
          <w:b w:val="0"/>
          <w:bCs w:val="0"/>
          <w:color w:val="445555"/>
          <w:sz w:val="22"/>
          <w:szCs w:val="22"/>
        </w:rPr>
        <w:t>Paradigm</w:t>
      </w:r>
      <w:proofErr w:type="spellEnd"/>
      <w:r w:rsidRPr="00C4741D">
        <w:rPr>
          <w:rFonts w:asciiTheme="minorHAnsi" w:hAnsiTheme="minorHAnsi"/>
          <w:b w:val="0"/>
          <w:bCs w:val="0"/>
          <w:color w:val="445555"/>
          <w:sz w:val="22"/>
          <w:szCs w:val="22"/>
        </w:rPr>
        <w:t>.</w:t>
      </w:r>
    </w:p>
    <w:p w:rsidR="00B4320A" w:rsidRPr="00C4741D" w:rsidRDefault="00B4320A" w:rsidP="0007677F">
      <w:pPr>
        <w:pStyle w:val="Ttulo3"/>
        <w:shd w:val="clear" w:color="auto" w:fill="FFFFFF"/>
        <w:spacing w:before="240" w:beforeAutospacing="0" w:after="120" w:afterAutospacing="0"/>
        <w:jc w:val="both"/>
        <w:rPr>
          <w:rFonts w:asciiTheme="minorHAnsi" w:hAnsiTheme="minorHAnsi"/>
          <w:b w:val="0"/>
          <w:bCs w:val="0"/>
          <w:color w:val="445555"/>
          <w:sz w:val="22"/>
          <w:szCs w:val="22"/>
        </w:rPr>
      </w:pPr>
      <w:r w:rsidRPr="00C4741D">
        <w:rPr>
          <w:rFonts w:asciiTheme="minorHAnsi" w:hAnsiTheme="minorHAnsi"/>
          <w:b w:val="0"/>
          <w:bCs w:val="0"/>
          <w:color w:val="445555"/>
          <w:sz w:val="22"/>
          <w:szCs w:val="22"/>
        </w:rPr>
        <w:t>Plataforma:</w:t>
      </w:r>
    </w:p>
    <w:p w:rsidR="0007677F" w:rsidRPr="00C4741D" w:rsidRDefault="0007677F" w:rsidP="0007677F">
      <w:pPr>
        <w:pStyle w:val="Ttulo3"/>
        <w:shd w:val="clear" w:color="auto" w:fill="FFFFFF"/>
        <w:spacing w:before="240" w:beforeAutospacing="0" w:after="120" w:afterAutospacing="0"/>
        <w:jc w:val="both"/>
        <w:rPr>
          <w:rFonts w:asciiTheme="minorHAnsi" w:hAnsiTheme="minorHAnsi"/>
          <w:b w:val="0"/>
          <w:bCs w:val="0"/>
          <w:color w:val="445555"/>
          <w:sz w:val="22"/>
          <w:szCs w:val="22"/>
          <w:shd w:val="clear" w:color="auto" w:fill="FFFFFF"/>
        </w:rPr>
      </w:pPr>
      <w:r w:rsidRPr="00C4741D">
        <w:rPr>
          <w:rFonts w:asciiTheme="minorHAnsi" w:hAnsiTheme="minorHAnsi"/>
          <w:b w:val="0"/>
          <w:bCs w:val="0"/>
          <w:color w:val="445555"/>
          <w:sz w:val="22"/>
          <w:szCs w:val="22"/>
          <w:shd w:val="clear" w:color="auto" w:fill="FFFFFF"/>
        </w:rPr>
        <w:t>Windows/</w:t>
      </w:r>
      <w:hyperlink r:id="rId11" w:history="1">
        <w:r w:rsidRPr="00C4741D">
          <w:rPr>
            <w:rStyle w:val="Hipervnculo"/>
            <w:rFonts w:asciiTheme="minorHAnsi" w:hAnsiTheme="minorHAnsi"/>
            <w:b w:val="0"/>
            <w:bCs w:val="0"/>
            <w:color w:val="008040"/>
            <w:sz w:val="22"/>
            <w:szCs w:val="22"/>
          </w:rPr>
          <w:t>Linux</w:t>
        </w:r>
      </w:hyperlink>
      <w:r w:rsidRPr="00C4741D">
        <w:rPr>
          <w:rFonts w:asciiTheme="minorHAnsi" w:hAnsiTheme="minorHAnsi"/>
          <w:b w:val="0"/>
          <w:bCs w:val="0"/>
          <w:color w:val="445555"/>
          <w:sz w:val="22"/>
          <w:szCs w:val="22"/>
          <w:shd w:val="clear" w:color="auto" w:fill="FFFFFF"/>
        </w:rPr>
        <w:t>/Mac OS X</w:t>
      </w:r>
    </w:p>
    <w:p w:rsidR="0007677F" w:rsidRPr="00C4741D" w:rsidRDefault="0007677F" w:rsidP="0007677F">
      <w:pPr>
        <w:pStyle w:val="Ttulo3"/>
        <w:shd w:val="clear" w:color="auto" w:fill="FFFFFF"/>
        <w:spacing w:before="240" w:beforeAutospacing="0" w:after="120" w:afterAutospacing="0"/>
        <w:jc w:val="both"/>
        <w:rPr>
          <w:rFonts w:asciiTheme="minorHAnsi" w:hAnsiTheme="minorHAnsi"/>
          <w:b w:val="0"/>
          <w:bCs w:val="0"/>
          <w:color w:val="445555"/>
          <w:sz w:val="22"/>
          <w:szCs w:val="22"/>
          <w:shd w:val="clear" w:color="auto" w:fill="FFFFFF"/>
        </w:rPr>
      </w:pPr>
    </w:p>
    <w:p w:rsidR="0007677F" w:rsidRPr="00C4741D" w:rsidRDefault="0007677F" w:rsidP="0007677F">
      <w:pPr>
        <w:pStyle w:val="Ttulo3"/>
        <w:shd w:val="clear" w:color="auto" w:fill="FFFFFF"/>
        <w:spacing w:before="240" w:beforeAutospacing="0" w:after="120" w:afterAutospacing="0"/>
        <w:jc w:val="both"/>
        <w:rPr>
          <w:rFonts w:asciiTheme="minorHAnsi" w:hAnsiTheme="minorHAnsi"/>
          <w:b w:val="0"/>
          <w:bCs w:val="0"/>
          <w:color w:val="445555"/>
          <w:sz w:val="22"/>
          <w:szCs w:val="22"/>
          <w:shd w:val="clear" w:color="auto" w:fill="FFFFFF"/>
        </w:rPr>
      </w:pPr>
      <w:r w:rsidRPr="00C4741D">
        <w:rPr>
          <w:rFonts w:asciiTheme="minorHAnsi" w:hAnsiTheme="minorHAnsi"/>
          <w:b w:val="0"/>
          <w:bCs w:val="0"/>
          <w:color w:val="445555"/>
          <w:sz w:val="22"/>
          <w:szCs w:val="22"/>
          <w:shd w:val="clear" w:color="auto" w:fill="FFFFFF"/>
        </w:rPr>
        <w:t>Ciclo de Vida del Proyecto</w:t>
      </w:r>
    </w:p>
    <w:p w:rsidR="00B4320A" w:rsidRPr="00C4741D" w:rsidRDefault="0007677F" w:rsidP="0007677F">
      <w:pPr>
        <w:pStyle w:val="Ttulo3"/>
        <w:shd w:val="clear" w:color="auto" w:fill="FFFFFF"/>
        <w:spacing w:before="240" w:beforeAutospacing="0" w:after="120" w:afterAutospacing="0"/>
        <w:jc w:val="both"/>
        <w:rPr>
          <w:rFonts w:asciiTheme="minorHAnsi" w:hAnsiTheme="minorHAnsi"/>
          <w:b w:val="0"/>
          <w:bCs w:val="0"/>
          <w:color w:val="001133"/>
          <w:sz w:val="22"/>
          <w:szCs w:val="22"/>
        </w:rPr>
      </w:pPr>
      <w:r w:rsidRPr="00C4741D">
        <w:rPr>
          <w:rFonts w:asciiTheme="minorHAnsi" w:hAnsiTheme="minorHAnsi"/>
          <w:b w:val="0"/>
          <w:bCs w:val="0"/>
          <w:color w:val="445555"/>
          <w:sz w:val="22"/>
          <w:szCs w:val="22"/>
          <w:shd w:val="clear" w:color="auto" w:fill="FFFFFF"/>
        </w:rPr>
        <w:t>Soporta el ciclo de vida completo del desarrollo de software: análisis y diseño orientados a objetos, construcción, pruebas y despliegue</w:t>
      </w:r>
    </w:p>
    <w:p w:rsidR="00F15D58" w:rsidRPr="00C4741D" w:rsidRDefault="00F15D58" w:rsidP="0007677F">
      <w:pPr>
        <w:pStyle w:val="Ttulo3"/>
        <w:shd w:val="clear" w:color="auto" w:fill="FFFFFF"/>
        <w:spacing w:before="240" w:beforeAutospacing="0" w:after="120" w:afterAutospacing="0"/>
        <w:jc w:val="both"/>
        <w:rPr>
          <w:rFonts w:asciiTheme="minorHAnsi" w:hAnsiTheme="minorHAnsi"/>
          <w:b w:val="0"/>
          <w:bCs w:val="0"/>
          <w:color w:val="001133"/>
          <w:sz w:val="22"/>
          <w:szCs w:val="22"/>
        </w:rPr>
      </w:pPr>
    </w:p>
    <w:p w:rsidR="0007677F" w:rsidRPr="00C4741D" w:rsidRDefault="0007677F" w:rsidP="0007677F">
      <w:pPr>
        <w:pStyle w:val="Ttulo3"/>
        <w:shd w:val="clear" w:color="auto" w:fill="FFFFFF"/>
        <w:spacing w:before="240" w:beforeAutospacing="0" w:after="120" w:afterAutospacing="0"/>
        <w:jc w:val="both"/>
        <w:rPr>
          <w:rFonts w:asciiTheme="minorHAnsi" w:hAnsiTheme="minorHAnsi"/>
          <w:b w:val="0"/>
          <w:bCs w:val="0"/>
          <w:color w:val="001133"/>
          <w:sz w:val="22"/>
          <w:szCs w:val="22"/>
        </w:rPr>
      </w:pPr>
      <w:r w:rsidRPr="00C4741D">
        <w:rPr>
          <w:rFonts w:asciiTheme="minorHAnsi" w:hAnsiTheme="minorHAnsi"/>
          <w:b w:val="0"/>
          <w:bCs w:val="0"/>
          <w:color w:val="001133"/>
          <w:sz w:val="22"/>
          <w:szCs w:val="22"/>
        </w:rPr>
        <w:t xml:space="preserve">Fabricante: </w:t>
      </w:r>
    </w:p>
    <w:p w:rsidR="0007677F" w:rsidRPr="00C4741D" w:rsidRDefault="0007677F" w:rsidP="0007677F">
      <w:pPr>
        <w:pStyle w:val="Ttulo3"/>
        <w:shd w:val="clear" w:color="auto" w:fill="FFFFFF"/>
        <w:spacing w:before="240" w:beforeAutospacing="0" w:after="120" w:afterAutospacing="0"/>
        <w:jc w:val="both"/>
        <w:rPr>
          <w:rFonts w:asciiTheme="minorHAnsi" w:hAnsiTheme="minorHAnsi"/>
          <w:b w:val="0"/>
          <w:bCs w:val="0"/>
          <w:color w:val="001133"/>
          <w:sz w:val="22"/>
          <w:szCs w:val="22"/>
        </w:rPr>
      </w:pPr>
      <w:r w:rsidRPr="00C4741D">
        <w:rPr>
          <w:rFonts w:asciiTheme="minorHAnsi" w:hAnsiTheme="minorHAnsi" w:cs="Arial"/>
          <w:b w:val="0"/>
          <w:bCs w:val="0"/>
          <w:color w:val="222222"/>
          <w:sz w:val="22"/>
          <w:szCs w:val="22"/>
          <w:shd w:val="clear" w:color="auto" w:fill="FFFFFF"/>
        </w:rPr>
        <w:t xml:space="preserve">Visual </w:t>
      </w:r>
      <w:proofErr w:type="spellStart"/>
      <w:r w:rsidRPr="00C4741D">
        <w:rPr>
          <w:rFonts w:asciiTheme="minorHAnsi" w:hAnsiTheme="minorHAnsi" w:cs="Arial"/>
          <w:b w:val="0"/>
          <w:bCs w:val="0"/>
          <w:color w:val="222222"/>
          <w:sz w:val="22"/>
          <w:szCs w:val="22"/>
          <w:shd w:val="clear" w:color="auto" w:fill="FFFFFF"/>
        </w:rPr>
        <w:t>Paradigm</w:t>
      </w:r>
      <w:proofErr w:type="spellEnd"/>
      <w:r w:rsidRPr="00C4741D">
        <w:rPr>
          <w:rFonts w:asciiTheme="minorHAnsi" w:hAnsiTheme="minorHAnsi" w:cs="Arial"/>
          <w:b w:val="0"/>
          <w:bCs w:val="0"/>
          <w:color w:val="222222"/>
          <w:sz w:val="22"/>
          <w:szCs w:val="22"/>
          <w:shd w:val="clear" w:color="auto" w:fill="FFFFFF"/>
        </w:rPr>
        <w:t xml:space="preserve"> International </w:t>
      </w:r>
      <w:proofErr w:type="spellStart"/>
      <w:r w:rsidRPr="00C4741D">
        <w:rPr>
          <w:rFonts w:asciiTheme="minorHAnsi" w:hAnsiTheme="minorHAnsi" w:cs="Arial"/>
          <w:b w:val="0"/>
          <w:bCs w:val="0"/>
          <w:color w:val="222222"/>
          <w:sz w:val="22"/>
          <w:szCs w:val="22"/>
          <w:shd w:val="clear" w:color="auto" w:fill="FFFFFF"/>
        </w:rPr>
        <w:t>Ltd</w:t>
      </w:r>
      <w:proofErr w:type="spellEnd"/>
    </w:p>
    <w:p w:rsidR="0007677F" w:rsidRPr="00C4741D" w:rsidRDefault="0007677F" w:rsidP="0007677F">
      <w:pPr>
        <w:pStyle w:val="Ttulo3"/>
        <w:shd w:val="clear" w:color="auto" w:fill="FFFFFF"/>
        <w:spacing w:before="240" w:beforeAutospacing="0" w:after="120" w:afterAutospacing="0"/>
        <w:jc w:val="both"/>
        <w:rPr>
          <w:rFonts w:asciiTheme="minorHAnsi" w:hAnsiTheme="minorHAnsi"/>
          <w:b w:val="0"/>
          <w:bCs w:val="0"/>
          <w:color w:val="001133"/>
          <w:sz w:val="22"/>
          <w:szCs w:val="22"/>
        </w:rPr>
      </w:pPr>
    </w:p>
    <w:p w:rsidR="0007677F" w:rsidRPr="00C4741D" w:rsidRDefault="0007677F" w:rsidP="0007677F">
      <w:pPr>
        <w:jc w:val="both"/>
        <w:rPr>
          <w:color w:val="445555"/>
          <w:shd w:val="clear" w:color="auto" w:fill="FFFFFF"/>
        </w:rPr>
      </w:pPr>
      <w:r w:rsidRPr="00C4741D">
        <w:rPr>
          <w:color w:val="445555"/>
          <w:shd w:val="clear" w:color="auto" w:fill="FFFFFF"/>
        </w:rPr>
        <w:t>Tipo de licencia:</w:t>
      </w:r>
    </w:p>
    <w:p w:rsidR="0007677F" w:rsidRPr="00C4741D" w:rsidRDefault="0007677F" w:rsidP="0007677F">
      <w:pPr>
        <w:pStyle w:val="Ttulo3"/>
        <w:shd w:val="clear" w:color="auto" w:fill="FFFFFF"/>
        <w:spacing w:before="240" w:beforeAutospacing="0" w:after="120" w:afterAutospacing="0"/>
        <w:jc w:val="both"/>
        <w:rPr>
          <w:rFonts w:asciiTheme="minorHAnsi" w:hAnsiTheme="minorHAnsi"/>
          <w:b w:val="0"/>
          <w:bCs w:val="0"/>
          <w:color w:val="445555"/>
          <w:sz w:val="22"/>
          <w:szCs w:val="22"/>
          <w:shd w:val="clear" w:color="auto" w:fill="FFFFFF"/>
        </w:rPr>
      </w:pPr>
      <w:r w:rsidRPr="00C4741D">
        <w:rPr>
          <w:rFonts w:asciiTheme="minorHAnsi" w:hAnsiTheme="minorHAnsi"/>
          <w:b w:val="0"/>
          <w:bCs w:val="0"/>
          <w:color w:val="445555"/>
          <w:sz w:val="22"/>
          <w:szCs w:val="22"/>
          <w:shd w:val="clear" w:color="auto" w:fill="FFFFFF"/>
        </w:rPr>
        <w:t>Presenta licencia gratuita y comercial</w:t>
      </w:r>
    </w:p>
    <w:p w:rsidR="0007677F" w:rsidRPr="00C4741D" w:rsidRDefault="0007677F" w:rsidP="0007677F">
      <w:pPr>
        <w:pStyle w:val="Ttulo3"/>
        <w:shd w:val="clear" w:color="auto" w:fill="FFFFFF"/>
        <w:spacing w:before="240" w:beforeAutospacing="0" w:after="120" w:afterAutospacing="0"/>
        <w:jc w:val="both"/>
        <w:rPr>
          <w:rFonts w:asciiTheme="minorHAnsi" w:hAnsiTheme="minorHAnsi"/>
          <w:b w:val="0"/>
          <w:bCs w:val="0"/>
          <w:color w:val="445555"/>
          <w:sz w:val="22"/>
          <w:szCs w:val="22"/>
          <w:shd w:val="clear" w:color="auto" w:fill="FFFFFF"/>
        </w:rPr>
      </w:pPr>
    </w:p>
    <w:p w:rsidR="0007677F" w:rsidRPr="00C4741D" w:rsidRDefault="0007677F" w:rsidP="0007677F">
      <w:pPr>
        <w:pStyle w:val="Ttulo3"/>
        <w:shd w:val="clear" w:color="auto" w:fill="FFFFFF"/>
        <w:spacing w:before="240" w:beforeAutospacing="0" w:after="120" w:afterAutospacing="0"/>
        <w:jc w:val="both"/>
        <w:rPr>
          <w:rFonts w:asciiTheme="minorHAnsi" w:hAnsiTheme="minorHAnsi"/>
          <w:b w:val="0"/>
          <w:bCs w:val="0"/>
          <w:color w:val="001133"/>
          <w:sz w:val="22"/>
          <w:szCs w:val="22"/>
        </w:rPr>
      </w:pPr>
    </w:p>
    <w:p w:rsidR="00F15D58" w:rsidRPr="00C4741D" w:rsidRDefault="00F15D58" w:rsidP="0007677F">
      <w:pPr>
        <w:jc w:val="both"/>
      </w:pPr>
    </w:p>
    <w:p w:rsidR="0007677F" w:rsidRPr="00C4741D" w:rsidRDefault="0007677F" w:rsidP="0007677F">
      <w:pPr>
        <w:jc w:val="both"/>
      </w:pPr>
    </w:p>
    <w:p w:rsidR="0007677F" w:rsidRPr="00C4741D" w:rsidRDefault="0007677F" w:rsidP="0007677F">
      <w:pPr>
        <w:jc w:val="both"/>
      </w:pPr>
    </w:p>
    <w:p w:rsidR="0007677F" w:rsidRPr="00C4741D" w:rsidRDefault="0007677F" w:rsidP="0007677F">
      <w:pPr>
        <w:jc w:val="both"/>
      </w:pPr>
    </w:p>
    <w:p w:rsidR="0007677F" w:rsidRPr="00C4741D" w:rsidRDefault="0007677F" w:rsidP="0007677F">
      <w:pPr>
        <w:jc w:val="both"/>
      </w:pPr>
    </w:p>
    <w:p w:rsidR="0007677F" w:rsidRPr="00C4741D" w:rsidRDefault="0007677F" w:rsidP="0007677F">
      <w:pPr>
        <w:jc w:val="both"/>
      </w:pPr>
    </w:p>
    <w:p w:rsidR="0007677F" w:rsidRPr="00C4741D" w:rsidRDefault="0007677F" w:rsidP="0007677F">
      <w:pPr>
        <w:jc w:val="both"/>
      </w:pPr>
    </w:p>
    <w:p w:rsidR="0007677F" w:rsidRPr="00C4741D" w:rsidRDefault="0007677F" w:rsidP="0007677F">
      <w:pPr>
        <w:jc w:val="both"/>
      </w:pPr>
    </w:p>
    <w:p w:rsidR="0007677F" w:rsidRPr="00C4741D" w:rsidRDefault="0007677F" w:rsidP="0007677F">
      <w:pPr>
        <w:jc w:val="both"/>
      </w:pPr>
    </w:p>
    <w:p w:rsidR="0007677F" w:rsidRPr="00C4741D" w:rsidRDefault="0007677F" w:rsidP="0007677F">
      <w:pPr>
        <w:jc w:val="both"/>
      </w:pPr>
    </w:p>
    <w:p w:rsidR="0007677F" w:rsidRPr="00C4741D" w:rsidRDefault="0007677F" w:rsidP="0007677F">
      <w:pPr>
        <w:jc w:val="both"/>
      </w:pPr>
    </w:p>
    <w:p w:rsidR="0007677F" w:rsidRPr="00C4741D" w:rsidRDefault="0007677F" w:rsidP="0007677F">
      <w:pPr>
        <w:jc w:val="both"/>
      </w:pPr>
    </w:p>
    <w:p w:rsidR="0007677F" w:rsidRPr="00C4741D" w:rsidRDefault="0007677F" w:rsidP="0007677F">
      <w:pPr>
        <w:jc w:val="both"/>
      </w:pPr>
    </w:p>
    <w:p w:rsidR="0007677F" w:rsidRPr="00C4741D" w:rsidRDefault="0007677F" w:rsidP="0007677F">
      <w:pPr>
        <w:jc w:val="both"/>
      </w:pPr>
    </w:p>
    <w:p w:rsidR="0007677F" w:rsidRPr="00C4741D" w:rsidRDefault="0007677F" w:rsidP="0007677F">
      <w:pPr>
        <w:jc w:val="both"/>
      </w:pPr>
    </w:p>
    <w:p w:rsidR="0007677F" w:rsidRPr="00C4741D" w:rsidRDefault="0007677F" w:rsidP="0007677F">
      <w:pPr>
        <w:jc w:val="both"/>
      </w:pPr>
      <w:r w:rsidRPr="00C4741D">
        <w:lastRenderedPageBreak/>
        <w:t>2. Repositorios de código fuente.</w:t>
      </w:r>
    </w:p>
    <w:p w:rsidR="0007677F" w:rsidRPr="00C4741D" w:rsidRDefault="0007677F" w:rsidP="0007677F">
      <w:pPr>
        <w:jc w:val="both"/>
      </w:pPr>
      <w:r w:rsidRPr="00C4741D">
        <w:t xml:space="preserve">a) ¿Para qué sirven los repositorios de código fuente? (Ejemplos, </w:t>
      </w:r>
      <w:proofErr w:type="spellStart"/>
      <w:r w:rsidRPr="00C4741D">
        <w:t>git</w:t>
      </w:r>
      <w:proofErr w:type="spellEnd"/>
      <w:r w:rsidRPr="00C4741D">
        <w:t xml:space="preserve">, mercurial, </w:t>
      </w:r>
      <w:proofErr w:type="spellStart"/>
      <w:r w:rsidRPr="00C4741D">
        <w:t>subversion</w:t>
      </w:r>
      <w:proofErr w:type="spellEnd"/>
      <w:r w:rsidRPr="00C4741D">
        <w:t xml:space="preserve">, </w:t>
      </w:r>
      <w:proofErr w:type="spellStart"/>
      <w:r w:rsidRPr="00C4741D">
        <w:t>etc</w:t>
      </w:r>
      <w:proofErr w:type="spellEnd"/>
      <w:r w:rsidRPr="00C4741D">
        <w:t>).</w:t>
      </w:r>
    </w:p>
    <w:p w:rsidR="0007677F" w:rsidRPr="00C4741D" w:rsidRDefault="00285E58" w:rsidP="0007677F">
      <w:pPr>
        <w:jc w:val="both"/>
        <w:rPr>
          <w:rFonts w:cs="Segoe UI"/>
          <w:color w:val="091E42"/>
          <w:shd w:val="clear" w:color="auto" w:fill="FFFFFF"/>
        </w:rPr>
      </w:pPr>
      <w:r w:rsidRPr="00C4741D">
        <w:rPr>
          <w:rFonts w:cs="Segoe UI"/>
          <w:color w:val="091E42"/>
          <w:shd w:val="clear" w:color="auto" w:fill="FFFFFF"/>
        </w:rPr>
        <w:t>Un servicio de alojamiento de repositorios es una herramienta de gestión organizativa que ofrece una visión transparente en el proceso de flujo de trabajo (que suele ser opaco) del desarrollo de software. Un buen servicio de alojamiento de repositorios ofrecerá herramientas para medir, monitorizar, debatir y gestionar la eficiencia y la precisión del desarrollo de software. Un servicio de alojamiento de repositorios debe integrarse con otras herramientas de gestión, como las de gestión de tareas, gestión de relaciones con los clientes y gestión de tickets de asistencia a fin de ofrecer una red de comunicación organizativa conectada. Ya conciba tu empresa el desarrollo de software como un recuso o una responsabilidad, es importante tener constancia de esa fuente de riesgos.</w:t>
      </w:r>
    </w:p>
    <w:p w:rsidR="00285E58" w:rsidRPr="00C4741D" w:rsidRDefault="00285E58" w:rsidP="0007677F">
      <w:pPr>
        <w:jc w:val="both"/>
        <w:rPr>
          <w:rFonts w:cs="Segoe UI"/>
          <w:color w:val="091E42"/>
          <w:shd w:val="clear" w:color="auto" w:fill="FFFFFF"/>
        </w:rPr>
      </w:pPr>
    </w:p>
    <w:p w:rsidR="00285E58" w:rsidRPr="00C4741D" w:rsidRDefault="00285E58" w:rsidP="0007677F">
      <w:pPr>
        <w:jc w:val="both"/>
      </w:pPr>
      <w:r w:rsidRPr="00C4741D">
        <w:t>b) Explore el funcionamiento de uno de éstos</w:t>
      </w:r>
    </w:p>
    <w:p w:rsidR="00285E58" w:rsidRPr="00C4741D" w:rsidRDefault="00285E58" w:rsidP="0007677F">
      <w:pPr>
        <w:jc w:val="both"/>
      </w:pPr>
    </w:p>
    <w:p w:rsidR="00285E58" w:rsidRPr="00C4741D" w:rsidRDefault="00285E58" w:rsidP="0007677F">
      <w:pPr>
        <w:jc w:val="both"/>
        <w:rPr>
          <w:rFonts w:cs="Segoe UI"/>
          <w:color w:val="091E42"/>
          <w:shd w:val="clear" w:color="auto" w:fill="FFFFFF"/>
        </w:rPr>
      </w:pPr>
      <w:r w:rsidRPr="00C4741D">
        <w:rPr>
          <w:rFonts w:cs="Segoe UI"/>
          <w:color w:val="091E42"/>
          <w:shd w:val="clear" w:color="auto" w:fill="FFFFFF"/>
        </w:rPr>
        <w:t>Vamos a probar GITHUB.</w:t>
      </w:r>
    </w:p>
    <w:p w:rsidR="00285E58" w:rsidRPr="00C4741D" w:rsidRDefault="00285E58" w:rsidP="0007677F">
      <w:pPr>
        <w:jc w:val="both"/>
        <w:rPr>
          <w:rFonts w:cs="Segoe UI"/>
          <w:color w:val="091E42"/>
          <w:shd w:val="clear" w:color="auto" w:fill="FFFFFF"/>
        </w:rPr>
      </w:pPr>
      <w:r w:rsidRPr="00C4741D">
        <w:rPr>
          <w:rFonts w:cs="Segoe UI"/>
          <w:color w:val="091E42"/>
          <w:shd w:val="clear" w:color="auto" w:fill="FFFFFF"/>
        </w:rPr>
        <w:t>Al descargar la versión de escritorio obtenemos la siguiente presentación, donde debemos acceder y clonar las aplicaciones que están en la versión web.</w:t>
      </w:r>
    </w:p>
    <w:p w:rsidR="00285E58" w:rsidRPr="00C4741D" w:rsidRDefault="00285E58" w:rsidP="0007677F">
      <w:pPr>
        <w:jc w:val="both"/>
        <w:rPr>
          <w:rFonts w:cs="Segoe UI"/>
          <w:color w:val="091E42"/>
          <w:shd w:val="clear" w:color="auto" w:fill="FFFFFF"/>
        </w:rPr>
      </w:pPr>
      <w:r w:rsidRPr="00C4741D">
        <w:rPr>
          <w:noProof/>
        </w:rPr>
        <w:drawing>
          <wp:inline distT="0" distB="0" distL="0" distR="0" wp14:anchorId="188358FA" wp14:editId="17398918">
            <wp:extent cx="5400040" cy="3691890"/>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691890"/>
                    </a:xfrm>
                    <a:prstGeom prst="rect">
                      <a:avLst/>
                    </a:prstGeom>
                  </pic:spPr>
                </pic:pic>
              </a:graphicData>
            </a:graphic>
          </wp:inline>
        </w:drawing>
      </w:r>
    </w:p>
    <w:p w:rsidR="00285E58" w:rsidRPr="00C4741D" w:rsidRDefault="00285E58" w:rsidP="0007677F">
      <w:pPr>
        <w:jc w:val="both"/>
      </w:pPr>
    </w:p>
    <w:p w:rsidR="00285E58" w:rsidRPr="00C4741D" w:rsidRDefault="00285E58" w:rsidP="0007677F">
      <w:pPr>
        <w:jc w:val="both"/>
      </w:pPr>
    </w:p>
    <w:p w:rsidR="00285E58" w:rsidRPr="00C4741D" w:rsidRDefault="00285E58" w:rsidP="0007677F">
      <w:pPr>
        <w:jc w:val="both"/>
      </w:pPr>
    </w:p>
    <w:p w:rsidR="00285E58" w:rsidRPr="00C4741D" w:rsidRDefault="00285E58" w:rsidP="0007677F">
      <w:pPr>
        <w:jc w:val="both"/>
      </w:pPr>
    </w:p>
    <w:p w:rsidR="00285E58" w:rsidRPr="00C4741D" w:rsidRDefault="00285E58" w:rsidP="0007677F">
      <w:pPr>
        <w:jc w:val="both"/>
      </w:pPr>
      <w:r w:rsidRPr="00C4741D">
        <w:lastRenderedPageBreak/>
        <w:t>Podemos crear, descargar o clonar aplicaciones que se sincronizan con una carpeta especial que se genera por defecto en documentos.</w:t>
      </w:r>
    </w:p>
    <w:p w:rsidR="00285E58" w:rsidRPr="00C4741D" w:rsidRDefault="00285E58" w:rsidP="0007677F">
      <w:pPr>
        <w:jc w:val="both"/>
      </w:pPr>
      <w:r w:rsidRPr="00C4741D">
        <w:rPr>
          <w:noProof/>
        </w:rPr>
        <w:drawing>
          <wp:inline distT="0" distB="0" distL="0" distR="0" wp14:anchorId="7CA9488B" wp14:editId="6BADEC0F">
            <wp:extent cx="5400675" cy="3701849"/>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9492" cy="3707893"/>
                    </a:xfrm>
                    <a:prstGeom prst="rect">
                      <a:avLst/>
                    </a:prstGeom>
                  </pic:spPr>
                </pic:pic>
              </a:graphicData>
            </a:graphic>
          </wp:inline>
        </w:drawing>
      </w:r>
    </w:p>
    <w:p w:rsidR="00285E58" w:rsidRPr="00C4741D" w:rsidRDefault="00285E58" w:rsidP="0007677F">
      <w:pPr>
        <w:jc w:val="both"/>
      </w:pPr>
    </w:p>
    <w:p w:rsidR="00285E58" w:rsidRPr="00C4741D" w:rsidRDefault="00285E58" w:rsidP="0007677F">
      <w:pPr>
        <w:jc w:val="both"/>
      </w:pPr>
      <w:r w:rsidRPr="00C4741D">
        <w:t xml:space="preserve">En la versión </w:t>
      </w:r>
      <w:r w:rsidR="00B83231" w:rsidRPr="00C4741D">
        <w:t>web todos los repositorios están disponibles para clonar o descargarlo, en la app de escritorio toca descargarlo</w:t>
      </w:r>
    </w:p>
    <w:p w:rsidR="00285E58" w:rsidRPr="00C4741D" w:rsidRDefault="00285E58" w:rsidP="0007677F">
      <w:pPr>
        <w:jc w:val="both"/>
      </w:pPr>
      <w:r w:rsidRPr="00C4741D">
        <w:rPr>
          <w:noProof/>
        </w:rPr>
        <w:drawing>
          <wp:inline distT="0" distB="0" distL="0" distR="0" wp14:anchorId="03222B4C" wp14:editId="66535F07">
            <wp:extent cx="5543550" cy="268986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51575" cy="2693754"/>
                    </a:xfrm>
                    <a:prstGeom prst="rect">
                      <a:avLst/>
                    </a:prstGeom>
                  </pic:spPr>
                </pic:pic>
              </a:graphicData>
            </a:graphic>
          </wp:inline>
        </w:drawing>
      </w:r>
    </w:p>
    <w:p w:rsidR="00285E58" w:rsidRPr="00C4741D" w:rsidRDefault="00285E58" w:rsidP="0007677F">
      <w:pPr>
        <w:jc w:val="both"/>
      </w:pPr>
    </w:p>
    <w:p w:rsidR="00285E58" w:rsidRPr="00C4741D" w:rsidRDefault="00B83231" w:rsidP="0007677F">
      <w:pPr>
        <w:jc w:val="both"/>
      </w:pPr>
      <w:r w:rsidRPr="00C4741D">
        <w:t>Con él podemos obtener historial de cambios del código sincronizado.</w:t>
      </w:r>
    </w:p>
    <w:p w:rsidR="00B83231" w:rsidRPr="00C4741D" w:rsidRDefault="00B83231" w:rsidP="0007677F">
      <w:pPr>
        <w:jc w:val="both"/>
      </w:pPr>
    </w:p>
    <w:p w:rsidR="00285E58" w:rsidRPr="00C4741D" w:rsidRDefault="007852FF" w:rsidP="0007677F">
      <w:pPr>
        <w:jc w:val="both"/>
      </w:pPr>
      <w:r w:rsidRPr="00C4741D">
        <w:t xml:space="preserve">3). ¿Para </w:t>
      </w:r>
      <w:proofErr w:type="spellStart"/>
      <w:r w:rsidRPr="00C4741D">
        <w:t>que</w:t>
      </w:r>
      <w:proofErr w:type="spellEnd"/>
      <w:r w:rsidRPr="00C4741D">
        <w:t xml:space="preserve"> sirven las pruebas unitarias?</w:t>
      </w:r>
    </w:p>
    <w:p w:rsidR="007852FF" w:rsidRPr="00C4741D" w:rsidRDefault="007852FF" w:rsidP="0007677F">
      <w:pPr>
        <w:jc w:val="both"/>
      </w:pPr>
    </w:p>
    <w:p w:rsidR="007852FF" w:rsidRPr="00C4741D" w:rsidRDefault="007852FF" w:rsidP="00C4741D">
      <w:pPr>
        <w:jc w:val="both"/>
      </w:pPr>
      <w:r w:rsidRPr="00C4741D">
        <w:rPr>
          <w:rFonts w:cs="Arial"/>
          <w:color w:val="40454A"/>
          <w:shd w:val="clear" w:color="auto" w:fill="FFFFFF"/>
        </w:rPr>
        <w:t>Con ellas se detectan antes errores que, sin las pruebas unitarias, no se podrían detectar hasta fases más avanzadas como las pruebas de sistema, de integración e incluso en la beta.</w:t>
      </w:r>
      <w:r w:rsidRPr="00C4741D">
        <w:rPr>
          <w:rFonts w:cs="Arial"/>
          <w:color w:val="40454A"/>
        </w:rPr>
        <w:br/>
      </w:r>
      <w:r w:rsidRPr="00C4741D">
        <w:rPr>
          <w:rFonts w:cs="Arial"/>
          <w:color w:val="40454A"/>
          <w:shd w:val="clear" w:color="auto" w:fill="FFFFFF"/>
        </w:rPr>
        <w:t>Realizar pruebas unitarias con regularidad supone, al final, un ahorro de tiempo y dinero.</w:t>
      </w:r>
    </w:p>
    <w:p w:rsidR="00285E58" w:rsidRPr="00C4741D" w:rsidRDefault="00285E58" w:rsidP="00C4741D">
      <w:pPr>
        <w:jc w:val="both"/>
      </w:pPr>
    </w:p>
    <w:p w:rsidR="00285E58" w:rsidRPr="00C4741D" w:rsidRDefault="007852FF" w:rsidP="00C4741D">
      <w:pPr>
        <w:jc w:val="both"/>
      </w:pPr>
      <w:r w:rsidRPr="00C4741D">
        <w:t xml:space="preserve">b) Explore un entorno de pruebas, por ejemplo, Junit, </w:t>
      </w:r>
      <w:proofErr w:type="spellStart"/>
      <w:r w:rsidRPr="00C4741D">
        <w:t>PHPUnit</w:t>
      </w:r>
      <w:proofErr w:type="spellEnd"/>
      <w:r w:rsidRPr="00C4741D">
        <w:t>, etc.</w:t>
      </w:r>
    </w:p>
    <w:p w:rsidR="007852FF" w:rsidRPr="00C4741D" w:rsidRDefault="007852FF" w:rsidP="00C4741D">
      <w:pPr>
        <w:jc w:val="both"/>
      </w:pPr>
      <w:r w:rsidRPr="00C4741D">
        <w:t xml:space="preserve">Vamos a explorar el entorno Junit en </w:t>
      </w:r>
      <w:proofErr w:type="spellStart"/>
      <w:r w:rsidRPr="00C4741D">
        <w:t>netbeans</w:t>
      </w:r>
      <w:proofErr w:type="spellEnd"/>
      <w:r w:rsidRPr="00C4741D">
        <w:t xml:space="preserve">, solo tendremos que descargar los archivos </w:t>
      </w:r>
    </w:p>
    <w:p w:rsidR="007852FF" w:rsidRPr="00C4741D" w:rsidRDefault="007852FF" w:rsidP="00C4741D">
      <w:pPr>
        <w:jc w:val="both"/>
      </w:pPr>
      <w:r w:rsidRPr="00C4741D">
        <w:t xml:space="preserve">- </w:t>
      </w:r>
      <w:r w:rsidRPr="00C4741D">
        <w:t>junit-4.13</w:t>
      </w:r>
    </w:p>
    <w:p w:rsidR="007852FF" w:rsidRPr="00C4741D" w:rsidRDefault="007852FF" w:rsidP="00C4741D">
      <w:pPr>
        <w:jc w:val="both"/>
      </w:pPr>
      <w:r w:rsidRPr="00C4741D">
        <w:t xml:space="preserve">- </w:t>
      </w:r>
      <w:r w:rsidRPr="00C4741D">
        <w:t>hamcrest-core-1.3</w:t>
      </w:r>
    </w:p>
    <w:p w:rsidR="007852FF" w:rsidRPr="00C4741D" w:rsidRDefault="007852FF" w:rsidP="00C4741D">
      <w:pPr>
        <w:jc w:val="both"/>
      </w:pPr>
      <w:r w:rsidRPr="00C4741D">
        <w:t xml:space="preserve">Y Cargarlos </w:t>
      </w:r>
      <w:r w:rsidR="004316EA" w:rsidRPr="00C4741D">
        <w:t xml:space="preserve">en </w:t>
      </w:r>
      <w:proofErr w:type="spellStart"/>
      <w:r w:rsidR="004316EA" w:rsidRPr="00C4741D">
        <w:t>Libraries</w:t>
      </w:r>
      <w:proofErr w:type="spellEnd"/>
      <w:r w:rsidR="004316EA" w:rsidRPr="00C4741D">
        <w:t xml:space="preserve"> y Agregarlos como archivo .Jar </w:t>
      </w:r>
    </w:p>
    <w:p w:rsidR="004316EA" w:rsidRPr="00C4741D" w:rsidRDefault="004316EA" w:rsidP="0007677F">
      <w:pPr>
        <w:jc w:val="both"/>
      </w:pPr>
      <w:r w:rsidRPr="00C4741D">
        <w:rPr>
          <w:noProof/>
        </w:rPr>
        <w:drawing>
          <wp:inline distT="0" distB="0" distL="0" distR="0" wp14:anchorId="7FD8DD44" wp14:editId="49EA6A3D">
            <wp:extent cx="6119649" cy="326707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3339" cy="3269045"/>
                    </a:xfrm>
                    <a:prstGeom prst="rect">
                      <a:avLst/>
                    </a:prstGeom>
                  </pic:spPr>
                </pic:pic>
              </a:graphicData>
            </a:graphic>
          </wp:inline>
        </w:drawing>
      </w:r>
    </w:p>
    <w:p w:rsidR="007852FF" w:rsidRPr="00C4741D" w:rsidRDefault="004316EA" w:rsidP="0007677F">
      <w:pPr>
        <w:jc w:val="both"/>
      </w:pPr>
      <w:r w:rsidRPr="00C4741D">
        <w:t>Ahora podremos utilizar las pruebas unitarias de la siguiente forma :</w:t>
      </w:r>
    </w:p>
    <w:p w:rsidR="004316EA" w:rsidRPr="00C4741D" w:rsidRDefault="004316EA" w:rsidP="0007677F">
      <w:pPr>
        <w:jc w:val="both"/>
      </w:pPr>
      <w:r w:rsidRPr="00C4741D">
        <w:rPr>
          <w:noProof/>
        </w:rPr>
        <w:lastRenderedPageBreak/>
        <w:drawing>
          <wp:inline distT="0" distB="0" distL="0" distR="0" wp14:anchorId="60044BDB" wp14:editId="4A56A8BD">
            <wp:extent cx="3695700" cy="37909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95700" cy="3790950"/>
                    </a:xfrm>
                    <a:prstGeom prst="rect">
                      <a:avLst/>
                    </a:prstGeom>
                  </pic:spPr>
                </pic:pic>
              </a:graphicData>
            </a:graphic>
          </wp:inline>
        </w:drawing>
      </w:r>
    </w:p>
    <w:p w:rsidR="007852FF" w:rsidRPr="00C4741D" w:rsidRDefault="004316EA" w:rsidP="0007677F">
      <w:pPr>
        <w:jc w:val="both"/>
      </w:pPr>
      <w:r w:rsidRPr="00C4741D">
        <w:t xml:space="preserve">En el carpeta Test </w:t>
      </w:r>
      <w:proofErr w:type="spellStart"/>
      <w:r w:rsidRPr="00C4741D">
        <w:t>Packages</w:t>
      </w:r>
      <w:proofErr w:type="spellEnd"/>
      <w:r w:rsidRPr="00C4741D">
        <w:t xml:space="preserve">, tenemos el paquete </w:t>
      </w:r>
      <w:proofErr w:type="spellStart"/>
      <w:r w:rsidRPr="00C4741D">
        <w:t>deprueba</w:t>
      </w:r>
      <w:proofErr w:type="spellEnd"/>
      <w:r w:rsidRPr="00C4741D">
        <w:t xml:space="preserve"> </w:t>
      </w:r>
      <w:proofErr w:type="spellStart"/>
      <w:r w:rsidRPr="00C4741D">
        <w:t>co.unicauca.clientes.modelo</w:t>
      </w:r>
      <w:proofErr w:type="spellEnd"/>
      <w:r w:rsidRPr="00C4741D">
        <w:t xml:space="preserve"> </w:t>
      </w:r>
    </w:p>
    <w:p w:rsidR="004316EA" w:rsidRPr="00C4741D" w:rsidRDefault="004316EA" w:rsidP="0007677F">
      <w:pPr>
        <w:jc w:val="both"/>
      </w:pPr>
      <w:r w:rsidRPr="00C4741D">
        <w:t xml:space="preserve">Que es el que vamos a ejecutar para probar que todo este correcto. </w:t>
      </w:r>
    </w:p>
    <w:p w:rsidR="004316EA" w:rsidRPr="00C4741D" w:rsidRDefault="004316EA" w:rsidP="0007677F">
      <w:pPr>
        <w:jc w:val="both"/>
      </w:pPr>
    </w:p>
    <w:p w:rsidR="004316EA" w:rsidRPr="00C4741D" w:rsidRDefault="004316EA" w:rsidP="0007677F">
      <w:pPr>
        <w:jc w:val="both"/>
      </w:pPr>
      <w:r w:rsidRPr="00C4741D">
        <w:t xml:space="preserve">Ale ejecutar el archivo como primer test, vemos que hay algo que </w:t>
      </w:r>
      <w:proofErr w:type="spellStart"/>
      <w:r w:rsidRPr="00C4741D">
        <w:t>esta</w:t>
      </w:r>
      <w:proofErr w:type="spellEnd"/>
      <w:r w:rsidRPr="00C4741D">
        <w:t xml:space="preserve"> funcionando mal</w:t>
      </w:r>
    </w:p>
    <w:p w:rsidR="004316EA" w:rsidRPr="00C4741D" w:rsidRDefault="004316EA" w:rsidP="0007677F">
      <w:pPr>
        <w:jc w:val="both"/>
      </w:pPr>
      <w:r w:rsidRPr="00C4741D">
        <w:rPr>
          <w:noProof/>
        </w:rPr>
        <w:drawing>
          <wp:inline distT="0" distB="0" distL="0" distR="0" wp14:anchorId="7ACCAD90" wp14:editId="359DA7E9">
            <wp:extent cx="6223956" cy="3324225"/>
            <wp:effectExtent l="0" t="0" r="571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28735" cy="3326777"/>
                    </a:xfrm>
                    <a:prstGeom prst="rect">
                      <a:avLst/>
                    </a:prstGeom>
                  </pic:spPr>
                </pic:pic>
              </a:graphicData>
            </a:graphic>
          </wp:inline>
        </w:drawing>
      </w:r>
    </w:p>
    <w:p w:rsidR="007852FF" w:rsidRPr="00C4741D" w:rsidRDefault="007852FF" w:rsidP="0007677F">
      <w:pPr>
        <w:jc w:val="both"/>
      </w:pPr>
    </w:p>
    <w:p w:rsidR="004316EA" w:rsidRPr="00C4741D" w:rsidRDefault="004316EA" w:rsidP="0007677F">
      <w:pPr>
        <w:jc w:val="both"/>
      </w:pPr>
      <w:r w:rsidRPr="00C4741D">
        <w:lastRenderedPageBreak/>
        <w:t xml:space="preserve">Al corregir el error que teníamos en nuestra aplicación vemos como el test nos comprueba que la clase </w:t>
      </w:r>
      <w:proofErr w:type="spellStart"/>
      <w:r w:rsidRPr="00C4741D">
        <w:t>esta</w:t>
      </w:r>
      <w:proofErr w:type="spellEnd"/>
      <w:r w:rsidRPr="00C4741D">
        <w:t xml:space="preserve"> funcionando de manera</w:t>
      </w:r>
      <w:r w:rsidR="00C4741D" w:rsidRPr="00C4741D">
        <w:t xml:space="preserve"> eficaz. </w:t>
      </w:r>
    </w:p>
    <w:p w:rsidR="00C4741D" w:rsidRPr="00C4741D" w:rsidRDefault="00C4741D" w:rsidP="0007677F">
      <w:pPr>
        <w:jc w:val="both"/>
      </w:pPr>
      <w:r w:rsidRPr="00C4741D">
        <w:rPr>
          <w:noProof/>
        </w:rPr>
        <w:drawing>
          <wp:inline distT="0" distB="0" distL="0" distR="0" wp14:anchorId="7A37CA95" wp14:editId="392B2BAD">
            <wp:extent cx="6268010" cy="33337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70736" cy="3335200"/>
                    </a:xfrm>
                    <a:prstGeom prst="rect">
                      <a:avLst/>
                    </a:prstGeom>
                  </pic:spPr>
                </pic:pic>
              </a:graphicData>
            </a:graphic>
          </wp:inline>
        </w:drawing>
      </w:r>
    </w:p>
    <w:p w:rsidR="00C4741D" w:rsidRDefault="00C4741D" w:rsidP="0007677F">
      <w:pPr>
        <w:jc w:val="both"/>
      </w:pPr>
    </w:p>
    <w:p w:rsidR="007852FF" w:rsidRPr="00C4741D" w:rsidRDefault="00C4741D" w:rsidP="0007677F">
      <w:pPr>
        <w:jc w:val="both"/>
      </w:pPr>
      <w:r w:rsidRPr="00C4741D">
        <w:t xml:space="preserve">Concluimos en que es importante las pruebas unitarias, ya que nos permite hacer pruebas que probablemente no notaríamos hasta fases más tardías de nuestro desarrollo, con estas nuestro funcionamiento se corrige desde etapas tempranas del desarrollo ahorrando tiempo y costes a futuro. </w:t>
      </w:r>
    </w:p>
    <w:p w:rsidR="007852FF" w:rsidRDefault="007852FF" w:rsidP="0007677F">
      <w:pPr>
        <w:jc w:val="both"/>
      </w:pPr>
    </w:p>
    <w:p w:rsidR="007852FF" w:rsidRDefault="007852FF" w:rsidP="0007677F">
      <w:pPr>
        <w:jc w:val="both"/>
      </w:pPr>
    </w:p>
    <w:p w:rsidR="007852FF" w:rsidRDefault="007852FF" w:rsidP="0007677F">
      <w:pPr>
        <w:jc w:val="both"/>
      </w:pPr>
    </w:p>
    <w:p w:rsidR="00285E58" w:rsidRDefault="00285E58" w:rsidP="0007677F">
      <w:pPr>
        <w:jc w:val="both"/>
      </w:pPr>
    </w:p>
    <w:p w:rsidR="00285E58" w:rsidRDefault="00285E58" w:rsidP="0007677F">
      <w:pPr>
        <w:jc w:val="both"/>
      </w:pPr>
    </w:p>
    <w:p w:rsidR="00285E58" w:rsidRDefault="00285E58" w:rsidP="0007677F">
      <w:pPr>
        <w:jc w:val="both"/>
      </w:pPr>
    </w:p>
    <w:p w:rsidR="00285E58" w:rsidRDefault="00285E58" w:rsidP="0007677F">
      <w:pPr>
        <w:jc w:val="both"/>
      </w:pPr>
    </w:p>
    <w:p w:rsidR="00285E58" w:rsidRDefault="00285E58" w:rsidP="0007677F">
      <w:pPr>
        <w:jc w:val="both"/>
      </w:pPr>
    </w:p>
    <w:p w:rsidR="00285E58" w:rsidRDefault="00285E58" w:rsidP="0007677F">
      <w:pPr>
        <w:jc w:val="both"/>
      </w:pPr>
    </w:p>
    <w:p w:rsidR="00285E58" w:rsidRDefault="00285E58" w:rsidP="0007677F">
      <w:pPr>
        <w:jc w:val="both"/>
      </w:pPr>
    </w:p>
    <w:p w:rsidR="00C4741D" w:rsidRDefault="00C4741D" w:rsidP="0007677F">
      <w:pPr>
        <w:jc w:val="both"/>
      </w:pPr>
    </w:p>
    <w:p w:rsidR="00C4741D" w:rsidRDefault="00C4741D" w:rsidP="0007677F">
      <w:pPr>
        <w:jc w:val="both"/>
      </w:pPr>
    </w:p>
    <w:p w:rsidR="00C4741D" w:rsidRDefault="00C4741D" w:rsidP="0007677F">
      <w:pPr>
        <w:jc w:val="both"/>
      </w:pPr>
    </w:p>
    <w:p w:rsidR="00285E58" w:rsidRDefault="00285E58" w:rsidP="00C4741D">
      <w:pPr>
        <w:jc w:val="center"/>
      </w:pPr>
      <w:r>
        <w:lastRenderedPageBreak/>
        <w:t>BIBLIOGRAFIA</w:t>
      </w:r>
    </w:p>
    <w:p w:rsidR="00285E58" w:rsidRDefault="00285E58" w:rsidP="0007677F">
      <w:pPr>
        <w:jc w:val="both"/>
      </w:pPr>
    </w:p>
    <w:p w:rsidR="00C4741D" w:rsidRDefault="00C4741D" w:rsidP="0007677F">
      <w:pPr>
        <w:jc w:val="both"/>
      </w:pPr>
      <w:hyperlink r:id="rId19" w:history="1">
        <w:r>
          <w:rPr>
            <w:rStyle w:val="Hipervnculo"/>
          </w:rPr>
          <w:t>https://junit.org/junit4/</w:t>
        </w:r>
      </w:hyperlink>
    </w:p>
    <w:p w:rsidR="00C4741D" w:rsidRDefault="00C4741D" w:rsidP="0007677F">
      <w:pPr>
        <w:jc w:val="both"/>
      </w:pPr>
      <w:hyperlink r:id="rId20" w:history="1">
        <w:r>
          <w:rPr>
            <w:rStyle w:val="Hipervnculo"/>
          </w:rPr>
          <w:t>https://github.com/junit-team/junit4/wiki/Download-and-Install</w:t>
        </w:r>
      </w:hyperlink>
    </w:p>
    <w:p w:rsidR="00C4741D" w:rsidRDefault="00C4741D" w:rsidP="0007677F">
      <w:pPr>
        <w:jc w:val="both"/>
      </w:pPr>
      <w:hyperlink r:id="rId21" w:history="1">
        <w:r>
          <w:rPr>
            <w:rStyle w:val="Hipervnculo"/>
          </w:rPr>
          <w:t>https://www.yeeply.com/blog/que-son-pruebas-unitarias/</w:t>
        </w:r>
      </w:hyperlink>
    </w:p>
    <w:p w:rsidR="00285E58" w:rsidRPr="0007677F" w:rsidRDefault="00C4741D" w:rsidP="0007677F">
      <w:pPr>
        <w:jc w:val="both"/>
      </w:pPr>
      <w:hyperlink r:id="rId22" w:history="1">
        <w:r w:rsidR="00285E58">
          <w:rPr>
            <w:rStyle w:val="Hipervnculo"/>
          </w:rPr>
          <w:t>https://www.monografias.com/trabajos73/herramientas-case-proceso-desarrollo-software/herramientas-case-proceso-desarrollo-software2.shtml</w:t>
        </w:r>
      </w:hyperlink>
      <w:bookmarkStart w:id="0" w:name="_GoBack"/>
      <w:bookmarkEnd w:id="0"/>
    </w:p>
    <w:sectPr w:rsidR="00285E58" w:rsidRPr="0007677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5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773686"/>
    <w:multiLevelType w:val="hybridMultilevel"/>
    <w:tmpl w:val="6F6620DC"/>
    <w:lvl w:ilvl="0" w:tplc="668EDE3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D5833E6"/>
    <w:multiLevelType w:val="multilevel"/>
    <w:tmpl w:val="8CB8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822307"/>
    <w:multiLevelType w:val="hybridMultilevel"/>
    <w:tmpl w:val="959ADFE8"/>
    <w:lvl w:ilvl="0" w:tplc="6BA88CA8">
      <w:start w:val="1"/>
      <w:numFmt w:val="decimal"/>
      <w:lvlText w:val="%1."/>
      <w:lvlJc w:val="left"/>
      <w:pPr>
        <w:ind w:left="720" w:hanging="360"/>
      </w:pPr>
      <w:rPr>
        <w:rFonts w:hint="default"/>
        <w:b/>
        <w:color w:val="auto"/>
        <w:sz w:val="27"/>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973772E"/>
    <w:multiLevelType w:val="multilevel"/>
    <w:tmpl w:val="E26E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4C42B3"/>
    <w:multiLevelType w:val="multilevel"/>
    <w:tmpl w:val="0EC2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4B74B5"/>
    <w:multiLevelType w:val="multilevel"/>
    <w:tmpl w:val="38522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1476C6"/>
    <w:multiLevelType w:val="hybridMultilevel"/>
    <w:tmpl w:val="AC360FC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6"/>
  </w:num>
  <w:num w:numId="2">
    <w:abstractNumId w:val="0"/>
  </w:num>
  <w:num w:numId="3">
    <w:abstractNumId w:val="5"/>
  </w:num>
  <w:num w:numId="4">
    <w:abstractNumId w:val="2"/>
  </w:num>
  <w:num w:numId="5">
    <w:abstractNumId w:val="4"/>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D4F"/>
    <w:rsid w:val="0007677F"/>
    <w:rsid w:val="00285E58"/>
    <w:rsid w:val="003D7E05"/>
    <w:rsid w:val="004316EA"/>
    <w:rsid w:val="007852FF"/>
    <w:rsid w:val="007B5045"/>
    <w:rsid w:val="00B4320A"/>
    <w:rsid w:val="00B83231"/>
    <w:rsid w:val="00C4741D"/>
    <w:rsid w:val="00CB3FC2"/>
    <w:rsid w:val="00EA531A"/>
    <w:rsid w:val="00EA7D4F"/>
    <w:rsid w:val="00F15D58"/>
    <w:rsid w:val="00FA564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BC357"/>
  <w15:chartTrackingRefBased/>
  <w15:docId w15:val="{F0D5DEBF-865E-4F50-8D71-C33094184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F15D58"/>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A7D4F"/>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Prrafodelista">
    <w:name w:val="List Paragraph"/>
    <w:basedOn w:val="Normal"/>
    <w:uiPriority w:val="34"/>
    <w:qFormat/>
    <w:rsid w:val="003D7E05"/>
    <w:pPr>
      <w:ind w:left="720"/>
      <w:contextualSpacing/>
    </w:pPr>
  </w:style>
  <w:style w:type="character" w:styleId="Hipervnculo">
    <w:name w:val="Hyperlink"/>
    <w:basedOn w:val="Fuentedeprrafopredeter"/>
    <w:uiPriority w:val="99"/>
    <w:unhideWhenUsed/>
    <w:rsid w:val="003D7E05"/>
    <w:rPr>
      <w:color w:val="0000FF"/>
      <w:u w:val="single"/>
    </w:rPr>
  </w:style>
  <w:style w:type="character" w:customStyle="1" w:styleId="Ttulo3Car">
    <w:name w:val="Título 3 Car"/>
    <w:basedOn w:val="Fuentedeprrafopredeter"/>
    <w:link w:val="Ttulo3"/>
    <w:uiPriority w:val="9"/>
    <w:rsid w:val="00F15D58"/>
    <w:rPr>
      <w:rFonts w:ascii="Times New Roman" w:eastAsia="Times New Roman" w:hAnsi="Times New Roman" w:cs="Times New Roman"/>
      <w:b/>
      <w:bCs/>
      <w:sz w:val="27"/>
      <w:szCs w:val="27"/>
      <w:lang w:eastAsia="es-ES"/>
    </w:rPr>
  </w:style>
  <w:style w:type="character" w:customStyle="1" w:styleId="mw-headline">
    <w:name w:val="mw-headline"/>
    <w:basedOn w:val="Fuentedeprrafopredeter"/>
    <w:rsid w:val="00F15D58"/>
  </w:style>
  <w:style w:type="character" w:styleId="Mencinsinresolver">
    <w:name w:val="Unresolved Mention"/>
    <w:basedOn w:val="Fuentedeprrafopredeter"/>
    <w:uiPriority w:val="99"/>
    <w:semiHidden/>
    <w:unhideWhenUsed/>
    <w:rsid w:val="00FA56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303726">
      <w:bodyDiv w:val="1"/>
      <w:marLeft w:val="0"/>
      <w:marRight w:val="0"/>
      <w:marTop w:val="0"/>
      <w:marBottom w:val="0"/>
      <w:divBdr>
        <w:top w:val="none" w:sz="0" w:space="0" w:color="auto"/>
        <w:left w:val="none" w:sz="0" w:space="0" w:color="auto"/>
        <w:bottom w:val="none" w:sz="0" w:space="0" w:color="auto"/>
        <w:right w:val="none" w:sz="0" w:space="0" w:color="auto"/>
      </w:divBdr>
    </w:div>
    <w:div w:id="69817625">
      <w:bodyDiv w:val="1"/>
      <w:marLeft w:val="0"/>
      <w:marRight w:val="0"/>
      <w:marTop w:val="0"/>
      <w:marBottom w:val="0"/>
      <w:divBdr>
        <w:top w:val="none" w:sz="0" w:space="0" w:color="auto"/>
        <w:left w:val="none" w:sz="0" w:space="0" w:color="auto"/>
        <w:bottom w:val="none" w:sz="0" w:space="0" w:color="auto"/>
        <w:right w:val="none" w:sz="0" w:space="0" w:color="auto"/>
      </w:divBdr>
    </w:div>
    <w:div w:id="106851930">
      <w:bodyDiv w:val="1"/>
      <w:marLeft w:val="0"/>
      <w:marRight w:val="0"/>
      <w:marTop w:val="0"/>
      <w:marBottom w:val="0"/>
      <w:divBdr>
        <w:top w:val="none" w:sz="0" w:space="0" w:color="auto"/>
        <w:left w:val="none" w:sz="0" w:space="0" w:color="auto"/>
        <w:bottom w:val="none" w:sz="0" w:space="0" w:color="auto"/>
        <w:right w:val="none" w:sz="0" w:space="0" w:color="auto"/>
      </w:divBdr>
    </w:div>
    <w:div w:id="108817827">
      <w:bodyDiv w:val="1"/>
      <w:marLeft w:val="0"/>
      <w:marRight w:val="0"/>
      <w:marTop w:val="0"/>
      <w:marBottom w:val="0"/>
      <w:divBdr>
        <w:top w:val="none" w:sz="0" w:space="0" w:color="auto"/>
        <w:left w:val="none" w:sz="0" w:space="0" w:color="auto"/>
        <w:bottom w:val="none" w:sz="0" w:space="0" w:color="auto"/>
        <w:right w:val="none" w:sz="0" w:space="0" w:color="auto"/>
      </w:divBdr>
    </w:div>
    <w:div w:id="665091613">
      <w:bodyDiv w:val="1"/>
      <w:marLeft w:val="0"/>
      <w:marRight w:val="0"/>
      <w:marTop w:val="0"/>
      <w:marBottom w:val="0"/>
      <w:divBdr>
        <w:top w:val="none" w:sz="0" w:space="0" w:color="auto"/>
        <w:left w:val="none" w:sz="0" w:space="0" w:color="auto"/>
        <w:bottom w:val="none" w:sz="0" w:space="0" w:color="auto"/>
        <w:right w:val="none" w:sz="0" w:space="0" w:color="auto"/>
      </w:divBdr>
    </w:div>
    <w:div w:id="1581332057">
      <w:bodyDiv w:val="1"/>
      <w:marLeft w:val="0"/>
      <w:marRight w:val="0"/>
      <w:marTop w:val="0"/>
      <w:marBottom w:val="0"/>
      <w:divBdr>
        <w:top w:val="none" w:sz="0" w:space="0" w:color="auto"/>
        <w:left w:val="none" w:sz="0" w:space="0" w:color="auto"/>
        <w:bottom w:val="none" w:sz="0" w:space="0" w:color="auto"/>
        <w:right w:val="none" w:sz="0" w:space="0" w:color="auto"/>
      </w:divBdr>
    </w:div>
    <w:div w:id="1813522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nografias.com/trabajos12/elproduc/elproduc.shtml"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yperlink" Target="https://www.yeeply.com/blog/que-son-pruebas-unitarias/" TargetMode="External"/><Relationship Id="rId7" Type="http://schemas.openxmlformats.org/officeDocument/2006/relationships/hyperlink" Target="https://www.monografias.com/trabajos35/el-poder/el-poder.shtml"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github.com/junit-team/junit4/wiki/Download-and-Instal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monografias.com/trabajos14/linux/linux.shtml"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junit.org/junit4/" TargetMode="External"/><Relationship Id="rId4" Type="http://schemas.openxmlformats.org/officeDocument/2006/relationships/webSettings" Target="webSettings.xml"/><Relationship Id="rId9" Type="http://schemas.openxmlformats.org/officeDocument/2006/relationships/hyperlink" Target="https://www.monografias.com/trabajos33/acceso-delphi-6/acceso-delphi-6.shtml" TargetMode="External"/><Relationship Id="rId14" Type="http://schemas.openxmlformats.org/officeDocument/2006/relationships/image" Target="media/image6.png"/><Relationship Id="rId22" Type="http://schemas.openxmlformats.org/officeDocument/2006/relationships/hyperlink" Target="https://www.monografias.com/trabajos73/herramientas-case-proceso-desarrollo-software/herramientas-case-proceso-desarrollo-software2.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12</Pages>
  <Words>1264</Words>
  <Characters>6954</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dc:creator>
  <cp:keywords/>
  <dc:description/>
  <cp:lastModifiedBy>Alexander</cp:lastModifiedBy>
  <cp:revision>2</cp:revision>
  <dcterms:created xsi:type="dcterms:W3CDTF">2020-03-09T03:47:00Z</dcterms:created>
  <dcterms:modified xsi:type="dcterms:W3CDTF">2020-03-09T13:45:00Z</dcterms:modified>
</cp:coreProperties>
</file>