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AE" w:rsidRPr="00A27D2B" w:rsidRDefault="009704CE" w:rsidP="00887DFF">
      <w:pPr>
        <w:pStyle w:val="Heading1"/>
        <w:jc w:val="center"/>
        <w:rPr>
          <w:noProof/>
          <w:lang w:val="en-GB"/>
        </w:rPr>
      </w:pPr>
      <w:r w:rsidRPr="00A27D2B">
        <w:rPr>
          <w:noProof/>
          <w:lang w:val="en-GB"/>
        </w:rPr>
        <w:t>Softuniada 2019</w:t>
      </w:r>
    </w:p>
    <w:p w:rsidR="00FE0D82" w:rsidRDefault="00FE0D82" w:rsidP="00E71059">
      <w:pPr>
        <w:pStyle w:val="Heading2"/>
        <w:numPr>
          <w:ilvl w:val="0"/>
          <w:numId w:val="0"/>
        </w:numPr>
        <w:jc w:val="center"/>
        <w:rPr>
          <w:noProof/>
          <w:lang w:val="en-GB"/>
        </w:rPr>
      </w:pPr>
      <w:r w:rsidRPr="00A27D2B">
        <w:rPr>
          <w:noProof/>
          <w:lang w:val="en-GB"/>
        </w:rPr>
        <w:t>Nexus</w:t>
      </w:r>
    </w:p>
    <w:p w:rsidR="00716BB7" w:rsidRDefault="00716BB7" w:rsidP="00716BB7">
      <w:pPr>
        <w:rPr>
          <w:noProof/>
        </w:rPr>
      </w:pPr>
      <w:r>
        <w:rPr>
          <w:noProof/>
        </w:rPr>
        <w:t>While studying arrays of various atoms, Doctor Sanity manage</w:t>
      </w:r>
      <w:r w:rsidR="00102805">
        <w:rPr>
          <w:noProof/>
        </w:rPr>
        <w:t>d</w:t>
      </w:r>
      <w:bookmarkStart w:id="0" w:name="_GoBack"/>
      <w:bookmarkEnd w:id="0"/>
      <w:r>
        <w:rPr>
          <w:noProof/>
        </w:rPr>
        <w:t xml:space="preserve"> to discover a strange behaviour – while connecting 2 pairs of atoms from 2 parallel arrays, a nexus is initiated. If the 2 connections cross each other, the nexus disperses and loads all other atoms with nuclear value. He wanted to create an algorithm simulating this behaviour, but he’s too lazy… So you’ll have to write it for him.</w:t>
      </w:r>
    </w:p>
    <w:p w:rsidR="00716BB7" w:rsidRDefault="00716BB7" w:rsidP="00716BB7">
      <w:pPr>
        <w:rPr>
          <w:noProof/>
        </w:rPr>
      </w:pPr>
      <w:r>
        <w:rPr>
          <w:noProof/>
        </w:rPr>
        <w:t xml:space="preserve">You will receive </w:t>
      </w:r>
      <w:r w:rsidRPr="006A4DAC">
        <w:rPr>
          <w:b/>
          <w:bCs/>
          <w:noProof/>
        </w:rPr>
        <w:t>2 sequences</w:t>
      </w:r>
      <w:r>
        <w:rPr>
          <w:noProof/>
        </w:rPr>
        <w:t xml:space="preserve"> of </w:t>
      </w:r>
      <w:r w:rsidRPr="006A4DAC">
        <w:rPr>
          <w:b/>
          <w:bCs/>
          <w:noProof/>
        </w:rPr>
        <w:t>integers</w:t>
      </w:r>
      <w:r>
        <w:rPr>
          <w:noProof/>
        </w:rPr>
        <w:t xml:space="preserve">, separated by </w:t>
      </w:r>
      <w:r w:rsidRPr="006A4DAC">
        <w:rPr>
          <w:b/>
          <w:bCs/>
          <w:noProof/>
        </w:rPr>
        <w:t>spaces</w:t>
      </w:r>
      <w:r>
        <w:rPr>
          <w:noProof/>
        </w:rPr>
        <w:t xml:space="preserve"> – the </w:t>
      </w:r>
      <w:r w:rsidRPr="0079520F">
        <w:rPr>
          <w:b/>
          <w:bCs/>
          <w:noProof/>
        </w:rPr>
        <w:t>2 arrays</w:t>
      </w:r>
      <w:r>
        <w:rPr>
          <w:noProof/>
        </w:rPr>
        <w:t xml:space="preserve"> of atoms.</w:t>
      </w:r>
    </w:p>
    <w:p w:rsidR="00716BB7" w:rsidRDefault="00716BB7" w:rsidP="00716BB7">
      <w:pPr>
        <w:rPr>
          <w:noProof/>
        </w:rPr>
      </w:pPr>
      <w:r>
        <w:rPr>
          <w:noProof/>
        </w:rPr>
        <w:t xml:space="preserve">After that you will start receiving </w:t>
      </w:r>
      <w:r w:rsidRPr="00603A3C">
        <w:rPr>
          <w:b/>
          <w:bCs/>
          <w:noProof/>
        </w:rPr>
        <w:t>2 pairs</w:t>
      </w:r>
      <w:r>
        <w:rPr>
          <w:noProof/>
        </w:rPr>
        <w:t xml:space="preserve"> of </w:t>
      </w:r>
      <w:r w:rsidRPr="00603A3C">
        <w:rPr>
          <w:b/>
          <w:bCs/>
          <w:noProof/>
        </w:rPr>
        <w:t>indices</w:t>
      </w:r>
      <w:r>
        <w:rPr>
          <w:noProof/>
        </w:rPr>
        <w:t xml:space="preserve"> – the </w:t>
      </w:r>
      <w:r w:rsidRPr="00603A3C">
        <w:rPr>
          <w:b/>
          <w:bCs/>
          <w:noProof/>
        </w:rPr>
        <w:t>2 connections</w:t>
      </w:r>
      <w:r>
        <w:rPr>
          <w:noProof/>
        </w:rPr>
        <w:t xml:space="preserve"> in the </w:t>
      </w:r>
      <w:r w:rsidRPr="00603A3C">
        <w:rPr>
          <w:b/>
          <w:bCs/>
          <w:noProof/>
        </w:rPr>
        <w:t>arrays</w:t>
      </w:r>
      <w:r>
        <w:rPr>
          <w:noProof/>
        </w:rPr>
        <w:t xml:space="preserve">. Each </w:t>
      </w:r>
      <w:r w:rsidRPr="00603A3C">
        <w:rPr>
          <w:noProof/>
        </w:rPr>
        <w:t>connection</w:t>
      </w:r>
      <w:r>
        <w:rPr>
          <w:noProof/>
        </w:rPr>
        <w:t xml:space="preserve"> will be in the </w:t>
      </w:r>
      <w:r w:rsidRPr="00603A3C">
        <w:rPr>
          <w:b/>
          <w:bCs/>
          <w:noProof/>
        </w:rPr>
        <w:t>form</w:t>
      </w:r>
      <w:r>
        <w:rPr>
          <w:noProof/>
        </w:rPr>
        <w:t xml:space="preserve"> of an </w:t>
      </w:r>
      <w:r w:rsidRPr="00603A3C">
        <w:rPr>
          <w:b/>
          <w:bCs/>
          <w:noProof/>
        </w:rPr>
        <w:t>index</w:t>
      </w:r>
      <w:r>
        <w:rPr>
          <w:noProof/>
        </w:rPr>
        <w:t xml:space="preserve"> from the </w:t>
      </w:r>
      <w:r w:rsidRPr="00603A3C">
        <w:rPr>
          <w:b/>
          <w:bCs/>
          <w:noProof/>
        </w:rPr>
        <w:t xml:space="preserve">first array </w:t>
      </w:r>
      <w:r>
        <w:rPr>
          <w:noProof/>
        </w:rPr>
        <w:t xml:space="preserve">and another </w:t>
      </w:r>
      <w:r w:rsidRPr="00603A3C">
        <w:rPr>
          <w:b/>
          <w:bCs/>
          <w:noProof/>
        </w:rPr>
        <w:t>index</w:t>
      </w:r>
      <w:r>
        <w:rPr>
          <w:noProof/>
        </w:rPr>
        <w:t xml:space="preserve"> from the </w:t>
      </w:r>
      <w:r w:rsidRPr="00603A3C">
        <w:rPr>
          <w:b/>
          <w:bCs/>
          <w:noProof/>
        </w:rPr>
        <w:t>second array</w:t>
      </w:r>
      <w:r>
        <w:rPr>
          <w:noProof/>
        </w:rPr>
        <w:t>.</w:t>
      </w:r>
    </w:p>
    <w:p w:rsidR="00716BB7" w:rsidRDefault="00716BB7" w:rsidP="00716BB7">
      <w:pPr>
        <w:jc w:val="center"/>
        <w:rPr>
          <w:noProof/>
        </w:rPr>
      </w:pPr>
      <w:r>
        <w:rPr>
          <w:noProof/>
        </w:rPr>
        <w:drawing>
          <wp:inline distT="0" distB="0" distL="0" distR="0" wp14:anchorId="7B165B2B" wp14:editId="23B4713E">
            <wp:extent cx="528574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740" cy="1447800"/>
                    </a:xfrm>
                    <a:prstGeom prst="rect">
                      <a:avLst/>
                    </a:prstGeom>
                    <a:noFill/>
                    <a:ln>
                      <a:noFill/>
                    </a:ln>
                  </pic:spPr>
                </pic:pic>
              </a:graphicData>
            </a:graphic>
          </wp:inline>
        </w:drawing>
      </w:r>
    </w:p>
    <w:p w:rsidR="00716BB7" w:rsidRPr="00992458" w:rsidRDefault="00716BB7" w:rsidP="00716BB7">
      <w:pPr>
        <w:rPr>
          <w:noProof/>
        </w:rPr>
      </w:pPr>
      <w:r>
        <w:rPr>
          <w:noProof/>
        </w:rPr>
        <w:t xml:space="preserve">You must check if the </w:t>
      </w:r>
      <w:r w:rsidRPr="006449B7">
        <w:rPr>
          <w:noProof/>
        </w:rPr>
        <w:t>2 connections</w:t>
      </w:r>
      <w:r>
        <w:rPr>
          <w:noProof/>
        </w:rPr>
        <w:t xml:space="preserve"> </w:t>
      </w:r>
      <w:r w:rsidRPr="006449B7">
        <w:rPr>
          <w:b/>
          <w:bCs/>
          <w:noProof/>
        </w:rPr>
        <w:t>cross</w:t>
      </w:r>
      <w:r>
        <w:rPr>
          <w:noProof/>
        </w:rPr>
        <w:t xml:space="preserve"> </w:t>
      </w:r>
      <w:r w:rsidRPr="006449B7">
        <w:rPr>
          <w:b/>
          <w:bCs/>
          <w:noProof/>
        </w:rPr>
        <w:t>each other</w:t>
      </w:r>
      <w:r>
        <w:rPr>
          <w:noProof/>
        </w:rPr>
        <w:t xml:space="preserve">. If they </w:t>
      </w:r>
      <w:r w:rsidRPr="008F18F7">
        <w:rPr>
          <w:b/>
          <w:bCs/>
          <w:noProof/>
        </w:rPr>
        <w:t>do</w:t>
      </w:r>
      <w:r>
        <w:rPr>
          <w:noProof/>
        </w:rPr>
        <w:t xml:space="preserve">, you must </w:t>
      </w:r>
      <w:r w:rsidRPr="008F18F7">
        <w:rPr>
          <w:b/>
          <w:bCs/>
          <w:noProof/>
        </w:rPr>
        <w:t>remove</w:t>
      </w:r>
      <w:r>
        <w:rPr>
          <w:noProof/>
        </w:rPr>
        <w:t xml:space="preserve"> </w:t>
      </w:r>
      <w:r w:rsidRPr="008F18F7">
        <w:rPr>
          <w:b/>
          <w:bCs/>
          <w:noProof/>
        </w:rPr>
        <w:t>all elements</w:t>
      </w:r>
      <w:r>
        <w:rPr>
          <w:noProof/>
        </w:rPr>
        <w:t xml:space="preserve"> </w:t>
      </w:r>
      <w:r w:rsidRPr="008F18F7">
        <w:rPr>
          <w:b/>
          <w:bCs/>
          <w:noProof/>
        </w:rPr>
        <w:t>between</w:t>
      </w:r>
      <w:r>
        <w:rPr>
          <w:noProof/>
        </w:rPr>
        <w:t xml:space="preserve"> </w:t>
      </w:r>
      <w:r w:rsidRPr="008F18F7">
        <w:rPr>
          <w:noProof/>
        </w:rPr>
        <w:t>them</w:t>
      </w:r>
      <w:r>
        <w:rPr>
          <w:noProof/>
        </w:rPr>
        <w:t xml:space="preserve"> from </w:t>
      </w:r>
      <w:r w:rsidRPr="008F18F7">
        <w:rPr>
          <w:b/>
          <w:bCs/>
          <w:noProof/>
        </w:rPr>
        <w:t>both arrays</w:t>
      </w:r>
      <w:r>
        <w:rPr>
          <w:noProof/>
        </w:rPr>
        <w:t xml:space="preserve">, and you must </w:t>
      </w:r>
      <w:r w:rsidRPr="008F18F7">
        <w:rPr>
          <w:b/>
          <w:bCs/>
          <w:noProof/>
        </w:rPr>
        <w:t>increase</w:t>
      </w:r>
      <w:r>
        <w:rPr>
          <w:noProof/>
        </w:rPr>
        <w:t xml:space="preserve"> </w:t>
      </w:r>
      <w:r w:rsidRPr="008F18F7">
        <w:rPr>
          <w:b/>
          <w:bCs/>
          <w:noProof/>
        </w:rPr>
        <w:t>all integers</w:t>
      </w:r>
      <w:r>
        <w:rPr>
          <w:noProof/>
        </w:rPr>
        <w:t xml:space="preserve">, that are </w:t>
      </w:r>
      <w:r w:rsidRPr="00792A01">
        <w:rPr>
          <w:b/>
          <w:bCs/>
          <w:noProof/>
        </w:rPr>
        <w:t>left afterwards</w:t>
      </w:r>
      <w:r>
        <w:rPr>
          <w:noProof/>
        </w:rPr>
        <w:t xml:space="preserve"> in </w:t>
      </w:r>
      <w:r w:rsidRPr="00792A01">
        <w:rPr>
          <w:b/>
          <w:bCs/>
          <w:noProof/>
        </w:rPr>
        <w:t>both arrays</w:t>
      </w:r>
      <w:r>
        <w:rPr>
          <w:noProof/>
        </w:rPr>
        <w:t xml:space="preserve">, with the </w:t>
      </w:r>
      <w:r w:rsidRPr="00792A01">
        <w:rPr>
          <w:b/>
          <w:bCs/>
          <w:noProof/>
        </w:rPr>
        <w:t>summed</w:t>
      </w:r>
      <w:r>
        <w:rPr>
          <w:noProof/>
        </w:rPr>
        <w:t xml:space="preserve"> </w:t>
      </w:r>
      <w:r w:rsidRPr="00792A01">
        <w:rPr>
          <w:b/>
          <w:bCs/>
          <w:noProof/>
        </w:rPr>
        <w:t>up</w:t>
      </w:r>
      <w:r>
        <w:rPr>
          <w:noProof/>
        </w:rPr>
        <w:t xml:space="preserve"> </w:t>
      </w:r>
      <w:r w:rsidRPr="00792A01">
        <w:rPr>
          <w:b/>
          <w:bCs/>
          <w:noProof/>
        </w:rPr>
        <w:t>value</w:t>
      </w:r>
      <w:r>
        <w:rPr>
          <w:b/>
          <w:bCs/>
          <w:noProof/>
        </w:rPr>
        <w:t xml:space="preserve"> </w:t>
      </w:r>
      <w:r>
        <w:rPr>
          <w:noProof/>
        </w:rPr>
        <w:t xml:space="preserve">of the </w:t>
      </w:r>
      <w:r w:rsidRPr="00792A01">
        <w:rPr>
          <w:b/>
          <w:bCs/>
          <w:noProof/>
        </w:rPr>
        <w:t>connected elements</w:t>
      </w:r>
      <w:r>
        <w:rPr>
          <w:b/>
          <w:bCs/>
          <w:noProof/>
        </w:rPr>
        <w:t xml:space="preserve"> </w:t>
      </w:r>
      <w:r w:rsidRPr="009D0C69">
        <w:rPr>
          <w:noProof/>
        </w:rPr>
        <w:t>(</w:t>
      </w:r>
      <w:r>
        <w:rPr>
          <w:b/>
          <w:bCs/>
          <w:noProof/>
        </w:rPr>
        <w:t>Nexus value</w:t>
      </w:r>
      <w:r w:rsidRPr="009D0C69">
        <w:rPr>
          <w:noProof/>
        </w:rPr>
        <w:t>)</w:t>
      </w:r>
      <w:r>
        <w:rPr>
          <w:noProof/>
        </w:rPr>
        <w:t>.</w:t>
      </w:r>
    </w:p>
    <w:p w:rsidR="00716BB7" w:rsidRDefault="00716BB7" w:rsidP="00716BB7">
      <w:pPr>
        <w:jc w:val="center"/>
        <w:rPr>
          <w:noProof/>
        </w:rPr>
      </w:pPr>
      <w:r>
        <w:rPr>
          <w:noProof/>
        </w:rPr>
        <w:drawing>
          <wp:inline distT="0" distB="0" distL="0" distR="0" wp14:anchorId="5C690B4C" wp14:editId="44E35028">
            <wp:extent cx="5285740" cy="1247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740" cy="1247140"/>
                    </a:xfrm>
                    <a:prstGeom prst="rect">
                      <a:avLst/>
                    </a:prstGeom>
                    <a:noFill/>
                    <a:ln>
                      <a:noFill/>
                    </a:ln>
                  </pic:spPr>
                </pic:pic>
              </a:graphicData>
            </a:graphic>
          </wp:inline>
        </w:drawing>
      </w:r>
    </w:p>
    <w:p w:rsidR="00716BB7" w:rsidRDefault="00716BB7" w:rsidP="00716BB7">
      <w:pPr>
        <w:rPr>
          <w:noProof/>
        </w:rPr>
      </w:pPr>
      <w:r>
        <w:rPr>
          <w:noProof/>
        </w:rPr>
        <w:t xml:space="preserve">In case of </w:t>
      </w:r>
      <w:r w:rsidRPr="0081600F">
        <w:rPr>
          <w:b/>
          <w:bCs/>
          <w:noProof/>
        </w:rPr>
        <w:t xml:space="preserve">no </w:t>
      </w:r>
      <w:r w:rsidR="000017AA">
        <w:rPr>
          <w:b/>
          <w:bCs/>
          <w:noProof/>
        </w:rPr>
        <w:t xml:space="preserve">crossing </w:t>
      </w:r>
      <w:r w:rsidR="000017AA" w:rsidRPr="000017AA">
        <w:rPr>
          <w:noProof/>
        </w:rPr>
        <w:t>of</w:t>
      </w:r>
      <w:r w:rsidR="000017AA">
        <w:rPr>
          <w:b/>
          <w:bCs/>
          <w:noProof/>
        </w:rPr>
        <w:t xml:space="preserve"> connections</w:t>
      </w:r>
      <w:r>
        <w:rPr>
          <w:noProof/>
        </w:rPr>
        <w:t xml:space="preserve">, you should </w:t>
      </w:r>
      <w:r w:rsidRPr="0081600F">
        <w:rPr>
          <w:b/>
          <w:bCs/>
          <w:noProof/>
        </w:rPr>
        <w:t>do nothing</w:t>
      </w:r>
      <w:r>
        <w:rPr>
          <w:noProof/>
        </w:rPr>
        <w:t>.</w:t>
      </w:r>
    </w:p>
    <w:p w:rsidR="00716BB7" w:rsidRPr="00406083" w:rsidRDefault="00716BB7" w:rsidP="00716BB7">
      <w:pPr>
        <w:rPr>
          <w:noProof/>
        </w:rPr>
      </w:pPr>
      <w:r>
        <w:rPr>
          <w:noProof/>
        </w:rPr>
        <w:t>You will continue receiving connections until you receive the command "</w:t>
      </w:r>
      <w:r w:rsidRPr="00FD669B">
        <w:rPr>
          <w:rStyle w:val="CodeChar"/>
        </w:rPr>
        <w:t>nexus</w:t>
      </w:r>
      <w:r>
        <w:rPr>
          <w:noProof/>
        </w:rPr>
        <w:t xml:space="preserve">", at which point you must </w:t>
      </w:r>
      <w:r w:rsidRPr="00F42387">
        <w:rPr>
          <w:b/>
          <w:bCs/>
          <w:noProof/>
        </w:rPr>
        <w:t>print</w:t>
      </w:r>
      <w:r>
        <w:rPr>
          <w:noProof/>
        </w:rPr>
        <w:t xml:space="preserve"> what is </w:t>
      </w:r>
      <w:r w:rsidRPr="00F42387">
        <w:rPr>
          <w:b/>
          <w:bCs/>
          <w:noProof/>
        </w:rPr>
        <w:t>left</w:t>
      </w:r>
      <w:r>
        <w:rPr>
          <w:noProof/>
        </w:rPr>
        <w:t xml:space="preserve"> of the </w:t>
      </w:r>
      <w:r w:rsidRPr="00F42387">
        <w:rPr>
          <w:b/>
          <w:bCs/>
          <w:noProof/>
        </w:rPr>
        <w:t>arrays</w:t>
      </w:r>
      <w:r>
        <w:rPr>
          <w:noProof/>
        </w:rPr>
        <w:t xml:space="preserve"> and </w:t>
      </w:r>
      <w:r w:rsidRPr="00AA267B">
        <w:rPr>
          <w:noProof/>
        </w:rPr>
        <w:t>end</w:t>
      </w:r>
      <w:r>
        <w:rPr>
          <w:noProof/>
        </w:rPr>
        <w:t xml:space="preserve"> the </w:t>
      </w:r>
      <w:r w:rsidRPr="00AA267B">
        <w:rPr>
          <w:noProof/>
        </w:rPr>
        <w:t>program</w:t>
      </w:r>
      <w:r>
        <w:rPr>
          <w:noProof/>
        </w:rPr>
        <w:t>.</w:t>
      </w:r>
    </w:p>
    <w:p w:rsidR="00716BB7" w:rsidRDefault="00716BB7" w:rsidP="00716BB7">
      <w:pPr>
        <w:pStyle w:val="Heading3"/>
        <w:rPr>
          <w:noProof/>
          <w:lang w:val="bg-BG"/>
        </w:rPr>
      </w:pPr>
      <w:r>
        <w:rPr>
          <w:noProof/>
        </w:rPr>
        <w:t>Input</w:t>
      </w:r>
    </w:p>
    <w:p w:rsidR="00716BB7" w:rsidRDefault="00716BB7" w:rsidP="00716BB7">
      <w:r>
        <w:t>The input consists of several sequences:</w:t>
      </w:r>
    </w:p>
    <w:p w:rsidR="00716BB7" w:rsidRDefault="00716BB7" w:rsidP="00716BB7">
      <w:pPr>
        <w:pStyle w:val="ListParagraph"/>
        <w:numPr>
          <w:ilvl w:val="0"/>
          <w:numId w:val="20"/>
        </w:numPr>
      </w:pPr>
      <w:r>
        <w:t xml:space="preserve">First you will receive </w:t>
      </w:r>
      <w:r w:rsidRPr="005D0462">
        <w:rPr>
          <w:b/>
          <w:bCs/>
        </w:rPr>
        <w:t>2 lines</w:t>
      </w:r>
      <w:r>
        <w:t xml:space="preserve">, containing </w:t>
      </w:r>
      <w:r w:rsidRPr="005D0462">
        <w:rPr>
          <w:b/>
          <w:bCs/>
        </w:rPr>
        <w:t>sequences</w:t>
      </w:r>
      <w:r>
        <w:t xml:space="preserve"> of </w:t>
      </w:r>
      <w:r w:rsidRPr="005D0462">
        <w:rPr>
          <w:b/>
          <w:bCs/>
        </w:rPr>
        <w:t>integers</w:t>
      </w:r>
      <w:r>
        <w:t xml:space="preserve">, separated by </w:t>
      </w:r>
      <w:r w:rsidRPr="005D0462">
        <w:rPr>
          <w:b/>
          <w:bCs/>
        </w:rPr>
        <w:t>spaces</w:t>
      </w:r>
      <w:r>
        <w:t xml:space="preserve"> – the arrays.</w:t>
      </w:r>
    </w:p>
    <w:p w:rsidR="00716BB7" w:rsidRDefault="00716BB7" w:rsidP="00716BB7">
      <w:pPr>
        <w:pStyle w:val="ListParagraph"/>
        <w:numPr>
          <w:ilvl w:val="0"/>
          <w:numId w:val="20"/>
        </w:numPr>
      </w:pPr>
      <w:r>
        <w:t xml:space="preserve">On the next </w:t>
      </w:r>
      <w:r w:rsidRPr="005D0462">
        <w:rPr>
          <w:b/>
          <w:bCs/>
        </w:rPr>
        <w:t>several lines</w:t>
      </w:r>
      <w:r>
        <w:t xml:space="preserve"> you will receive the </w:t>
      </w:r>
      <w:r w:rsidRPr="005D0462">
        <w:rPr>
          <w:b/>
          <w:bCs/>
        </w:rPr>
        <w:t>pairs</w:t>
      </w:r>
      <w:r>
        <w:t xml:space="preserve"> of </w:t>
      </w:r>
      <w:r w:rsidRPr="005D0462">
        <w:rPr>
          <w:b/>
          <w:bCs/>
        </w:rPr>
        <w:t>connections</w:t>
      </w:r>
      <w:r>
        <w:t xml:space="preserve"> in the following format:</w:t>
      </w:r>
      <w:r>
        <w:br/>
      </w:r>
      <w:r w:rsidRPr="005D0462">
        <w:rPr>
          <w:rStyle w:val="CodeChar"/>
        </w:rPr>
        <w:t>{firstArrayIndex}:{secondArrayIndex}|{firstArrayIndex}:{secondArrayIndex}</w:t>
      </w:r>
    </w:p>
    <w:p w:rsidR="00716BB7" w:rsidRPr="00966EDB" w:rsidRDefault="00716BB7" w:rsidP="00716BB7">
      <w:pPr>
        <w:pStyle w:val="ListParagraph"/>
        <w:numPr>
          <w:ilvl w:val="0"/>
          <w:numId w:val="20"/>
        </w:numPr>
      </w:pPr>
      <w:r>
        <w:t>When you receive the command "</w:t>
      </w:r>
      <w:r w:rsidRPr="006F4B05">
        <w:rPr>
          <w:rStyle w:val="CodeChar"/>
        </w:rPr>
        <w:t>nexus</w:t>
      </w:r>
      <w:r>
        <w:t>" the input must end.</w:t>
      </w:r>
    </w:p>
    <w:p w:rsidR="00716BB7" w:rsidRDefault="00716BB7" w:rsidP="00716BB7">
      <w:pPr>
        <w:pStyle w:val="Heading3"/>
        <w:rPr>
          <w:noProof/>
        </w:rPr>
      </w:pPr>
      <w:r>
        <w:rPr>
          <w:noProof/>
        </w:rPr>
        <w:t>Output</w:t>
      </w:r>
    </w:p>
    <w:p w:rsidR="00716BB7" w:rsidRPr="00296F05" w:rsidRDefault="00716BB7" w:rsidP="00716BB7">
      <w:r>
        <w:t xml:space="preserve">The output should consist of </w:t>
      </w:r>
      <w:r w:rsidRPr="00E568D7">
        <w:rPr>
          <w:b/>
          <w:bCs/>
        </w:rPr>
        <w:t>2 lines</w:t>
      </w:r>
      <w:r>
        <w:t xml:space="preserve">, containing what is left of the </w:t>
      </w:r>
      <w:r w:rsidRPr="00E568D7">
        <w:rPr>
          <w:b/>
          <w:bCs/>
        </w:rPr>
        <w:t>arrays</w:t>
      </w:r>
      <w:r>
        <w:t xml:space="preserve">, with its elements – </w:t>
      </w:r>
      <w:r w:rsidRPr="00E568D7">
        <w:rPr>
          <w:b/>
          <w:bCs/>
        </w:rPr>
        <w:t>separated</w:t>
      </w:r>
      <w:r>
        <w:t xml:space="preserve"> by each other with a </w:t>
      </w:r>
      <w:r w:rsidRPr="00202365">
        <w:rPr>
          <w:b/>
          <w:bCs/>
        </w:rPr>
        <w:t>comma</w:t>
      </w:r>
      <w:r>
        <w:t xml:space="preserve"> and a </w:t>
      </w:r>
      <w:r w:rsidRPr="00E568D7">
        <w:rPr>
          <w:b/>
          <w:bCs/>
        </w:rPr>
        <w:t>space</w:t>
      </w:r>
      <w:r>
        <w:t>.</w:t>
      </w:r>
    </w:p>
    <w:p w:rsidR="00716BB7" w:rsidRDefault="00716BB7" w:rsidP="00716BB7">
      <w:pPr>
        <w:pStyle w:val="Heading3"/>
        <w:rPr>
          <w:noProof/>
        </w:rPr>
      </w:pPr>
      <w:r>
        <w:rPr>
          <w:noProof/>
        </w:rPr>
        <w:lastRenderedPageBreak/>
        <w:t>Constraints</w:t>
      </w:r>
    </w:p>
    <w:p w:rsidR="00716BB7" w:rsidRDefault="00716BB7" w:rsidP="00716BB7">
      <w:pPr>
        <w:pStyle w:val="ListParagraph"/>
        <w:numPr>
          <w:ilvl w:val="0"/>
          <w:numId w:val="18"/>
        </w:numPr>
        <w:rPr>
          <w:noProof/>
        </w:rPr>
      </w:pPr>
      <w:r>
        <w:rPr>
          <w:noProof/>
        </w:rPr>
        <w:t>The input will always be in valid format.</w:t>
      </w:r>
    </w:p>
    <w:p w:rsidR="00716BB7" w:rsidRDefault="00716BB7" w:rsidP="00716BB7">
      <w:pPr>
        <w:pStyle w:val="ListParagraph"/>
        <w:numPr>
          <w:ilvl w:val="0"/>
          <w:numId w:val="18"/>
        </w:numPr>
        <w:rPr>
          <w:noProof/>
        </w:rPr>
      </w:pPr>
      <w:r>
        <w:rPr>
          <w:noProof/>
        </w:rPr>
        <w:t xml:space="preserve">The arrays will contain integers in </w:t>
      </w:r>
      <w:r w:rsidRPr="008A201D">
        <w:rPr>
          <w:b/>
          <w:bCs/>
          <w:noProof/>
        </w:rPr>
        <w:t>range</w:t>
      </w:r>
      <w:r>
        <w:rPr>
          <w:noProof/>
        </w:rPr>
        <w:t xml:space="preserve"> </w:t>
      </w:r>
      <w:r w:rsidRPr="008A201D">
        <w:rPr>
          <w:b/>
          <w:bCs/>
          <w:noProof/>
        </w:rPr>
        <w:t>[0, 10000]</w:t>
      </w:r>
      <w:r>
        <w:rPr>
          <w:noProof/>
        </w:rPr>
        <w:t>.</w:t>
      </w:r>
    </w:p>
    <w:p w:rsidR="00716BB7" w:rsidRDefault="00716BB7" w:rsidP="00716BB7">
      <w:pPr>
        <w:pStyle w:val="ListParagraph"/>
        <w:numPr>
          <w:ilvl w:val="0"/>
          <w:numId w:val="18"/>
        </w:numPr>
        <w:rPr>
          <w:noProof/>
        </w:rPr>
      </w:pPr>
      <w:r>
        <w:rPr>
          <w:noProof/>
        </w:rPr>
        <w:t xml:space="preserve">The arrays </w:t>
      </w:r>
      <w:r w:rsidRPr="00FD0E4A">
        <w:rPr>
          <w:noProof/>
        </w:rPr>
        <w:t>will</w:t>
      </w:r>
      <w:r w:rsidRPr="00C51CD0">
        <w:rPr>
          <w:b/>
          <w:bCs/>
          <w:noProof/>
        </w:rPr>
        <w:t xml:space="preserve"> not necessarily</w:t>
      </w:r>
      <w:r>
        <w:rPr>
          <w:noProof/>
        </w:rPr>
        <w:t xml:space="preserve"> have the </w:t>
      </w:r>
      <w:r w:rsidRPr="00C51CD0">
        <w:rPr>
          <w:b/>
          <w:noProof/>
        </w:rPr>
        <w:t>same length</w:t>
      </w:r>
      <w:r>
        <w:rPr>
          <w:noProof/>
        </w:rPr>
        <w:t>.</w:t>
      </w:r>
    </w:p>
    <w:p w:rsidR="00716BB7" w:rsidRDefault="00716BB7" w:rsidP="00716BB7">
      <w:pPr>
        <w:pStyle w:val="ListParagraph"/>
        <w:numPr>
          <w:ilvl w:val="0"/>
          <w:numId w:val="18"/>
        </w:numPr>
        <w:rPr>
          <w:noProof/>
        </w:rPr>
      </w:pPr>
      <w:r>
        <w:rPr>
          <w:noProof/>
        </w:rPr>
        <w:t xml:space="preserve">The </w:t>
      </w:r>
      <w:r w:rsidRPr="008D1175">
        <w:rPr>
          <w:b/>
          <w:bCs/>
          <w:noProof/>
        </w:rPr>
        <w:t>indices</w:t>
      </w:r>
      <w:r>
        <w:rPr>
          <w:noProof/>
        </w:rPr>
        <w:t xml:space="preserve"> in the </w:t>
      </w:r>
      <w:r w:rsidRPr="0099764A">
        <w:rPr>
          <w:b/>
          <w:bCs/>
          <w:noProof/>
        </w:rPr>
        <w:t>connections</w:t>
      </w:r>
      <w:r>
        <w:rPr>
          <w:noProof/>
        </w:rPr>
        <w:t xml:space="preserve"> will always be </w:t>
      </w:r>
      <w:r w:rsidRPr="0026665B">
        <w:rPr>
          <w:b/>
          <w:bCs/>
          <w:noProof/>
        </w:rPr>
        <w:t>valid</w:t>
      </w:r>
      <w:r>
        <w:rPr>
          <w:noProof/>
        </w:rPr>
        <w:t xml:space="preserve"> and </w:t>
      </w:r>
      <w:r w:rsidRPr="0026665B">
        <w:rPr>
          <w:b/>
          <w:bCs/>
          <w:noProof/>
        </w:rPr>
        <w:t>inside</w:t>
      </w:r>
      <w:r>
        <w:rPr>
          <w:noProof/>
        </w:rPr>
        <w:t xml:space="preserve"> the arrays.</w:t>
      </w:r>
    </w:p>
    <w:p w:rsidR="00716BB7" w:rsidRDefault="00716BB7" w:rsidP="00716BB7">
      <w:pPr>
        <w:pStyle w:val="ListParagraph"/>
        <w:numPr>
          <w:ilvl w:val="0"/>
          <w:numId w:val="18"/>
        </w:numPr>
      </w:pPr>
      <w:r>
        <w:t>Allowed time / memory: 100ms / 16MB.</w:t>
      </w:r>
    </w:p>
    <w:p w:rsidR="00716BB7" w:rsidRDefault="00716BB7" w:rsidP="00716BB7">
      <w:pPr>
        <w:pStyle w:val="Heading3"/>
        <w:rPr>
          <w:noProof/>
        </w:rPr>
      </w:pPr>
      <w:r>
        <w:rPr>
          <w:noProof/>
        </w:rPr>
        <w:t>Examples</w:t>
      </w:r>
    </w:p>
    <w:tbl>
      <w:tblPr>
        <w:tblW w:w="967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53"/>
        <w:gridCol w:w="3194"/>
        <w:gridCol w:w="3530"/>
      </w:tblGrid>
      <w:tr w:rsidR="00716BB7" w:rsidTr="00BE453F">
        <w:trPr>
          <w:trHeight w:val="22"/>
        </w:trPr>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6BB7" w:rsidRPr="00717754" w:rsidRDefault="00716BB7"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Input</w:t>
            </w:r>
          </w:p>
        </w:tc>
        <w:tc>
          <w:tcPr>
            <w:tcW w:w="3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6BB7" w:rsidRPr="00717754" w:rsidRDefault="00716BB7"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Output</w:t>
            </w:r>
          </w:p>
        </w:tc>
        <w:tc>
          <w:tcPr>
            <w:tcW w:w="3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16BB7" w:rsidRPr="00717754" w:rsidRDefault="00716BB7"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Comment</w:t>
            </w:r>
          </w:p>
        </w:tc>
      </w:tr>
      <w:tr w:rsidR="00716BB7" w:rsidTr="00BE453F">
        <w:trPr>
          <w:trHeight w:val="626"/>
        </w:trPr>
        <w:tc>
          <w:tcPr>
            <w:tcW w:w="2953" w:type="dxa"/>
            <w:tcBorders>
              <w:top w:val="single" w:sz="4" w:space="0" w:color="auto"/>
              <w:left w:val="single" w:sz="4" w:space="0" w:color="auto"/>
              <w:bottom w:val="single" w:sz="4" w:space="0" w:color="auto"/>
              <w:right w:val="single" w:sz="4" w:space="0" w:color="auto"/>
            </w:tcBorders>
            <w:hideMark/>
          </w:tcPr>
          <w:p w:rsidR="00716BB7" w:rsidRPr="00F55D0F" w:rsidRDefault="00716BB7" w:rsidP="00BE453F">
            <w:pPr>
              <w:pStyle w:val="Code"/>
              <w:rPr>
                <w:rStyle w:val="Strong"/>
              </w:rPr>
            </w:pPr>
            <w:r w:rsidRPr="00F55D0F">
              <w:rPr>
                <w:rStyle w:val="Strong"/>
              </w:rPr>
              <w:t>1 2 3 4 5 6 7 8 9 10</w:t>
            </w:r>
          </w:p>
          <w:p w:rsidR="00716BB7" w:rsidRPr="00F55D0F" w:rsidRDefault="00716BB7" w:rsidP="00BE453F">
            <w:pPr>
              <w:pStyle w:val="Code"/>
              <w:rPr>
                <w:rStyle w:val="Strong"/>
              </w:rPr>
            </w:pPr>
            <w:r w:rsidRPr="00F55D0F">
              <w:rPr>
                <w:rStyle w:val="Strong"/>
              </w:rPr>
              <w:t>1 2 3 4 5 6 7 8 9 10</w:t>
            </w:r>
          </w:p>
          <w:p w:rsidR="00716BB7" w:rsidRPr="00F55D0F" w:rsidRDefault="00716BB7" w:rsidP="00BE453F">
            <w:pPr>
              <w:pStyle w:val="Code"/>
              <w:rPr>
                <w:rStyle w:val="Strong"/>
              </w:rPr>
            </w:pPr>
            <w:r w:rsidRPr="00F55D0F">
              <w:rPr>
                <w:rStyle w:val="Strong"/>
              </w:rPr>
              <w:t>2:5|5:2</w:t>
            </w:r>
          </w:p>
          <w:p w:rsidR="00716BB7" w:rsidRPr="00E4549A" w:rsidRDefault="00716BB7" w:rsidP="00BE453F">
            <w:pPr>
              <w:pStyle w:val="Code"/>
              <w:rPr>
                <w:rStyle w:val="Strong"/>
              </w:rPr>
            </w:pPr>
            <w:r w:rsidRPr="00F55D0F">
              <w:rPr>
                <w:rStyle w:val="Strong"/>
              </w:rPr>
              <w:t>nexus</w:t>
            </w:r>
          </w:p>
          <w:p w:rsidR="00716BB7" w:rsidRPr="00E4549A" w:rsidRDefault="00716BB7" w:rsidP="00BE453F">
            <w:pPr>
              <w:pStyle w:val="Code"/>
              <w:rPr>
                <w:rStyle w:val="Strong"/>
              </w:rPr>
            </w:pPr>
          </w:p>
        </w:tc>
        <w:tc>
          <w:tcPr>
            <w:tcW w:w="3194" w:type="dxa"/>
            <w:tcBorders>
              <w:top w:val="single" w:sz="4" w:space="0" w:color="auto"/>
              <w:left w:val="single" w:sz="4" w:space="0" w:color="auto"/>
              <w:bottom w:val="single" w:sz="4" w:space="0" w:color="auto"/>
              <w:right w:val="single" w:sz="4" w:space="0" w:color="auto"/>
            </w:tcBorders>
            <w:hideMark/>
          </w:tcPr>
          <w:p w:rsidR="00716BB7" w:rsidRPr="00607C89" w:rsidRDefault="00716BB7" w:rsidP="00BE453F">
            <w:pPr>
              <w:pStyle w:val="Code"/>
              <w:rPr>
                <w:rStyle w:val="Strong"/>
              </w:rPr>
            </w:pPr>
            <w:r w:rsidRPr="00607C89">
              <w:rPr>
                <w:rStyle w:val="Strong"/>
              </w:rPr>
              <w:t>19, 20, 25, 26, 27, 28</w:t>
            </w:r>
          </w:p>
          <w:p w:rsidR="00716BB7" w:rsidRPr="00E4549A" w:rsidRDefault="00716BB7" w:rsidP="00BE453F">
            <w:pPr>
              <w:pStyle w:val="Code"/>
              <w:rPr>
                <w:rStyle w:val="Strong"/>
              </w:rPr>
            </w:pPr>
            <w:r w:rsidRPr="00607C89">
              <w:rPr>
                <w:rStyle w:val="Strong"/>
              </w:rPr>
              <w:t>19, 20, 25, 26, 27, 28</w:t>
            </w:r>
          </w:p>
        </w:tc>
        <w:tc>
          <w:tcPr>
            <w:tcW w:w="3530" w:type="dxa"/>
            <w:tcBorders>
              <w:top w:val="single" w:sz="4" w:space="0" w:color="auto"/>
              <w:left w:val="single" w:sz="4" w:space="0" w:color="auto"/>
              <w:bottom w:val="single" w:sz="4" w:space="0" w:color="auto"/>
              <w:right w:val="single" w:sz="4" w:space="0" w:color="auto"/>
            </w:tcBorders>
            <w:hideMark/>
          </w:tcPr>
          <w:p w:rsidR="00716BB7" w:rsidRPr="001708C3" w:rsidRDefault="00716BB7" w:rsidP="00BE453F">
            <w:pPr>
              <w:pStyle w:val="Code"/>
              <w:rPr>
                <w:rFonts w:asciiTheme="minorHAnsi" w:hAnsiTheme="minorHAnsi" w:cstheme="minorHAnsi"/>
                <w:b w:val="0"/>
                <w:bCs/>
              </w:rPr>
            </w:pPr>
            <w:r>
              <w:rPr>
                <w:rFonts w:asciiTheme="minorHAnsi" w:hAnsiTheme="minorHAnsi" w:cstheme="minorHAnsi"/>
                <w:b w:val="0"/>
                <w:bCs/>
              </w:rPr>
              <w:t>See the examples above.</w:t>
            </w:r>
          </w:p>
        </w:tc>
      </w:tr>
      <w:tr w:rsidR="00716BB7" w:rsidTr="00BE453F">
        <w:trPr>
          <w:trHeight w:val="626"/>
        </w:trPr>
        <w:tc>
          <w:tcPr>
            <w:tcW w:w="2953" w:type="dxa"/>
            <w:tcBorders>
              <w:top w:val="single" w:sz="4" w:space="0" w:color="auto"/>
              <w:left w:val="single" w:sz="4" w:space="0" w:color="auto"/>
              <w:bottom w:val="single" w:sz="4" w:space="0" w:color="auto"/>
              <w:right w:val="single" w:sz="4" w:space="0" w:color="auto"/>
            </w:tcBorders>
          </w:tcPr>
          <w:p w:rsidR="00716BB7" w:rsidRDefault="00716BB7" w:rsidP="00BE453F">
            <w:pPr>
              <w:pStyle w:val="Code"/>
              <w:rPr>
                <w:rStyle w:val="Strong"/>
              </w:rPr>
            </w:pPr>
            <w:r>
              <w:rPr>
                <w:rStyle w:val="Strong"/>
              </w:rPr>
              <w:t>5 10 15 20 25 30</w:t>
            </w:r>
          </w:p>
          <w:p w:rsidR="00716BB7" w:rsidRDefault="00716BB7" w:rsidP="00BE453F">
            <w:pPr>
              <w:pStyle w:val="Code"/>
              <w:rPr>
                <w:rStyle w:val="Strong"/>
              </w:rPr>
            </w:pPr>
            <w:r>
              <w:rPr>
                <w:rStyle w:val="Strong"/>
              </w:rPr>
              <w:t>40 35 30 25 20 15 10 5</w:t>
            </w:r>
          </w:p>
          <w:p w:rsidR="00716BB7" w:rsidRDefault="00716BB7" w:rsidP="00BE453F">
            <w:pPr>
              <w:pStyle w:val="Code"/>
              <w:rPr>
                <w:rStyle w:val="Strong"/>
              </w:rPr>
            </w:pPr>
            <w:r>
              <w:rPr>
                <w:rStyle w:val="Strong"/>
              </w:rPr>
              <w:t>1:6|2:1</w:t>
            </w:r>
          </w:p>
          <w:p w:rsidR="00716BB7" w:rsidRPr="00290999" w:rsidRDefault="00716BB7" w:rsidP="00BE453F">
            <w:pPr>
              <w:pStyle w:val="Code"/>
              <w:rPr>
                <w:rStyle w:val="Strong"/>
              </w:rPr>
            </w:pPr>
            <w:r>
              <w:rPr>
                <w:rStyle w:val="Strong"/>
              </w:rPr>
              <w:t>nexus</w:t>
            </w:r>
          </w:p>
        </w:tc>
        <w:tc>
          <w:tcPr>
            <w:tcW w:w="3194" w:type="dxa"/>
            <w:tcBorders>
              <w:top w:val="single" w:sz="4" w:space="0" w:color="auto"/>
              <w:left w:val="single" w:sz="4" w:space="0" w:color="auto"/>
              <w:bottom w:val="single" w:sz="4" w:space="0" w:color="auto"/>
              <w:right w:val="single" w:sz="4" w:space="0" w:color="auto"/>
            </w:tcBorders>
          </w:tcPr>
          <w:p w:rsidR="00716BB7" w:rsidRPr="007B4357" w:rsidRDefault="00716BB7" w:rsidP="00BE453F">
            <w:pPr>
              <w:pStyle w:val="Code"/>
              <w:rPr>
                <w:rStyle w:val="Strong"/>
              </w:rPr>
            </w:pPr>
            <w:r w:rsidRPr="007B4357">
              <w:rPr>
                <w:rStyle w:val="Strong"/>
              </w:rPr>
              <w:t>75, 90, 95, 100</w:t>
            </w:r>
          </w:p>
          <w:p w:rsidR="00716BB7" w:rsidRPr="005659E8" w:rsidRDefault="00716BB7" w:rsidP="00BE453F">
            <w:pPr>
              <w:pStyle w:val="Code"/>
              <w:rPr>
                <w:rStyle w:val="Strong"/>
              </w:rPr>
            </w:pPr>
            <w:r w:rsidRPr="007B4357">
              <w:rPr>
                <w:rStyle w:val="Strong"/>
              </w:rPr>
              <w:t>110, 75</w:t>
            </w:r>
          </w:p>
        </w:tc>
        <w:tc>
          <w:tcPr>
            <w:tcW w:w="3530" w:type="dxa"/>
            <w:tcBorders>
              <w:top w:val="single" w:sz="4" w:space="0" w:color="auto"/>
              <w:left w:val="single" w:sz="4" w:space="0" w:color="auto"/>
              <w:bottom w:val="single" w:sz="4" w:space="0" w:color="auto"/>
              <w:right w:val="single" w:sz="4" w:space="0" w:color="auto"/>
            </w:tcBorders>
          </w:tcPr>
          <w:p w:rsidR="00716BB7" w:rsidRDefault="00716BB7" w:rsidP="00BE453F">
            <w:pPr>
              <w:pStyle w:val="Code"/>
              <w:rPr>
                <w:rFonts w:asciiTheme="minorHAnsi" w:hAnsiTheme="minorHAnsi" w:cstheme="minorHAnsi"/>
                <w:b w:val="0"/>
                <w:bCs/>
              </w:rPr>
            </w:pPr>
            <w:r>
              <w:rPr>
                <w:rFonts w:asciiTheme="minorHAnsi" w:hAnsiTheme="minorHAnsi" w:cstheme="minorHAnsi"/>
                <w:b w:val="0"/>
                <w:bCs/>
              </w:rPr>
              <w:t xml:space="preserve">The </w:t>
            </w:r>
            <w:r w:rsidRPr="00A265C2">
              <w:rPr>
                <w:rFonts w:asciiTheme="minorHAnsi" w:hAnsiTheme="minorHAnsi" w:cstheme="minorHAnsi"/>
              </w:rPr>
              <w:t>range</w:t>
            </w:r>
            <w:r>
              <w:rPr>
                <w:rFonts w:asciiTheme="minorHAnsi" w:hAnsiTheme="minorHAnsi" w:cstheme="minorHAnsi"/>
                <w:b w:val="0"/>
                <w:bCs/>
              </w:rPr>
              <w:t xml:space="preserve"> of the </w:t>
            </w:r>
            <w:r w:rsidRPr="00A265C2">
              <w:rPr>
                <w:rFonts w:asciiTheme="minorHAnsi" w:hAnsiTheme="minorHAnsi" w:cstheme="minorHAnsi"/>
              </w:rPr>
              <w:t>elements</w:t>
            </w:r>
            <w:r>
              <w:rPr>
                <w:rFonts w:asciiTheme="minorHAnsi" w:hAnsiTheme="minorHAnsi" w:cstheme="minorHAnsi"/>
                <w:b w:val="0"/>
                <w:bCs/>
              </w:rPr>
              <w:t xml:space="preserve"> in the </w:t>
            </w:r>
            <w:r w:rsidRPr="00A265C2">
              <w:rPr>
                <w:rFonts w:asciiTheme="minorHAnsi" w:hAnsiTheme="minorHAnsi" w:cstheme="minorHAnsi"/>
              </w:rPr>
              <w:t>second array</w:t>
            </w:r>
            <w:r>
              <w:rPr>
                <w:rFonts w:asciiTheme="minorHAnsi" w:hAnsiTheme="minorHAnsi" w:cstheme="minorHAnsi"/>
                <w:b w:val="0"/>
                <w:bCs/>
              </w:rPr>
              <w:t xml:space="preserve"> is </w:t>
            </w:r>
            <w:r w:rsidRPr="00A265C2">
              <w:rPr>
                <w:rFonts w:asciiTheme="minorHAnsi" w:hAnsiTheme="minorHAnsi" w:cstheme="minorHAnsi"/>
              </w:rPr>
              <w:t>larger</w:t>
            </w:r>
            <w:r>
              <w:rPr>
                <w:rFonts w:asciiTheme="minorHAnsi" w:hAnsiTheme="minorHAnsi" w:cstheme="minorHAnsi"/>
                <w:b w:val="0"/>
                <w:bCs/>
              </w:rPr>
              <w:t xml:space="preserve"> than that of the </w:t>
            </w:r>
            <w:r w:rsidRPr="00A265C2">
              <w:rPr>
                <w:rFonts w:asciiTheme="minorHAnsi" w:hAnsiTheme="minorHAnsi" w:cstheme="minorHAnsi"/>
              </w:rPr>
              <w:t>first array</w:t>
            </w:r>
            <w:r>
              <w:rPr>
                <w:rFonts w:asciiTheme="minorHAnsi" w:hAnsiTheme="minorHAnsi" w:cstheme="minorHAnsi"/>
                <w:b w:val="0"/>
                <w:bCs/>
              </w:rPr>
              <w:t>.</w:t>
            </w:r>
          </w:p>
          <w:p w:rsidR="00716BB7" w:rsidRDefault="00716BB7" w:rsidP="00BE453F">
            <w:pPr>
              <w:pStyle w:val="Code"/>
              <w:rPr>
                <w:rFonts w:asciiTheme="minorHAnsi" w:hAnsiTheme="minorHAnsi" w:cstheme="minorHAnsi"/>
                <w:b w:val="0"/>
                <w:bCs/>
              </w:rPr>
            </w:pPr>
            <w:r>
              <w:rPr>
                <w:rFonts w:asciiTheme="minorHAnsi" w:hAnsiTheme="minorHAnsi" w:cstheme="minorHAnsi"/>
                <w:b w:val="0"/>
                <w:bCs/>
              </w:rPr>
              <w:t xml:space="preserve">Naturally, </w:t>
            </w:r>
            <w:r w:rsidRPr="00A265C2">
              <w:rPr>
                <w:rFonts w:asciiTheme="minorHAnsi" w:hAnsiTheme="minorHAnsi" w:cstheme="minorHAnsi"/>
              </w:rPr>
              <w:t>more elements</w:t>
            </w:r>
            <w:r>
              <w:rPr>
                <w:rFonts w:asciiTheme="minorHAnsi" w:hAnsiTheme="minorHAnsi" w:cstheme="minorHAnsi"/>
                <w:b w:val="0"/>
                <w:bCs/>
              </w:rPr>
              <w:t xml:space="preserve"> are </w:t>
            </w:r>
            <w:r w:rsidRPr="00A265C2">
              <w:rPr>
                <w:rFonts w:asciiTheme="minorHAnsi" w:hAnsiTheme="minorHAnsi" w:cstheme="minorHAnsi"/>
              </w:rPr>
              <w:t>removed</w:t>
            </w:r>
            <w:r>
              <w:rPr>
                <w:rFonts w:asciiTheme="minorHAnsi" w:hAnsiTheme="minorHAnsi" w:cstheme="minorHAnsi"/>
                <w:b w:val="0"/>
                <w:bCs/>
              </w:rPr>
              <w:t xml:space="preserve"> from the second array.</w:t>
            </w:r>
          </w:p>
        </w:tc>
      </w:tr>
      <w:tr w:rsidR="00716BB7" w:rsidTr="00BE453F">
        <w:trPr>
          <w:gridAfter w:val="1"/>
          <w:wAfter w:w="3530" w:type="dxa"/>
          <w:trHeight w:val="626"/>
        </w:trPr>
        <w:tc>
          <w:tcPr>
            <w:tcW w:w="2953" w:type="dxa"/>
            <w:tcBorders>
              <w:top w:val="single" w:sz="4" w:space="0" w:color="auto"/>
              <w:left w:val="single" w:sz="4" w:space="0" w:color="auto"/>
              <w:bottom w:val="single" w:sz="4" w:space="0" w:color="auto"/>
              <w:right w:val="single" w:sz="4" w:space="0" w:color="auto"/>
            </w:tcBorders>
          </w:tcPr>
          <w:p w:rsidR="00716BB7" w:rsidRDefault="00716BB7" w:rsidP="00BE453F">
            <w:pPr>
              <w:pStyle w:val="Code"/>
              <w:rPr>
                <w:rStyle w:val="Strong"/>
              </w:rPr>
            </w:pPr>
            <w:r>
              <w:rPr>
                <w:rStyle w:val="Strong"/>
              </w:rPr>
              <w:t>9 5 10 4 5 6 7 10</w:t>
            </w:r>
          </w:p>
          <w:p w:rsidR="00716BB7" w:rsidRDefault="00716BB7" w:rsidP="00BE453F">
            <w:pPr>
              <w:pStyle w:val="Code"/>
              <w:rPr>
                <w:rStyle w:val="Strong"/>
              </w:rPr>
            </w:pPr>
            <w:r>
              <w:rPr>
                <w:rStyle w:val="Strong"/>
              </w:rPr>
              <w:t>3 3 3 4 5 6 7 8</w:t>
            </w:r>
          </w:p>
          <w:p w:rsidR="00716BB7" w:rsidRDefault="00716BB7" w:rsidP="00BE453F">
            <w:pPr>
              <w:pStyle w:val="Code"/>
              <w:rPr>
                <w:rStyle w:val="Strong"/>
              </w:rPr>
            </w:pPr>
            <w:r>
              <w:rPr>
                <w:rStyle w:val="Strong"/>
              </w:rPr>
              <w:t>0:1|1:0</w:t>
            </w:r>
          </w:p>
          <w:p w:rsidR="00716BB7" w:rsidRDefault="00716BB7" w:rsidP="00BE453F">
            <w:pPr>
              <w:pStyle w:val="Code"/>
              <w:rPr>
                <w:rStyle w:val="Strong"/>
              </w:rPr>
            </w:pPr>
            <w:r>
              <w:rPr>
                <w:rStyle w:val="Strong"/>
              </w:rPr>
              <w:t>0:1|1:0</w:t>
            </w:r>
          </w:p>
          <w:p w:rsidR="00716BB7" w:rsidRDefault="00716BB7" w:rsidP="00BE453F">
            <w:pPr>
              <w:pStyle w:val="Code"/>
              <w:rPr>
                <w:rStyle w:val="Strong"/>
              </w:rPr>
            </w:pPr>
            <w:r>
              <w:rPr>
                <w:rStyle w:val="Strong"/>
              </w:rPr>
              <w:t>0:1|1:0</w:t>
            </w:r>
          </w:p>
          <w:p w:rsidR="00716BB7" w:rsidRDefault="00716BB7" w:rsidP="00BE453F">
            <w:pPr>
              <w:pStyle w:val="Code"/>
              <w:rPr>
                <w:rStyle w:val="Strong"/>
              </w:rPr>
            </w:pPr>
            <w:r>
              <w:rPr>
                <w:rStyle w:val="Strong"/>
              </w:rPr>
              <w:t>nexus</w:t>
            </w:r>
          </w:p>
        </w:tc>
        <w:tc>
          <w:tcPr>
            <w:tcW w:w="3194" w:type="dxa"/>
            <w:tcBorders>
              <w:top w:val="single" w:sz="4" w:space="0" w:color="auto"/>
              <w:left w:val="single" w:sz="4" w:space="0" w:color="auto"/>
              <w:bottom w:val="single" w:sz="4" w:space="0" w:color="auto"/>
              <w:right w:val="single" w:sz="4" w:space="0" w:color="auto"/>
            </w:tcBorders>
          </w:tcPr>
          <w:p w:rsidR="00716BB7" w:rsidRPr="00ED0EEB" w:rsidRDefault="00716BB7" w:rsidP="00BE453F">
            <w:pPr>
              <w:pStyle w:val="Code"/>
              <w:rPr>
                <w:rStyle w:val="Strong"/>
              </w:rPr>
            </w:pPr>
            <w:r w:rsidRPr="00ED0EEB">
              <w:rPr>
                <w:rStyle w:val="Strong"/>
              </w:rPr>
              <w:t>634, 637</w:t>
            </w:r>
          </w:p>
          <w:p w:rsidR="00716BB7" w:rsidRPr="007B4357" w:rsidRDefault="00716BB7" w:rsidP="00BE453F">
            <w:pPr>
              <w:pStyle w:val="Code"/>
              <w:rPr>
                <w:rStyle w:val="Strong"/>
              </w:rPr>
            </w:pPr>
            <w:r w:rsidRPr="00ED0EEB">
              <w:rPr>
                <w:rStyle w:val="Strong"/>
              </w:rPr>
              <w:t>634, 635</w:t>
            </w:r>
          </w:p>
        </w:tc>
      </w:tr>
    </w:tbl>
    <w:p w:rsidR="00716BB7" w:rsidRPr="00716BB7" w:rsidRDefault="00716BB7" w:rsidP="00716BB7">
      <w:pPr>
        <w:rPr>
          <w:lang w:val="en-GB"/>
        </w:rPr>
      </w:pPr>
    </w:p>
    <w:sectPr w:rsidR="00716BB7" w:rsidRPr="00716BB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130" w:rsidRDefault="00643130" w:rsidP="008068A2">
      <w:pPr>
        <w:spacing w:after="0" w:line="240" w:lineRule="auto"/>
      </w:pPr>
      <w:r>
        <w:separator/>
      </w:r>
    </w:p>
  </w:endnote>
  <w:endnote w:type="continuationSeparator" w:id="0">
    <w:p w:rsidR="00643130" w:rsidRDefault="006431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Pr="00AC77AD" w:rsidRDefault="00C72A0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Default="00C72A0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C72A0E" w:rsidRDefault="00C72A0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72A0E" w:rsidRDefault="00C72A0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C72A0E" w:rsidRDefault="00C72A0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4" name="Picture 14">
                                    <a:hlinkClick r:id="rId29"/>
                                  </pic:cNvPr>
                                  <pic:cNvPicPr/>
                                </pic:nvPicPr>
                                <pic:blipFill>
                                  <a:blip r:embed="rId30">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7"/>
                                  </pic:cNvPr>
                                  <pic:cNvPicPr/>
                                </pic:nvPicPr>
                                <pic:blipFill>
                                  <a:blip r:embed="rId38">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9"/>
                                  </pic:cNvPr>
                                  <pic:cNvPicPr/>
                                </pic:nvPicPr>
                                <pic:blipFill>
                                  <a:blip r:embed="rId4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3"/>
                                  </pic:cNvPr>
                                  <pic:cNvPicPr/>
                                </pic:nvPicPr>
                                <pic:blipFill>
                                  <a:blip r:embed="rId4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130" w:rsidRDefault="00643130" w:rsidP="008068A2">
      <w:pPr>
        <w:spacing w:after="0" w:line="240" w:lineRule="auto"/>
      </w:pPr>
      <w:r>
        <w:separator/>
      </w:r>
    </w:p>
  </w:footnote>
  <w:footnote w:type="continuationSeparator" w:id="0">
    <w:p w:rsidR="00643130" w:rsidRDefault="006431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Default="00C72A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BB0"/>
    <w:multiLevelType w:val="hybridMultilevel"/>
    <w:tmpl w:val="E9C84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7AE"/>
    <w:multiLevelType w:val="hybridMultilevel"/>
    <w:tmpl w:val="AE9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453DD"/>
    <w:multiLevelType w:val="hybridMultilevel"/>
    <w:tmpl w:val="38CC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6295"/>
    <w:multiLevelType w:val="hybridMultilevel"/>
    <w:tmpl w:val="77E0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C6020F"/>
    <w:multiLevelType w:val="hybridMultilevel"/>
    <w:tmpl w:val="3E5C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7" w15:restartNumberingAfterBreak="0">
    <w:nsid w:val="15BB4ABB"/>
    <w:multiLevelType w:val="hybridMultilevel"/>
    <w:tmpl w:val="6DEC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FE652BF"/>
    <w:multiLevelType w:val="hybridMultilevel"/>
    <w:tmpl w:val="77F6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518FF"/>
    <w:multiLevelType w:val="hybridMultilevel"/>
    <w:tmpl w:val="6D6A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F85E50"/>
    <w:multiLevelType w:val="hybridMultilevel"/>
    <w:tmpl w:val="046C01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0423DD"/>
    <w:multiLevelType w:val="hybridMultilevel"/>
    <w:tmpl w:val="1B56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3005"/>
    <w:multiLevelType w:val="hybridMultilevel"/>
    <w:tmpl w:val="F96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A780F"/>
    <w:multiLevelType w:val="hybridMultilevel"/>
    <w:tmpl w:val="56E4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8785F"/>
    <w:multiLevelType w:val="hybridMultilevel"/>
    <w:tmpl w:val="56CC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D4641"/>
    <w:multiLevelType w:val="hybridMultilevel"/>
    <w:tmpl w:val="DD48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A148C"/>
    <w:multiLevelType w:val="hybridMultilevel"/>
    <w:tmpl w:val="F69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A2A96"/>
    <w:multiLevelType w:val="hybridMultilevel"/>
    <w:tmpl w:val="EC7E3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45F3723"/>
    <w:multiLevelType w:val="hybridMultilevel"/>
    <w:tmpl w:val="D21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0227B"/>
    <w:multiLevelType w:val="hybridMultilevel"/>
    <w:tmpl w:val="7916B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0173EB"/>
    <w:multiLevelType w:val="hybridMultilevel"/>
    <w:tmpl w:val="9616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7625C"/>
    <w:multiLevelType w:val="hybridMultilevel"/>
    <w:tmpl w:val="3F4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1F3D57"/>
    <w:multiLevelType w:val="hybridMultilevel"/>
    <w:tmpl w:val="EC36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8916B6"/>
    <w:multiLevelType w:val="hybridMultilevel"/>
    <w:tmpl w:val="0336B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8125621"/>
    <w:multiLevelType w:val="hybridMultilevel"/>
    <w:tmpl w:val="D55E1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7B4C8E"/>
    <w:multiLevelType w:val="hybridMultilevel"/>
    <w:tmpl w:val="3C864A48"/>
    <w:lvl w:ilvl="0" w:tplc="169495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F1B3CDE"/>
    <w:multiLevelType w:val="hybridMultilevel"/>
    <w:tmpl w:val="B7D0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25325"/>
    <w:multiLevelType w:val="hybridMultilevel"/>
    <w:tmpl w:val="D840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E4CC7"/>
    <w:multiLevelType w:val="hybridMultilevel"/>
    <w:tmpl w:val="5186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67F72"/>
    <w:multiLevelType w:val="hybridMultilevel"/>
    <w:tmpl w:val="05C2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DB0A2A"/>
    <w:multiLevelType w:val="hybridMultilevel"/>
    <w:tmpl w:val="273A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8"/>
  </w:num>
  <w:num w:numId="4">
    <w:abstractNumId w:val="11"/>
  </w:num>
  <w:num w:numId="5">
    <w:abstractNumId w:val="24"/>
  </w:num>
  <w:num w:numId="6">
    <w:abstractNumId w:val="10"/>
  </w:num>
  <w:num w:numId="7">
    <w:abstractNumId w:val="25"/>
  </w:num>
  <w:num w:numId="8">
    <w:abstractNumId w:val="20"/>
  </w:num>
  <w:num w:numId="9">
    <w:abstractNumId w:val="3"/>
  </w:num>
  <w:num w:numId="10">
    <w:abstractNumId w:val="29"/>
  </w:num>
  <w:num w:numId="11">
    <w:abstractNumId w:val="28"/>
  </w:num>
  <w:num w:numId="12">
    <w:abstractNumId w:val="7"/>
  </w:num>
  <w:num w:numId="13">
    <w:abstractNumId w:val="21"/>
  </w:num>
  <w:num w:numId="14">
    <w:abstractNumId w:val="27"/>
  </w:num>
  <w:num w:numId="15">
    <w:abstractNumId w:val="16"/>
  </w:num>
  <w:num w:numId="16">
    <w:abstractNumId w:val="17"/>
  </w:num>
  <w:num w:numId="17">
    <w:abstractNumId w:val="30"/>
  </w:num>
  <w:num w:numId="18">
    <w:abstractNumId w:val="19"/>
  </w:num>
  <w:num w:numId="19">
    <w:abstractNumId w:val="23"/>
  </w:num>
  <w:num w:numId="20">
    <w:abstractNumId w:val="13"/>
  </w:num>
  <w:num w:numId="21">
    <w:abstractNumId w:val="8"/>
  </w:num>
  <w:num w:numId="22">
    <w:abstractNumId w:val="15"/>
  </w:num>
  <w:num w:numId="23">
    <w:abstractNumId w:val="31"/>
  </w:num>
  <w:num w:numId="24">
    <w:abstractNumId w:val="14"/>
  </w:num>
  <w:num w:numId="25">
    <w:abstractNumId w:val="26"/>
  </w:num>
  <w:num w:numId="26">
    <w:abstractNumId w:val="12"/>
  </w:num>
  <w:num w:numId="27">
    <w:abstractNumId w:val="4"/>
  </w:num>
  <w:num w:numId="28">
    <w:abstractNumId w:val="5"/>
  </w:num>
  <w:num w:numId="29">
    <w:abstractNumId w:val="1"/>
  </w:num>
  <w:num w:numId="30">
    <w:abstractNumId w:val="2"/>
  </w:num>
  <w:num w:numId="31">
    <w:abstractNumId w:val="9"/>
  </w:num>
  <w:num w:numId="3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7AA"/>
    <w:rsid w:val="00001D78"/>
    <w:rsid w:val="000023FD"/>
    <w:rsid w:val="00002C1C"/>
    <w:rsid w:val="00003262"/>
    <w:rsid w:val="00003701"/>
    <w:rsid w:val="00004AD2"/>
    <w:rsid w:val="00004CBF"/>
    <w:rsid w:val="00005F02"/>
    <w:rsid w:val="00006FB4"/>
    <w:rsid w:val="00007044"/>
    <w:rsid w:val="000105CD"/>
    <w:rsid w:val="00010E35"/>
    <w:rsid w:val="000116FB"/>
    <w:rsid w:val="000118ED"/>
    <w:rsid w:val="0001203B"/>
    <w:rsid w:val="00012370"/>
    <w:rsid w:val="00012C3C"/>
    <w:rsid w:val="00013392"/>
    <w:rsid w:val="000136AA"/>
    <w:rsid w:val="000146D9"/>
    <w:rsid w:val="00016D20"/>
    <w:rsid w:val="00022676"/>
    <w:rsid w:val="00022D67"/>
    <w:rsid w:val="00023EE8"/>
    <w:rsid w:val="0002460B"/>
    <w:rsid w:val="00025F04"/>
    <w:rsid w:val="0002617E"/>
    <w:rsid w:val="00026488"/>
    <w:rsid w:val="0002690C"/>
    <w:rsid w:val="000271F9"/>
    <w:rsid w:val="000277CC"/>
    <w:rsid w:val="000322C0"/>
    <w:rsid w:val="000328B6"/>
    <w:rsid w:val="0003315B"/>
    <w:rsid w:val="00034142"/>
    <w:rsid w:val="00034A6E"/>
    <w:rsid w:val="00036D8B"/>
    <w:rsid w:val="000407D1"/>
    <w:rsid w:val="00043791"/>
    <w:rsid w:val="0004485D"/>
    <w:rsid w:val="000501BD"/>
    <w:rsid w:val="00051AA7"/>
    <w:rsid w:val="00051ECC"/>
    <w:rsid w:val="0005268D"/>
    <w:rsid w:val="00053090"/>
    <w:rsid w:val="00053F8D"/>
    <w:rsid w:val="00055C0F"/>
    <w:rsid w:val="00056181"/>
    <w:rsid w:val="000563AC"/>
    <w:rsid w:val="00057C2D"/>
    <w:rsid w:val="00062A47"/>
    <w:rsid w:val="00062E92"/>
    <w:rsid w:val="00063DD7"/>
    <w:rsid w:val="000643EF"/>
    <w:rsid w:val="00064B34"/>
    <w:rsid w:val="00064D15"/>
    <w:rsid w:val="000656CC"/>
    <w:rsid w:val="00065E10"/>
    <w:rsid w:val="000675C7"/>
    <w:rsid w:val="00067934"/>
    <w:rsid w:val="00070C92"/>
    <w:rsid w:val="00072702"/>
    <w:rsid w:val="000743F8"/>
    <w:rsid w:val="00076990"/>
    <w:rsid w:val="000801B2"/>
    <w:rsid w:val="0008332C"/>
    <w:rsid w:val="000856CD"/>
    <w:rsid w:val="00086727"/>
    <w:rsid w:val="00086ED4"/>
    <w:rsid w:val="000878EB"/>
    <w:rsid w:val="00087A1E"/>
    <w:rsid w:val="00090B65"/>
    <w:rsid w:val="0009270D"/>
    <w:rsid w:val="00092D2A"/>
    <w:rsid w:val="00092FB4"/>
    <w:rsid w:val="00093B61"/>
    <w:rsid w:val="000956CF"/>
    <w:rsid w:val="00095A68"/>
    <w:rsid w:val="00096AA4"/>
    <w:rsid w:val="000A1A78"/>
    <w:rsid w:val="000A2215"/>
    <w:rsid w:val="000A2D79"/>
    <w:rsid w:val="000A2F97"/>
    <w:rsid w:val="000A3F62"/>
    <w:rsid w:val="000A57A3"/>
    <w:rsid w:val="000A59D9"/>
    <w:rsid w:val="000A698B"/>
    <w:rsid w:val="000B19DF"/>
    <w:rsid w:val="000B2F08"/>
    <w:rsid w:val="000B39E6"/>
    <w:rsid w:val="000B56F0"/>
    <w:rsid w:val="000B7D92"/>
    <w:rsid w:val="000C01E1"/>
    <w:rsid w:val="000C08B8"/>
    <w:rsid w:val="000C0C50"/>
    <w:rsid w:val="000C0FD8"/>
    <w:rsid w:val="000C16DC"/>
    <w:rsid w:val="000C17EB"/>
    <w:rsid w:val="000C1D68"/>
    <w:rsid w:val="000C2457"/>
    <w:rsid w:val="000C25AE"/>
    <w:rsid w:val="000C32B5"/>
    <w:rsid w:val="000C35D2"/>
    <w:rsid w:val="000C5C40"/>
    <w:rsid w:val="000C5CB3"/>
    <w:rsid w:val="000C6F89"/>
    <w:rsid w:val="000C7866"/>
    <w:rsid w:val="000D15AE"/>
    <w:rsid w:val="000D1C91"/>
    <w:rsid w:val="000D4520"/>
    <w:rsid w:val="000D672F"/>
    <w:rsid w:val="000D6FD6"/>
    <w:rsid w:val="000D75FD"/>
    <w:rsid w:val="000D784B"/>
    <w:rsid w:val="000E1EFE"/>
    <w:rsid w:val="000E2849"/>
    <w:rsid w:val="000E46BB"/>
    <w:rsid w:val="000E6719"/>
    <w:rsid w:val="000E7AF2"/>
    <w:rsid w:val="000E7EAA"/>
    <w:rsid w:val="000E7EC2"/>
    <w:rsid w:val="000F1072"/>
    <w:rsid w:val="000F2D24"/>
    <w:rsid w:val="000F3C1F"/>
    <w:rsid w:val="000F4444"/>
    <w:rsid w:val="000F5C66"/>
    <w:rsid w:val="000F6DFE"/>
    <w:rsid w:val="00102805"/>
    <w:rsid w:val="00103906"/>
    <w:rsid w:val="00103A0D"/>
    <w:rsid w:val="00105C3E"/>
    <w:rsid w:val="0010636E"/>
    <w:rsid w:val="00106D3B"/>
    <w:rsid w:val="00107497"/>
    <w:rsid w:val="00107F3C"/>
    <w:rsid w:val="00111A0E"/>
    <w:rsid w:val="001120AB"/>
    <w:rsid w:val="00115F85"/>
    <w:rsid w:val="00120A17"/>
    <w:rsid w:val="00121F76"/>
    <w:rsid w:val="0012316A"/>
    <w:rsid w:val="00124647"/>
    <w:rsid w:val="00124E46"/>
    <w:rsid w:val="00125B20"/>
    <w:rsid w:val="00126864"/>
    <w:rsid w:val="001274CA"/>
    <w:rsid w:val="001275B9"/>
    <w:rsid w:val="00127650"/>
    <w:rsid w:val="00130776"/>
    <w:rsid w:val="00131D68"/>
    <w:rsid w:val="001321B5"/>
    <w:rsid w:val="00133105"/>
    <w:rsid w:val="00133917"/>
    <w:rsid w:val="00134753"/>
    <w:rsid w:val="00134828"/>
    <w:rsid w:val="00134F26"/>
    <w:rsid w:val="001357C6"/>
    <w:rsid w:val="00135B7F"/>
    <w:rsid w:val="00136C5E"/>
    <w:rsid w:val="00137093"/>
    <w:rsid w:val="001400E0"/>
    <w:rsid w:val="0014067C"/>
    <w:rsid w:val="0014091D"/>
    <w:rsid w:val="00140A7D"/>
    <w:rsid w:val="00140CDD"/>
    <w:rsid w:val="001418CB"/>
    <w:rsid w:val="00142C75"/>
    <w:rsid w:val="00143E63"/>
    <w:rsid w:val="0014685D"/>
    <w:rsid w:val="00151283"/>
    <w:rsid w:val="00151347"/>
    <w:rsid w:val="00151840"/>
    <w:rsid w:val="00152DEB"/>
    <w:rsid w:val="00153E33"/>
    <w:rsid w:val="0015472D"/>
    <w:rsid w:val="00155749"/>
    <w:rsid w:val="001567F5"/>
    <w:rsid w:val="00156D4F"/>
    <w:rsid w:val="00157ED7"/>
    <w:rsid w:val="001619DF"/>
    <w:rsid w:val="00161D1E"/>
    <w:rsid w:val="00161F5E"/>
    <w:rsid w:val="00162914"/>
    <w:rsid w:val="00163548"/>
    <w:rsid w:val="00164C2F"/>
    <w:rsid w:val="00164CDC"/>
    <w:rsid w:val="00166AA3"/>
    <w:rsid w:val="00166BEC"/>
    <w:rsid w:val="00167CF1"/>
    <w:rsid w:val="001703A1"/>
    <w:rsid w:val="00170452"/>
    <w:rsid w:val="00170684"/>
    <w:rsid w:val="001708C3"/>
    <w:rsid w:val="00171021"/>
    <w:rsid w:val="00171186"/>
    <w:rsid w:val="00171747"/>
    <w:rsid w:val="00173951"/>
    <w:rsid w:val="00174D04"/>
    <w:rsid w:val="00175844"/>
    <w:rsid w:val="001758E2"/>
    <w:rsid w:val="00175F5C"/>
    <w:rsid w:val="00180CF5"/>
    <w:rsid w:val="00180DD4"/>
    <w:rsid w:val="00181DF6"/>
    <w:rsid w:val="00183123"/>
    <w:rsid w:val="00183A2C"/>
    <w:rsid w:val="00185AEE"/>
    <w:rsid w:val="0019107D"/>
    <w:rsid w:val="00192022"/>
    <w:rsid w:val="00192692"/>
    <w:rsid w:val="001926C0"/>
    <w:rsid w:val="00194BD8"/>
    <w:rsid w:val="0019668C"/>
    <w:rsid w:val="0019693A"/>
    <w:rsid w:val="00196A37"/>
    <w:rsid w:val="0019711F"/>
    <w:rsid w:val="00197F27"/>
    <w:rsid w:val="001A2DD2"/>
    <w:rsid w:val="001A41E0"/>
    <w:rsid w:val="001A5FDA"/>
    <w:rsid w:val="001A6728"/>
    <w:rsid w:val="001A7917"/>
    <w:rsid w:val="001A7A5F"/>
    <w:rsid w:val="001B13DA"/>
    <w:rsid w:val="001B40EC"/>
    <w:rsid w:val="001B68D0"/>
    <w:rsid w:val="001B7A50"/>
    <w:rsid w:val="001C00A9"/>
    <w:rsid w:val="001C0FEF"/>
    <w:rsid w:val="001C1D69"/>
    <w:rsid w:val="001C1FCD"/>
    <w:rsid w:val="001C23F7"/>
    <w:rsid w:val="001C2A01"/>
    <w:rsid w:val="001C2C22"/>
    <w:rsid w:val="001C364F"/>
    <w:rsid w:val="001C39C2"/>
    <w:rsid w:val="001C4363"/>
    <w:rsid w:val="001C55E3"/>
    <w:rsid w:val="001C5B9E"/>
    <w:rsid w:val="001C6F03"/>
    <w:rsid w:val="001C7939"/>
    <w:rsid w:val="001C7D22"/>
    <w:rsid w:val="001D0773"/>
    <w:rsid w:val="001D0D12"/>
    <w:rsid w:val="001D2464"/>
    <w:rsid w:val="001D6DC6"/>
    <w:rsid w:val="001D7C30"/>
    <w:rsid w:val="001E0C06"/>
    <w:rsid w:val="001E0D59"/>
    <w:rsid w:val="001E1161"/>
    <w:rsid w:val="001E1905"/>
    <w:rsid w:val="001E1E2E"/>
    <w:rsid w:val="001E26E6"/>
    <w:rsid w:val="001E2ACE"/>
    <w:rsid w:val="001E37F1"/>
    <w:rsid w:val="001E3AC3"/>
    <w:rsid w:val="001E3FEF"/>
    <w:rsid w:val="001E5B0F"/>
    <w:rsid w:val="001E5B8D"/>
    <w:rsid w:val="001E61E9"/>
    <w:rsid w:val="001F25D9"/>
    <w:rsid w:val="001F28BE"/>
    <w:rsid w:val="001F4DA4"/>
    <w:rsid w:val="001F4E78"/>
    <w:rsid w:val="001F745A"/>
    <w:rsid w:val="001F7CCB"/>
    <w:rsid w:val="00201430"/>
    <w:rsid w:val="00201F06"/>
    <w:rsid w:val="00202520"/>
    <w:rsid w:val="002025E7"/>
    <w:rsid w:val="00202683"/>
    <w:rsid w:val="002028A0"/>
    <w:rsid w:val="0020359B"/>
    <w:rsid w:val="00205549"/>
    <w:rsid w:val="00207F73"/>
    <w:rsid w:val="00213AFE"/>
    <w:rsid w:val="00213C79"/>
    <w:rsid w:val="00215FCE"/>
    <w:rsid w:val="002216C0"/>
    <w:rsid w:val="002229A0"/>
    <w:rsid w:val="002232E5"/>
    <w:rsid w:val="0022459E"/>
    <w:rsid w:val="00224C66"/>
    <w:rsid w:val="002252D5"/>
    <w:rsid w:val="00225F4F"/>
    <w:rsid w:val="00230617"/>
    <w:rsid w:val="00230809"/>
    <w:rsid w:val="002320FB"/>
    <w:rsid w:val="0023252F"/>
    <w:rsid w:val="00232832"/>
    <w:rsid w:val="00232D74"/>
    <w:rsid w:val="00233C76"/>
    <w:rsid w:val="002342B1"/>
    <w:rsid w:val="00235777"/>
    <w:rsid w:val="002357F9"/>
    <w:rsid w:val="00235ADB"/>
    <w:rsid w:val="002365B9"/>
    <w:rsid w:val="00237E87"/>
    <w:rsid w:val="002402D0"/>
    <w:rsid w:val="0024055E"/>
    <w:rsid w:val="002430F3"/>
    <w:rsid w:val="002452EC"/>
    <w:rsid w:val="00246488"/>
    <w:rsid w:val="00247062"/>
    <w:rsid w:val="00250650"/>
    <w:rsid w:val="002511C0"/>
    <w:rsid w:val="00251B91"/>
    <w:rsid w:val="00252EC0"/>
    <w:rsid w:val="002530D9"/>
    <w:rsid w:val="002535B5"/>
    <w:rsid w:val="0025652F"/>
    <w:rsid w:val="00260F71"/>
    <w:rsid w:val="002614C7"/>
    <w:rsid w:val="002619C3"/>
    <w:rsid w:val="00261ABB"/>
    <w:rsid w:val="00261DBA"/>
    <w:rsid w:val="002637CA"/>
    <w:rsid w:val="00264287"/>
    <w:rsid w:val="00264A3B"/>
    <w:rsid w:val="00264C43"/>
    <w:rsid w:val="002653EA"/>
    <w:rsid w:val="0026589D"/>
    <w:rsid w:val="00265C82"/>
    <w:rsid w:val="002664E1"/>
    <w:rsid w:val="00266635"/>
    <w:rsid w:val="0026710E"/>
    <w:rsid w:val="00271656"/>
    <w:rsid w:val="00272E5B"/>
    <w:rsid w:val="002733AE"/>
    <w:rsid w:val="002734EF"/>
    <w:rsid w:val="00274400"/>
    <w:rsid w:val="0027601D"/>
    <w:rsid w:val="002769C3"/>
    <w:rsid w:val="00280AE5"/>
    <w:rsid w:val="00282E5E"/>
    <w:rsid w:val="00283683"/>
    <w:rsid w:val="002866BD"/>
    <w:rsid w:val="00287C63"/>
    <w:rsid w:val="0029010E"/>
    <w:rsid w:val="00290433"/>
    <w:rsid w:val="00292050"/>
    <w:rsid w:val="0029273D"/>
    <w:rsid w:val="00293E9D"/>
    <w:rsid w:val="0029403A"/>
    <w:rsid w:val="002973B6"/>
    <w:rsid w:val="002A0572"/>
    <w:rsid w:val="002A066B"/>
    <w:rsid w:val="002A100F"/>
    <w:rsid w:val="002A17B6"/>
    <w:rsid w:val="002A2D2D"/>
    <w:rsid w:val="002A36D8"/>
    <w:rsid w:val="002A4967"/>
    <w:rsid w:val="002A77C4"/>
    <w:rsid w:val="002B0473"/>
    <w:rsid w:val="002B050A"/>
    <w:rsid w:val="002B12D4"/>
    <w:rsid w:val="002B2C76"/>
    <w:rsid w:val="002B3AA5"/>
    <w:rsid w:val="002B7064"/>
    <w:rsid w:val="002C04CB"/>
    <w:rsid w:val="002C1380"/>
    <w:rsid w:val="002C2D54"/>
    <w:rsid w:val="002C41C6"/>
    <w:rsid w:val="002C4701"/>
    <w:rsid w:val="002C4AF1"/>
    <w:rsid w:val="002C4CA0"/>
    <w:rsid w:val="002C4F3F"/>
    <w:rsid w:val="002C77BD"/>
    <w:rsid w:val="002D1F91"/>
    <w:rsid w:val="002D3682"/>
    <w:rsid w:val="002D4111"/>
    <w:rsid w:val="002D43D4"/>
    <w:rsid w:val="002D5E8C"/>
    <w:rsid w:val="002E0EE3"/>
    <w:rsid w:val="002E298F"/>
    <w:rsid w:val="002E4AC9"/>
    <w:rsid w:val="002E5BF0"/>
    <w:rsid w:val="002E63DF"/>
    <w:rsid w:val="002E7226"/>
    <w:rsid w:val="002E7EA8"/>
    <w:rsid w:val="002F2560"/>
    <w:rsid w:val="002F29A7"/>
    <w:rsid w:val="002F55F1"/>
    <w:rsid w:val="002F7611"/>
    <w:rsid w:val="00300A0C"/>
    <w:rsid w:val="00301789"/>
    <w:rsid w:val="00302114"/>
    <w:rsid w:val="0030336B"/>
    <w:rsid w:val="00303A5C"/>
    <w:rsid w:val="00303B21"/>
    <w:rsid w:val="00303E57"/>
    <w:rsid w:val="00310ACD"/>
    <w:rsid w:val="003114EC"/>
    <w:rsid w:val="003118A4"/>
    <w:rsid w:val="00312F8F"/>
    <w:rsid w:val="0031358C"/>
    <w:rsid w:val="00313852"/>
    <w:rsid w:val="00313931"/>
    <w:rsid w:val="00317547"/>
    <w:rsid w:val="00320228"/>
    <w:rsid w:val="00322F38"/>
    <w:rsid w:val="00322F85"/>
    <w:rsid w:val="00323EA3"/>
    <w:rsid w:val="00326466"/>
    <w:rsid w:val="0033038C"/>
    <w:rsid w:val="0033039C"/>
    <w:rsid w:val="00331428"/>
    <w:rsid w:val="0033212E"/>
    <w:rsid w:val="00332269"/>
    <w:rsid w:val="00333790"/>
    <w:rsid w:val="00333CFE"/>
    <w:rsid w:val="00333D71"/>
    <w:rsid w:val="00333F40"/>
    <w:rsid w:val="00334131"/>
    <w:rsid w:val="0033490F"/>
    <w:rsid w:val="003349C6"/>
    <w:rsid w:val="00335BCF"/>
    <w:rsid w:val="00335E1A"/>
    <w:rsid w:val="003361E8"/>
    <w:rsid w:val="003368DD"/>
    <w:rsid w:val="003377B5"/>
    <w:rsid w:val="00340490"/>
    <w:rsid w:val="0034143B"/>
    <w:rsid w:val="00342F14"/>
    <w:rsid w:val="00343D1E"/>
    <w:rsid w:val="00344AAE"/>
    <w:rsid w:val="0034763A"/>
    <w:rsid w:val="00347E21"/>
    <w:rsid w:val="00350FB7"/>
    <w:rsid w:val="00351133"/>
    <w:rsid w:val="003512CA"/>
    <w:rsid w:val="00352847"/>
    <w:rsid w:val="00353C26"/>
    <w:rsid w:val="00354320"/>
    <w:rsid w:val="00354BD5"/>
    <w:rsid w:val="0035583C"/>
    <w:rsid w:val="003573A6"/>
    <w:rsid w:val="0035745F"/>
    <w:rsid w:val="00357517"/>
    <w:rsid w:val="003578C4"/>
    <w:rsid w:val="00360085"/>
    <w:rsid w:val="00360BED"/>
    <w:rsid w:val="00361559"/>
    <w:rsid w:val="00362680"/>
    <w:rsid w:val="00363A65"/>
    <w:rsid w:val="00364BA6"/>
    <w:rsid w:val="00366BEA"/>
    <w:rsid w:val="00370773"/>
    <w:rsid w:val="00371219"/>
    <w:rsid w:val="00371906"/>
    <w:rsid w:val="003719EC"/>
    <w:rsid w:val="0037351A"/>
    <w:rsid w:val="00376400"/>
    <w:rsid w:val="003770A1"/>
    <w:rsid w:val="003817EF"/>
    <w:rsid w:val="0038239B"/>
    <w:rsid w:val="00382A45"/>
    <w:rsid w:val="003864C5"/>
    <w:rsid w:val="00386DD2"/>
    <w:rsid w:val="00387EEE"/>
    <w:rsid w:val="00390B44"/>
    <w:rsid w:val="00391924"/>
    <w:rsid w:val="0039526E"/>
    <w:rsid w:val="00395692"/>
    <w:rsid w:val="003A0A99"/>
    <w:rsid w:val="003A1601"/>
    <w:rsid w:val="003A353C"/>
    <w:rsid w:val="003A5602"/>
    <w:rsid w:val="003A6DD7"/>
    <w:rsid w:val="003B0278"/>
    <w:rsid w:val="003B08DF"/>
    <w:rsid w:val="003B0DE0"/>
    <w:rsid w:val="003B3A6E"/>
    <w:rsid w:val="003B3DAF"/>
    <w:rsid w:val="003B42DD"/>
    <w:rsid w:val="003B6A53"/>
    <w:rsid w:val="003C08DF"/>
    <w:rsid w:val="003C12BB"/>
    <w:rsid w:val="003C1769"/>
    <w:rsid w:val="003C1C2E"/>
    <w:rsid w:val="003C23E3"/>
    <w:rsid w:val="003C5343"/>
    <w:rsid w:val="003C5682"/>
    <w:rsid w:val="003C69BA"/>
    <w:rsid w:val="003D01E5"/>
    <w:rsid w:val="003D13F4"/>
    <w:rsid w:val="003D1510"/>
    <w:rsid w:val="003D20FC"/>
    <w:rsid w:val="003D42DD"/>
    <w:rsid w:val="003D5AA1"/>
    <w:rsid w:val="003D6789"/>
    <w:rsid w:val="003D6BDD"/>
    <w:rsid w:val="003D792E"/>
    <w:rsid w:val="003E038B"/>
    <w:rsid w:val="003E1013"/>
    <w:rsid w:val="003E152A"/>
    <w:rsid w:val="003E167F"/>
    <w:rsid w:val="003E2A2C"/>
    <w:rsid w:val="003E391D"/>
    <w:rsid w:val="003E436C"/>
    <w:rsid w:val="003E4C42"/>
    <w:rsid w:val="003E6545"/>
    <w:rsid w:val="003E6BFB"/>
    <w:rsid w:val="003E6D67"/>
    <w:rsid w:val="003E7E31"/>
    <w:rsid w:val="003F0817"/>
    <w:rsid w:val="003F12A4"/>
    <w:rsid w:val="003F1323"/>
    <w:rsid w:val="003F1864"/>
    <w:rsid w:val="003F1AB5"/>
    <w:rsid w:val="003F203F"/>
    <w:rsid w:val="003F22E9"/>
    <w:rsid w:val="003F3C74"/>
    <w:rsid w:val="003F3F83"/>
    <w:rsid w:val="003F536F"/>
    <w:rsid w:val="003F5501"/>
    <w:rsid w:val="00400107"/>
    <w:rsid w:val="00401889"/>
    <w:rsid w:val="00402111"/>
    <w:rsid w:val="004048C0"/>
    <w:rsid w:val="00405072"/>
    <w:rsid w:val="00406852"/>
    <w:rsid w:val="00407D9E"/>
    <w:rsid w:val="00410FB5"/>
    <w:rsid w:val="00411E9A"/>
    <w:rsid w:val="004157B1"/>
    <w:rsid w:val="00415A82"/>
    <w:rsid w:val="00415AD1"/>
    <w:rsid w:val="00420F26"/>
    <w:rsid w:val="00421019"/>
    <w:rsid w:val="00421632"/>
    <w:rsid w:val="00423198"/>
    <w:rsid w:val="00424145"/>
    <w:rsid w:val="00426075"/>
    <w:rsid w:val="0042711B"/>
    <w:rsid w:val="00427D87"/>
    <w:rsid w:val="004311CA"/>
    <w:rsid w:val="00431908"/>
    <w:rsid w:val="00431F63"/>
    <w:rsid w:val="0043328E"/>
    <w:rsid w:val="00436259"/>
    <w:rsid w:val="0043661F"/>
    <w:rsid w:val="00436809"/>
    <w:rsid w:val="00436E13"/>
    <w:rsid w:val="0043766A"/>
    <w:rsid w:val="004409EC"/>
    <w:rsid w:val="00440F70"/>
    <w:rsid w:val="004415A7"/>
    <w:rsid w:val="00441949"/>
    <w:rsid w:val="00443BAE"/>
    <w:rsid w:val="00443BD8"/>
    <w:rsid w:val="00444EAB"/>
    <w:rsid w:val="00446079"/>
    <w:rsid w:val="004509C3"/>
    <w:rsid w:val="00452545"/>
    <w:rsid w:val="0045670C"/>
    <w:rsid w:val="00457CFB"/>
    <w:rsid w:val="00460372"/>
    <w:rsid w:val="00460994"/>
    <w:rsid w:val="004630FC"/>
    <w:rsid w:val="00463444"/>
    <w:rsid w:val="00465740"/>
    <w:rsid w:val="00465A29"/>
    <w:rsid w:val="0047097A"/>
    <w:rsid w:val="0047331A"/>
    <w:rsid w:val="00473B2B"/>
    <w:rsid w:val="004741FE"/>
    <w:rsid w:val="00474ACF"/>
    <w:rsid w:val="00474B69"/>
    <w:rsid w:val="00476D4B"/>
    <w:rsid w:val="00477B97"/>
    <w:rsid w:val="00480790"/>
    <w:rsid w:val="00482629"/>
    <w:rsid w:val="00483141"/>
    <w:rsid w:val="0048376C"/>
    <w:rsid w:val="00483A70"/>
    <w:rsid w:val="00483F85"/>
    <w:rsid w:val="00486CE9"/>
    <w:rsid w:val="00486FE7"/>
    <w:rsid w:val="00487671"/>
    <w:rsid w:val="004879B8"/>
    <w:rsid w:val="00487E27"/>
    <w:rsid w:val="00491748"/>
    <w:rsid w:val="00491BD4"/>
    <w:rsid w:val="00493812"/>
    <w:rsid w:val="004946E5"/>
    <w:rsid w:val="00495EBE"/>
    <w:rsid w:val="00496556"/>
    <w:rsid w:val="00496DC5"/>
    <w:rsid w:val="00497C4B"/>
    <w:rsid w:val="004A0533"/>
    <w:rsid w:val="004A2870"/>
    <w:rsid w:val="004A5ADA"/>
    <w:rsid w:val="004A5F04"/>
    <w:rsid w:val="004A6DD0"/>
    <w:rsid w:val="004A782D"/>
    <w:rsid w:val="004A7E77"/>
    <w:rsid w:val="004B05F5"/>
    <w:rsid w:val="004B36A7"/>
    <w:rsid w:val="004B3B11"/>
    <w:rsid w:val="004B4CB7"/>
    <w:rsid w:val="004B5375"/>
    <w:rsid w:val="004B5D52"/>
    <w:rsid w:val="004C0950"/>
    <w:rsid w:val="004C10B1"/>
    <w:rsid w:val="004C1FB7"/>
    <w:rsid w:val="004C263E"/>
    <w:rsid w:val="004C3C0E"/>
    <w:rsid w:val="004C46BE"/>
    <w:rsid w:val="004C4871"/>
    <w:rsid w:val="004C4B23"/>
    <w:rsid w:val="004C4D6C"/>
    <w:rsid w:val="004C4DEC"/>
    <w:rsid w:val="004C518B"/>
    <w:rsid w:val="004C5433"/>
    <w:rsid w:val="004C6E25"/>
    <w:rsid w:val="004D1EA9"/>
    <w:rsid w:val="004D29A9"/>
    <w:rsid w:val="004D2FEF"/>
    <w:rsid w:val="004D30EF"/>
    <w:rsid w:val="004D4459"/>
    <w:rsid w:val="004D665F"/>
    <w:rsid w:val="004D7B3B"/>
    <w:rsid w:val="004E047A"/>
    <w:rsid w:val="004E0991"/>
    <w:rsid w:val="004E0CEF"/>
    <w:rsid w:val="004E1B51"/>
    <w:rsid w:val="004E4262"/>
    <w:rsid w:val="004E5CBF"/>
    <w:rsid w:val="004E606B"/>
    <w:rsid w:val="004E6B42"/>
    <w:rsid w:val="004E7156"/>
    <w:rsid w:val="004F07EB"/>
    <w:rsid w:val="004F08DB"/>
    <w:rsid w:val="004F0DB8"/>
    <w:rsid w:val="004F1888"/>
    <w:rsid w:val="004F2CE7"/>
    <w:rsid w:val="004F3634"/>
    <w:rsid w:val="004F3783"/>
    <w:rsid w:val="004F4D00"/>
    <w:rsid w:val="004F4DAA"/>
    <w:rsid w:val="004F4ED3"/>
    <w:rsid w:val="004F5173"/>
    <w:rsid w:val="004F69A4"/>
    <w:rsid w:val="004F7C79"/>
    <w:rsid w:val="0050017E"/>
    <w:rsid w:val="00500921"/>
    <w:rsid w:val="00500961"/>
    <w:rsid w:val="00501297"/>
    <w:rsid w:val="005020B0"/>
    <w:rsid w:val="005026B9"/>
    <w:rsid w:val="0050436C"/>
    <w:rsid w:val="0050535B"/>
    <w:rsid w:val="005053FC"/>
    <w:rsid w:val="00505EB1"/>
    <w:rsid w:val="005075E7"/>
    <w:rsid w:val="00511A2E"/>
    <w:rsid w:val="00512152"/>
    <w:rsid w:val="005122D3"/>
    <w:rsid w:val="0051299E"/>
    <w:rsid w:val="00513B67"/>
    <w:rsid w:val="0051537A"/>
    <w:rsid w:val="00515D77"/>
    <w:rsid w:val="005177D3"/>
    <w:rsid w:val="00517B12"/>
    <w:rsid w:val="00517CB4"/>
    <w:rsid w:val="005200F1"/>
    <w:rsid w:val="0052096F"/>
    <w:rsid w:val="00524789"/>
    <w:rsid w:val="00524D82"/>
    <w:rsid w:val="00524F6E"/>
    <w:rsid w:val="00525704"/>
    <w:rsid w:val="00526B26"/>
    <w:rsid w:val="00527B66"/>
    <w:rsid w:val="00531B8C"/>
    <w:rsid w:val="005324E9"/>
    <w:rsid w:val="00535107"/>
    <w:rsid w:val="00535A69"/>
    <w:rsid w:val="00541840"/>
    <w:rsid w:val="005420C4"/>
    <w:rsid w:val="005433D2"/>
    <w:rsid w:val="00545C3C"/>
    <w:rsid w:val="00546584"/>
    <w:rsid w:val="005466F1"/>
    <w:rsid w:val="00546BB8"/>
    <w:rsid w:val="00546DE5"/>
    <w:rsid w:val="00550AE5"/>
    <w:rsid w:val="00551CFF"/>
    <w:rsid w:val="00553CCB"/>
    <w:rsid w:val="00555560"/>
    <w:rsid w:val="005579CC"/>
    <w:rsid w:val="00557E2E"/>
    <w:rsid w:val="00561154"/>
    <w:rsid w:val="00561C87"/>
    <w:rsid w:val="005622E8"/>
    <w:rsid w:val="00563DC7"/>
    <w:rsid w:val="00564029"/>
    <w:rsid w:val="005643BD"/>
    <w:rsid w:val="00564D7B"/>
    <w:rsid w:val="0056527D"/>
    <w:rsid w:val="005659E8"/>
    <w:rsid w:val="00565D8E"/>
    <w:rsid w:val="0056786B"/>
    <w:rsid w:val="00570531"/>
    <w:rsid w:val="00572B3D"/>
    <w:rsid w:val="00572E49"/>
    <w:rsid w:val="00573310"/>
    <w:rsid w:val="005733DB"/>
    <w:rsid w:val="005736C4"/>
    <w:rsid w:val="005736DA"/>
    <w:rsid w:val="0057719A"/>
    <w:rsid w:val="005772DE"/>
    <w:rsid w:val="005803E5"/>
    <w:rsid w:val="00584A1B"/>
    <w:rsid w:val="00584EDB"/>
    <w:rsid w:val="00586BB9"/>
    <w:rsid w:val="0058723E"/>
    <w:rsid w:val="00590131"/>
    <w:rsid w:val="00591241"/>
    <w:rsid w:val="00591710"/>
    <w:rsid w:val="00592A45"/>
    <w:rsid w:val="00594437"/>
    <w:rsid w:val="00596357"/>
    <w:rsid w:val="00597FAD"/>
    <w:rsid w:val="00597FCD"/>
    <w:rsid w:val="005A1DD3"/>
    <w:rsid w:val="005A230D"/>
    <w:rsid w:val="005A2675"/>
    <w:rsid w:val="005A3E08"/>
    <w:rsid w:val="005A40FD"/>
    <w:rsid w:val="005A6517"/>
    <w:rsid w:val="005A7BD2"/>
    <w:rsid w:val="005B037D"/>
    <w:rsid w:val="005B2348"/>
    <w:rsid w:val="005B32A6"/>
    <w:rsid w:val="005B3DD3"/>
    <w:rsid w:val="005B4856"/>
    <w:rsid w:val="005B4A03"/>
    <w:rsid w:val="005B5035"/>
    <w:rsid w:val="005B50FE"/>
    <w:rsid w:val="005B5FE9"/>
    <w:rsid w:val="005B6B9B"/>
    <w:rsid w:val="005B74F2"/>
    <w:rsid w:val="005C07BE"/>
    <w:rsid w:val="005C131C"/>
    <w:rsid w:val="005C164A"/>
    <w:rsid w:val="005C2EF0"/>
    <w:rsid w:val="005C3E4C"/>
    <w:rsid w:val="005C4175"/>
    <w:rsid w:val="005C573C"/>
    <w:rsid w:val="005C59F8"/>
    <w:rsid w:val="005C5BA3"/>
    <w:rsid w:val="005C6A24"/>
    <w:rsid w:val="005C6EA9"/>
    <w:rsid w:val="005C74AF"/>
    <w:rsid w:val="005C7E85"/>
    <w:rsid w:val="005D048E"/>
    <w:rsid w:val="005D2110"/>
    <w:rsid w:val="005D2266"/>
    <w:rsid w:val="005D228A"/>
    <w:rsid w:val="005D258F"/>
    <w:rsid w:val="005D2C5F"/>
    <w:rsid w:val="005D3208"/>
    <w:rsid w:val="005D359A"/>
    <w:rsid w:val="005D6257"/>
    <w:rsid w:val="005D65FD"/>
    <w:rsid w:val="005D6A45"/>
    <w:rsid w:val="005D6C30"/>
    <w:rsid w:val="005D73DB"/>
    <w:rsid w:val="005E00F5"/>
    <w:rsid w:val="005E04CE"/>
    <w:rsid w:val="005E2FEA"/>
    <w:rsid w:val="005E33C3"/>
    <w:rsid w:val="005E4889"/>
    <w:rsid w:val="005E4F42"/>
    <w:rsid w:val="005E6B12"/>
    <w:rsid w:val="005E6CC9"/>
    <w:rsid w:val="005E6DBE"/>
    <w:rsid w:val="005E709B"/>
    <w:rsid w:val="005E7AD0"/>
    <w:rsid w:val="005E7CDD"/>
    <w:rsid w:val="005F018D"/>
    <w:rsid w:val="005F04FE"/>
    <w:rsid w:val="005F0DE6"/>
    <w:rsid w:val="005F368B"/>
    <w:rsid w:val="005F5F9D"/>
    <w:rsid w:val="005F680A"/>
    <w:rsid w:val="00600083"/>
    <w:rsid w:val="00600ABF"/>
    <w:rsid w:val="00601452"/>
    <w:rsid w:val="006014B1"/>
    <w:rsid w:val="006016CE"/>
    <w:rsid w:val="00601C49"/>
    <w:rsid w:val="006023F8"/>
    <w:rsid w:val="00602B8B"/>
    <w:rsid w:val="00602E6E"/>
    <w:rsid w:val="00604363"/>
    <w:rsid w:val="0060438C"/>
    <w:rsid w:val="00604CCD"/>
    <w:rsid w:val="00604E83"/>
    <w:rsid w:val="0060581A"/>
    <w:rsid w:val="006058EA"/>
    <w:rsid w:val="00605F9D"/>
    <w:rsid w:val="0060610A"/>
    <w:rsid w:val="0060650E"/>
    <w:rsid w:val="0060666B"/>
    <w:rsid w:val="006114D0"/>
    <w:rsid w:val="00614604"/>
    <w:rsid w:val="006155F9"/>
    <w:rsid w:val="00615C8B"/>
    <w:rsid w:val="006176A0"/>
    <w:rsid w:val="00617E4E"/>
    <w:rsid w:val="00620FAB"/>
    <w:rsid w:val="00622016"/>
    <w:rsid w:val="00622BAA"/>
    <w:rsid w:val="00623A98"/>
    <w:rsid w:val="00624DCF"/>
    <w:rsid w:val="00624DE0"/>
    <w:rsid w:val="00624FE8"/>
    <w:rsid w:val="006251C3"/>
    <w:rsid w:val="00625656"/>
    <w:rsid w:val="00625A36"/>
    <w:rsid w:val="00626B86"/>
    <w:rsid w:val="0063342B"/>
    <w:rsid w:val="0063366C"/>
    <w:rsid w:val="0063372C"/>
    <w:rsid w:val="006365FC"/>
    <w:rsid w:val="00642CB0"/>
    <w:rsid w:val="00643130"/>
    <w:rsid w:val="0064387A"/>
    <w:rsid w:val="00643FE2"/>
    <w:rsid w:val="006441C4"/>
    <w:rsid w:val="00644707"/>
    <w:rsid w:val="00644924"/>
    <w:rsid w:val="00645535"/>
    <w:rsid w:val="00645E0F"/>
    <w:rsid w:val="00646234"/>
    <w:rsid w:val="00650AC2"/>
    <w:rsid w:val="00651D7D"/>
    <w:rsid w:val="00654219"/>
    <w:rsid w:val="00655565"/>
    <w:rsid w:val="0065609C"/>
    <w:rsid w:val="006561AF"/>
    <w:rsid w:val="0066008F"/>
    <w:rsid w:val="00661F23"/>
    <w:rsid w:val="006623AD"/>
    <w:rsid w:val="00664A72"/>
    <w:rsid w:val="00664E74"/>
    <w:rsid w:val="00665118"/>
    <w:rsid w:val="006659BB"/>
    <w:rsid w:val="006660E2"/>
    <w:rsid w:val="00670041"/>
    <w:rsid w:val="006712C7"/>
    <w:rsid w:val="006719BA"/>
    <w:rsid w:val="00671FE2"/>
    <w:rsid w:val="00672450"/>
    <w:rsid w:val="00672D0B"/>
    <w:rsid w:val="00673B36"/>
    <w:rsid w:val="0067446C"/>
    <w:rsid w:val="006745A0"/>
    <w:rsid w:val="006772F1"/>
    <w:rsid w:val="00680048"/>
    <w:rsid w:val="0068038F"/>
    <w:rsid w:val="006804EA"/>
    <w:rsid w:val="006805DB"/>
    <w:rsid w:val="00681DBB"/>
    <w:rsid w:val="006824D8"/>
    <w:rsid w:val="006828D5"/>
    <w:rsid w:val="00684474"/>
    <w:rsid w:val="00687083"/>
    <w:rsid w:val="00687ADF"/>
    <w:rsid w:val="00687E78"/>
    <w:rsid w:val="00690742"/>
    <w:rsid w:val="00692735"/>
    <w:rsid w:val="00693A93"/>
    <w:rsid w:val="00694ED8"/>
    <w:rsid w:val="00695634"/>
    <w:rsid w:val="006958EA"/>
    <w:rsid w:val="00695AAA"/>
    <w:rsid w:val="0069636C"/>
    <w:rsid w:val="00697747"/>
    <w:rsid w:val="006979D1"/>
    <w:rsid w:val="006A0588"/>
    <w:rsid w:val="006A17CE"/>
    <w:rsid w:val="006A1D23"/>
    <w:rsid w:val="006A2363"/>
    <w:rsid w:val="006A2777"/>
    <w:rsid w:val="006A2AE6"/>
    <w:rsid w:val="006A2E2D"/>
    <w:rsid w:val="006A2E6B"/>
    <w:rsid w:val="006A32CB"/>
    <w:rsid w:val="006A3CC6"/>
    <w:rsid w:val="006A3CFE"/>
    <w:rsid w:val="006A4AA1"/>
    <w:rsid w:val="006A5733"/>
    <w:rsid w:val="006A62D2"/>
    <w:rsid w:val="006A688C"/>
    <w:rsid w:val="006A774C"/>
    <w:rsid w:val="006A7AA5"/>
    <w:rsid w:val="006B3FE7"/>
    <w:rsid w:val="006B41D8"/>
    <w:rsid w:val="006B4CC2"/>
    <w:rsid w:val="006B56EF"/>
    <w:rsid w:val="006B61B6"/>
    <w:rsid w:val="006B61DA"/>
    <w:rsid w:val="006B658F"/>
    <w:rsid w:val="006C033F"/>
    <w:rsid w:val="006C1254"/>
    <w:rsid w:val="006C2676"/>
    <w:rsid w:val="006C2E0B"/>
    <w:rsid w:val="006C41BF"/>
    <w:rsid w:val="006C5002"/>
    <w:rsid w:val="006C5032"/>
    <w:rsid w:val="006C6DFF"/>
    <w:rsid w:val="006C744B"/>
    <w:rsid w:val="006D0ACF"/>
    <w:rsid w:val="006D0D30"/>
    <w:rsid w:val="006D0DB2"/>
    <w:rsid w:val="006D12A0"/>
    <w:rsid w:val="006D12C8"/>
    <w:rsid w:val="006D20AD"/>
    <w:rsid w:val="006D239A"/>
    <w:rsid w:val="006D468E"/>
    <w:rsid w:val="006D604A"/>
    <w:rsid w:val="006D640C"/>
    <w:rsid w:val="006D6F47"/>
    <w:rsid w:val="006D71EA"/>
    <w:rsid w:val="006E05D5"/>
    <w:rsid w:val="006E0942"/>
    <w:rsid w:val="006E1CFA"/>
    <w:rsid w:val="006E2245"/>
    <w:rsid w:val="006E2670"/>
    <w:rsid w:val="006E2A34"/>
    <w:rsid w:val="006E3051"/>
    <w:rsid w:val="006E310B"/>
    <w:rsid w:val="006E55B4"/>
    <w:rsid w:val="006E56B4"/>
    <w:rsid w:val="006E57FB"/>
    <w:rsid w:val="006E601D"/>
    <w:rsid w:val="006E7E50"/>
    <w:rsid w:val="006F033F"/>
    <w:rsid w:val="006F1216"/>
    <w:rsid w:val="006F2352"/>
    <w:rsid w:val="006F3C72"/>
    <w:rsid w:val="006F3CDC"/>
    <w:rsid w:val="006F45B9"/>
    <w:rsid w:val="006F60C9"/>
    <w:rsid w:val="006F631C"/>
    <w:rsid w:val="00700E69"/>
    <w:rsid w:val="00701D37"/>
    <w:rsid w:val="0070223A"/>
    <w:rsid w:val="00703483"/>
    <w:rsid w:val="0070404A"/>
    <w:rsid w:val="0070419F"/>
    <w:rsid w:val="00704432"/>
    <w:rsid w:val="00704D45"/>
    <w:rsid w:val="007051DF"/>
    <w:rsid w:val="00705F37"/>
    <w:rsid w:val="00705FB8"/>
    <w:rsid w:val="007074CF"/>
    <w:rsid w:val="00710380"/>
    <w:rsid w:val="007164FB"/>
    <w:rsid w:val="0071692E"/>
    <w:rsid w:val="00716B40"/>
    <w:rsid w:val="00716BB7"/>
    <w:rsid w:val="00716BBC"/>
    <w:rsid w:val="00717754"/>
    <w:rsid w:val="007200F5"/>
    <w:rsid w:val="00720BE2"/>
    <w:rsid w:val="00722AAE"/>
    <w:rsid w:val="00722B98"/>
    <w:rsid w:val="007231F0"/>
    <w:rsid w:val="00724DA4"/>
    <w:rsid w:val="007253F4"/>
    <w:rsid w:val="00725878"/>
    <w:rsid w:val="00725C21"/>
    <w:rsid w:val="00726261"/>
    <w:rsid w:val="007270D4"/>
    <w:rsid w:val="007275AE"/>
    <w:rsid w:val="007301DC"/>
    <w:rsid w:val="00730335"/>
    <w:rsid w:val="00730367"/>
    <w:rsid w:val="007325E5"/>
    <w:rsid w:val="00733620"/>
    <w:rsid w:val="00734355"/>
    <w:rsid w:val="007344BF"/>
    <w:rsid w:val="00735A0E"/>
    <w:rsid w:val="00736E72"/>
    <w:rsid w:val="007374B8"/>
    <w:rsid w:val="00737625"/>
    <w:rsid w:val="00737FE3"/>
    <w:rsid w:val="00740894"/>
    <w:rsid w:val="0074102A"/>
    <w:rsid w:val="00741502"/>
    <w:rsid w:val="00741C5B"/>
    <w:rsid w:val="00742056"/>
    <w:rsid w:val="00742A4E"/>
    <w:rsid w:val="00743134"/>
    <w:rsid w:val="007434D1"/>
    <w:rsid w:val="00743C18"/>
    <w:rsid w:val="00745AA6"/>
    <w:rsid w:val="00747A65"/>
    <w:rsid w:val="00747D5B"/>
    <w:rsid w:val="00750F6C"/>
    <w:rsid w:val="007512F0"/>
    <w:rsid w:val="007514D3"/>
    <w:rsid w:val="00751792"/>
    <w:rsid w:val="00752A72"/>
    <w:rsid w:val="00753787"/>
    <w:rsid w:val="00753D3E"/>
    <w:rsid w:val="0075402A"/>
    <w:rsid w:val="007547BA"/>
    <w:rsid w:val="00755887"/>
    <w:rsid w:val="00756329"/>
    <w:rsid w:val="007575DA"/>
    <w:rsid w:val="00760078"/>
    <w:rsid w:val="00761A1E"/>
    <w:rsid w:val="007627CB"/>
    <w:rsid w:val="00763912"/>
    <w:rsid w:val="00764488"/>
    <w:rsid w:val="00765CDC"/>
    <w:rsid w:val="00766A60"/>
    <w:rsid w:val="007674A7"/>
    <w:rsid w:val="00767BB5"/>
    <w:rsid w:val="00767E8E"/>
    <w:rsid w:val="00770667"/>
    <w:rsid w:val="00770B05"/>
    <w:rsid w:val="00771632"/>
    <w:rsid w:val="00775908"/>
    <w:rsid w:val="00775C6A"/>
    <w:rsid w:val="00775E13"/>
    <w:rsid w:val="007762B4"/>
    <w:rsid w:val="00782FA3"/>
    <w:rsid w:val="00784109"/>
    <w:rsid w:val="00784922"/>
    <w:rsid w:val="00785258"/>
    <w:rsid w:val="0078594B"/>
    <w:rsid w:val="007860FD"/>
    <w:rsid w:val="00790CC3"/>
    <w:rsid w:val="00790D88"/>
    <w:rsid w:val="00790D9A"/>
    <w:rsid w:val="00791F02"/>
    <w:rsid w:val="00792908"/>
    <w:rsid w:val="0079324A"/>
    <w:rsid w:val="00793465"/>
    <w:rsid w:val="00793A56"/>
    <w:rsid w:val="00793C7F"/>
    <w:rsid w:val="007949DD"/>
    <w:rsid w:val="00794A05"/>
    <w:rsid w:val="00794EEE"/>
    <w:rsid w:val="00795A41"/>
    <w:rsid w:val="00795C89"/>
    <w:rsid w:val="007966C9"/>
    <w:rsid w:val="0079685B"/>
    <w:rsid w:val="007A1B5C"/>
    <w:rsid w:val="007A1EF7"/>
    <w:rsid w:val="007A2A1F"/>
    <w:rsid w:val="007A2B41"/>
    <w:rsid w:val="007A2E21"/>
    <w:rsid w:val="007A3472"/>
    <w:rsid w:val="007A46A8"/>
    <w:rsid w:val="007A633A"/>
    <w:rsid w:val="007A635E"/>
    <w:rsid w:val="007A644E"/>
    <w:rsid w:val="007A6F7F"/>
    <w:rsid w:val="007B0489"/>
    <w:rsid w:val="007B1A29"/>
    <w:rsid w:val="007B222A"/>
    <w:rsid w:val="007B2317"/>
    <w:rsid w:val="007B3B33"/>
    <w:rsid w:val="007B4C58"/>
    <w:rsid w:val="007B55E8"/>
    <w:rsid w:val="007B72CD"/>
    <w:rsid w:val="007B7EAF"/>
    <w:rsid w:val="007C044B"/>
    <w:rsid w:val="007C0BEA"/>
    <w:rsid w:val="007C164A"/>
    <w:rsid w:val="007C1DF0"/>
    <w:rsid w:val="007C2320"/>
    <w:rsid w:val="007C2902"/>
    <w:rsid w:val="007C2C37"/>
    <w:rsid w:val="007C3321"/>
    <w:rsid w:val="007C3E26"/>
    <w:rsid w:val="007C3E81"/>
    <w:rsid w:val="007C52F4"/>
    <w:rsid w:val="007C54F2"/>
    <w:rsid w:val="007C5810"/>
    <w:rsid w:val="007C5F2B"/>
    <w:rsid w:val="007C686B"/>
    <w:rsid w:val="007C6E28"/>
    <w:rsid w:val="007C74D8"/>
    <w:rsid w:val="007D1C47"/>
    <w:rsid w:val="007D1F12"/>
    <w:rsid w:val="007D2416"/>
    <w:rsid w:val="007D310F"/>
    <w:rsid w:val="007D3DC8"/>
    <w:rsid w:val="007D4554"/>
    <w:rsid w:val="007D47C3"/>
    <w:rsid w:val="007E08AA"/>
    <w:rsid w:val="007E0960"/>
    <w:rsid w:val="007E2292"/>
    <w:rsid w:val="007E2A60"/>
    <w:rsid w:val="007E3534"/>
    <w:rsid w:val="007E3AC3"/>
    <w:rsid w:val="007E5E29"/>
    <w:rsid w:val="007F0711"/>
    <w:rsid w:val="007F0815"/>
    <w:rsid w:val="007F11D8"/>
    <w:rsid w:val="007F177C"/>
    <w:rsid w:val="007F5429"/>
    <w:rsid w:val="007F6061"/>
    <w:rsid w:val="007F6E25"/>
    <w:rsid w:val="007F77F4"/>
    <w:rsid w:val="00801502"/>
    <w:rsid w:val="0080478E"/>
    <w:rsid w:val="00805055"/>
    <w:rsid w:val="008063E1"/>
    <w:rsid w:val="008068A2"/>
    <w:rsid w:val="00806AAD"/>
    <w:rsid w:val="008105A0"/>
    <w:rsid w:val="00811CBC"/>
    <w:rsid w:val="00812219"/>
    <w:rsid w:val="00813B3E"/>
    <w:rsid w:val="008159F3"/>
    <w:rsid w:val="00816565"/>
    <w:rsid w:val="00817771"/>
    <w:rsid w:val="00817EAE"/>
    <w:rsid w:val="00821577"/>
    <w:rsid w:val="00822676"/>
    <w:rsid w:val="00822BD9"/>
    <w:rsid w:val="008240DB"/>
    <w:rsid w:val="00824FAC"/>
    <w:rsid w:val="00826091"/>
    <w:rsid w:val="00827479"/>
    <w:rsid w:val="00827C76"/>
    <w:rsid w:val="00830E30"/>
    <w:rsid w:val="00831EEA"/>
    <w:rsid w:val="00832695"/>
    <w:rsid w:val="008326B8"/>
    <w:rsid w:val="00832B64"/>
    <w:rsid w:val="00833D2B"/>
    <w:rsid w:val="00834EF6"/>
    <w:rsid w:val="008358DC"/>
    <w:rsid w:val="00836CE6"/>
    <w:rsid w:val="008372D0"/>
    <w:rsid w:val="008372E4"/>
    <w:rsid w:val="00837335"/>
    <w:rsid w:val="008378F7"/>
    <w:rsid w:val="008411CE"/>
    <w:rsid w:val="008413A9"/>
    <w:rsid w:val="008413F6"/>
    <w:rsid w:val="00842781"/>
    <w:rsid w:val="00844234"/>
    <w:rsid w:val="00847662"/>
    <w:rsid w:val="00847916"/>
    <w:rsid w:val="00851417"/>
    <w:rsid w:val="0085228D"/>
    <w:rsid w:val="00852BC7"/>
    <w:rsid w:val="00856547"/>
    <w:rsid w:val="00856A12"/>
    <w:rsid w:val="00860DE4"/>
    <w:rsid w:val="00861625"/>
    <w:rsid w:val="008617B5"/>
    <w:rsid w:val="00862300"/>
    <w:rsid w:val="00863C18"/>
    <w:rsid w:val="0087027E"/>
    <w:rsid w:val="00870828"/>
    <w:rsid w:val="00872658"/>
    <w:rsid w:val="00872DBB"/>
    <w:rsid w:val="008749F9"/>
    <w:rsid w:val="008779F2"/>
    <w:rsid w:val="0088080B"/>
    <w:rsid w:val="00880C11"/>
    <w:rsid w:val="0088668A"/>
    <w:rsid w:val="00887414"/>
    <w:rsid w:val="00887DFF"/>
    <w:rsid w:val="0089002E"/>
    <w:rsid w:val="00891325"/>
    <w:rsid w:val="00893228"/>
    <w:rsid w:val="0089334C"/>
    <w:rsid w:val="008943A2"/>
    <w:rsid w:val="0089544E"/>
    <w:rsid w:val="00896D05"/>
    <w:rsid w:val="008A04AE"/>
    <w:rsid w:val="008A20DA"/>
    <w:rsid w:val="008A2890"/>
    <w:rsid w:val="008A6206"/>
    <w:rsid w:val="008A66E8"/>
    <w:rsid w:val="008A7A99"/>
    <w:rsid w:val="008A7E4E"/>
    <w:rsid w:val="008B0402"/>
    <w:rsid w:val="008B0C14"/>
    <w:rsid w:val="008B0E2D"/>
    <w:rsid w:val="008B3276"/>
    <w:rsid w:val="008B35A8"/>
    <w:rsid w:val="008B6661"/>
    <w:rsid w:val="008B6DF4"/>
    <w:rsid w:val="008C1929"/>
    <w:rsid w:val="008C2B6E"/>
    <w:rsid w:val="008C2B83"/>
    <w:rsid w:val="008C3D99"/>
    <w:rsid w:val="008C51CB"/>
    <w:rsid w:val="008C5930"/>
    <w:rsid w:val="008C67FB"/>
    <w:rsid w:val="008D09B9"/>
    <w:rsid w:val="008D1530"/>
    <w:rsid w:val="008D3BE1"/>
    <w:rsid w:val="008D6AD3"/>
    <w:rsid w:val="008D7856"/>
    <w:rsid w:val="008E0567"/>
    <w:rsid w:val="008E0652"/>
    <w:rsid w:val="008E62FB"/>
    <w:rsid w:val="008E6616"/>
    <w:rsid w:val="008E6868"/>
    <w:rsid w:val="008E6CF3"/>
    <w:rsid w:val="008E750B"/>
    <w:rsid w:val="008F0475"/>
    <w:rsid w:val="008F1183"/>
    <w:rsid w:val="008F202C"/>
    <w:rsid w:val="008F351A"/>
    <w:rsid w:val="008F3CC8"/>
    <w:rsid w:val="008F3FA2"/>
    <w:rsid w:val="008F4218"/>
    <w:rsid w:val="008F5235"/>
    <w:rsid w:val="008F5B43"/>
    <w:rsid w:val="008F5FDB"/>
    <w:rsid w:val="008F6016"/>
    <w:rsid w:val="008F6035"/>
    <w:rsid w:val="00901CE1"/>
    <w:rsid w:val="009022A8"/>
    <w:rsid w:val="00902716"/>
    <w:rsid w:val="00902E68"/>
    <w:rsid w:val="00905A0C"/>
    <w:rsid w:val="00905DDB"/>
    <w:rsid w:val="009063A1"/>
    <w:rsid w:val="00911164"/>
    <w:rsid w:val="00912BC6"/>
    <w:rsid w:val="00916E2B"/>
    <w:rsid w:val="00920934"/>
    <w:rsid w:val="00922B5F"/>
    <w:rsid w:val="00922C4F"/>
    <w:rsid w:val="00922D90"/>
    <w:rsid w:val="009233B5"/>
    <w:rsid w:val="009245F2"/>
    <w:rsid w:val="009254B7"/>
    <w:rsid w:val="00925D13"/>
    <w:rsid w:val="00926C15"/>
    <w:rsid w:val="00926E7B"/>
    <w:rsid w:val="00930E70"/>
    <w:rsid w:val="009327A8"/>
    <w:rsid w:val="00933E40"/>
    <w:rsid w:val="00934183"/>
    <w:rsid w:val="00934573"/>
    <w:rsid w:val="009355AE"/>
    <w:rsid w:val="00936A96"/>
    <w:rsid w:val="00940F6F"/>
    <w:rsid w:val="00941053"/>
    <w:rsid w:val="0094131D"/>
    <w:rsid w:val="00941FFF"/>
    <w:rsid w:val="00942F0C"/>
    <w:rsid w:val="009431DB"/>
    <w:rsid w:val="0094498D"/>
    <w:rsid w:val="0094602E"/>
    <w:rsid w:val="0094708F"/>
    <w:rsid w:val="00947CD2"/>
    <w:rsid w:val="00947F6E"/>
    <w:rsid w:val="009500C7"/>
    <w:rsid w:val="00950E5F"/>
    <w:rsid w:val="00952217"/>
    <w:rsid w:val="00952D5A"/>
    <w:rsid w:val="0095466F"/>
    <w:rsid w:val="0095567D"/>
    <w:rsid w:val="00955691"/>
    <w:rsid w:val="009567AC"/>
    <w:rsid w:val="009572C5"/>
    <w:rsid w:val="00960071"/>
    <w:rsid w:val="009603FF"/>
    <w:rsid w:val="00960752"/>
    <w:rsid w:val="00960CDF"/>
    <w:rsid w:val="00961157"/>
    <w:rsid w:val="00961EA5"/>
    <w:rsid w:val="0096482E"/>
    <w:rsid w:val="00965DF3"/>
    <w:rsid w:val="009664A8"/>
    <w:rsid w:val="0096738E"/>
    <w:rsid w:val="00967810"/>
    <w:rsid w:val="00967EB7"/>
    <w:rsid w:val="0097006C"/>
    <w:rsid w:val="009704CE"/>
    <w:rsid w:val="00970954"/>
    <w:rsid w:val="009721AD"/>
    <w:rsid w:val="009727BB"/>
    <w:rsid w:val="00972BB6"/>
    <w:rsid w:val="00972F46"/>
    <w:rsid w:val="0097588A"/>
    <w:rsid w:val="00975F08"/>
    <w:rsid w:val="009767F2"/>
    <w:rsid w:val="00976E46"/>
    <w:rsid w:val="00980DAE"/>
    <w:rsid w:val="00981EBA"/>
    <w:rsid w:val="00981F64"/>
    <w:rsid w:val="00983EA7"/>
    <w:rsid w:val="009841D1"/>
    <w:rsid w:val="009863F0"/>
    <w:rsid w:val="00986412"/>
    <w:rsid w:val="00986CD2"/>
    <w:rsid w:val="00987FA8"/>
    <w:rsid w:val="00990879"/>
    <w:rsid w:val="00990AAB"/>
    <w:rsid w:val="009938FD"/>
    <w:rsid w:val="00996EF1"/>
    <w:rsid w:val="009A0FA6"/>
    <w:rsid w:val="009A30D5"/>
    <w:rsid w:val="009A5239"/>
    <w:rsid w:val="009A56BA"/>
    <w:rsid w:val="009A62F1"/>
    <w:rsid w:val="009A744F"/>
    <w:rsid w:val="009A76E7"/>
    <w:rsid w:val="009A7A5A"/>
    <w:rsid w:val="009A7EBC"/>
    <w:rsid w:val="009B1A2F"/>
    <w:rsid w:val="009B4473"/>
    <w:rsid w:val="009B5179"/>
    <w:rsid w:val="009B662F"/>
    <w:rsid w:val="009B6713"/>
    <w:rsid w:val="009B7B90"/>
    <w:rsid w:val="009C099E"/>
    <w:rsid w:val="009C0C39"/>
    <w:rsid w:val="009C15D9"/>
    <w:rsid w:val="009C186A"/>
    <w:rsid w:val="009C19C8"/>
    <w:rsid w:val="009C1F69"/>
    <w:rsid w:val="009C272A"/>
    <w:rsid w:val="009C4765"/>
    <w:rsid w:val="009C6304"/>
    <w:rsid w:val="009C6A89"/>
    <w:rsid w:val="009D0726"/>
    <w:rsid w:val="009D1298"/>
    <w:rsid w:val="009D145E"/>
    <w:rsid w:val="009D1805"/>
    <w:rsid w:val="009D1B36"/>
    <w:rsid w:val="009D24B5"/>
    <w:rsid w:val="009D342C"/>
    <w:rsid w:val="009D5294"/>
    <w:rsid w:val="009D55CE"/>
    <w:rsid w:val="009D57AC"/>
    <w:rsid w:val="009D66A6"/>
    <w:rsid w:val="009E1105"/>
    <w:rsid w:val="009E41BD"/>
    <w:rsid w:val="009E47F5"/>
    <w:rsid w:val="009E492D"/>
    <w:rsid w:val="009E585C"/>
    <w:rsid w:val="009E73DB"/>
    <w:rsid w:val="009F1120"/>
    <w:rsid w:val="009F12B6"/>
    <w:rsid w:val="009F194F"/>
    <w:rsid w:val="009F33E5"/>
    <w:rsid w:val="009F422D"/>
    <w:rsid w:val="009F5B97"/>
    <w:rsid w:val="009F760D"/>
    <w:rsid w:val="00A00589"/>
    <w:rsid w:val="00A00CBA"/>
    <w:rsid w:val="00A024B4"/>
    <w:rsid w:val="00A02507"/>
    <w:rsid w:val="00A02545"/>
    <w:rsid w:val="00A02813"/>
    <w:rsid w:val="00A0334B"/>
    <w:rsid w:val="00A03F9C"/>
    <w:rsid w:val="00A045AC"/>
    <w:rsid w:val="00A067C9"/>
    <w:rsid w:val="00A06D89"/>
    <w:rsid w:val="00A10E42"/>
    <w:rsid w:val="00A12615"/>
    <w:rsid w:val="00A14D20"/>
    <w:rsid w:val="00A174FC"/>
    <w:rsid w:val="00A2053E"/>
    <w:rsid w:val="00A2178A"/>
    <w:rsid w:val="00A22027"/>
    <w:rsid w:val="00A2223B"/>
    <w:rsid w:val="00A22241"/>
    <w:rsid w:val="00A23D03"/>
    <w:rsid w:val="00A2426C"/>
    <w:rsid w:val="00A26C16"/>
    <w:rsid w:val="00A26CFF"/>
    <w:rsid w:val="00A26E02"/>
    <w:rsid w:val="00A27D2B"/>
    <w:rsid w:val="00A319AB"/>
    <w:rsid w:val="00A33B74"/>
    <w:rsid w:val="00A3407D"/>
    <w:rsid w:val="00A3520C"/>
    <w:rsid w:val="00A366FE"/>
    <w:rsid w:val="00A36B47"/>
    <w:rsid w:val="00A36D9F"/>
    <w:rsid w:val="00A409F1"/>
    <w:rsid w:val="00A41120"/>
    <w:rsid w:val="00A4176B"/>
    <w:rsid w:val="00A440D2"/>
    <w:rsid w:val="00A449AE"/>
    <w:rsid w:val="00A44CF6"/>
    <w:rsid w:val="00A45303"/>
    <w:rsid w:val="00A456CE"/>
    <w:rsid w:val="00A45A89"/>
    <w:rsid w:val="00A464F9"/>
    <w:rsid w:val="00A46811"/>
    <w:rsid w:val="00A473F6"/>
    <w:rsid w:val="00A4793F"/>
    <w:rsid w:val="00A47F12"/>
    <w:rsid w:val="00A51E3D"/>
    <w:rsid w:val="00A52FFD"/>
    <w:rsid w:val="00A54E52"/>
    <w:rsid w:val="00A55FA3"/>
    <w:rsid w:val="00A57C90"/>
    <w:rsid w:val="00A60A6B"/>
    <w:rsid w:val="00A612A7"/>
    <w:rsid w:val="00A62C36"/>
    <w:rsid w:val="00A66A10"/>
    <w:rsid w:val="00A66C73"/>
    <w:rsid w:val="00A66DE2"/>
    <w:rsid w:val="00A67EBD"/>
    <w:rsid w:val="00A70227"/>
    <w:rsid w:val="00A72401"/>
    <w:rsid w:val="00A737DB"/>
    <w:rsid w:val="00A745B3"/>
    <w:rsid w:val="00A7534C"/>
    <w:rsid w:val="00A7750E"/>
    <w:rsid w:val="00A777B9"/>
    <w:rsid w:val="00A8134D"/>
    <w:rsid w:val="00A826E2"/>
    <w:rsid w:val="00A86019"/>
    <w:rsid w:val="00A871F5"/>
    <w:rsid w:val="00A91D0D"/>
    <w:rsid w:val="00A936EE"/>
    <w:rsid w:val="00A9782E"/>
    <w:rsid w:val="00AA104F"/>
    <w:rsid w:val="00AA25FE"/>
    <w:rsid w:val="00AA2C39"/>
    <w:rsid w:val="00AA3532"/>
    <w:rsid w:val="00AA3772"/>
    <w:rsid w:val="00AA611B"/>
    <w:rsid w:val="00AA61F4"/>
    <w:rsid w:val="00AA7326"/>
    <w:rsid w:val="00AB00BB"/>
    <w:rsid w:val="00AB106E"/>
    <w:rsid w:val="00AB1EE5"/>
    <w:rsid w:val="00AB2224"/>
    <w:rsid w:val="00AB2E2F"/>
    <w:rsid w:val="00AB2ED6"/>
    <w:rsid w:val="00AB4488"/>
    <w:rsid w:val="00AB513F"/>
    <w:rsid w:val="00AB788A"/>
    <w:rsid w:val="00AC34BA"/>
    <w:rsid w:val="00AC60FE"/>
    <w:rsid w:val="00AC6A55"/>
    <w:rsid w:val="00AC77AD"/>
    <w:rsid w:val="00AD0208"/>
    <w:rsid w:val="00AD031F"/>
    <w:rsid w:val="00AD2D49"/>
    <w:rsid w:val="00AD3214"/>
    <w:rsid w:val="00AD3C8D"/>
    <w:rsid w:val="00AD60AB"/>
    <w:rsid w:val="00AD731D"/>
    <w:rsid w:val="00AD7570"/>
    <w:rsid w:val="00AE05D3"/>
    <w:rsid w:val="00AE0A10"/>
    <w:rsid w:val="00AE167C"/>
    <w:rsid w:val="00AE2043"/>
    <w:rsid w:val="00AE339C"/>
    <w:rsid w:val="00AE6D60"/>
    <w:rsid w:val="00AE750C"/>
    <w:rsid w:val="00AF2358"/>
    <w:rsid w:val="00AF2DAB"/>
    <w:rsid w:val="00AF4F3E"/>
    <w:rsid w:val="00AF5A71"/>
    <w:rsid w:val="00AF6239"/>
    <w:rsid w:val="00B0002A"/>
    <w:rsid w:val="00B02085"/>
    <w:rsid w:val="00B036A3"/>
    <w:rsid w:val="00B03DBD"/>
    <w:rsid w:val="00B058CA"/>
    <w:rsid w:val="00B0594A"/>
    <w:rsid w:val="00B05BE4"/>
    <w:rsid w:val="00B063FA"/>
    <w:rsid w:val="00B06649"/>
    <w:rsid w:val="00B07B65"/>
    <w:rsid w:val="00B07FBC"/>
    <w:rsid w:val="00B102D7"/>
    <w:rsid w:val="00B10F38"/>
    <w:rsid w:val="00B11608"/>
    <w:rsid w:val="00B13620"/>
    <w:rsid w:val="00B13BB2"/>
    <w:rsid w:val="00B13D9A"/>
    <w:rsid w:val="00B1410C"/>
    <w:rsid w:val="00B1448F"/>
    <w:rsid w:val="00B148DD"/>
    <w:rsid w:val="00B14BA1"/>
    <w:rsid w:val="00B162C9"/>
    <w:rsid w:val="00B16B39"/>
    <w:rsid w:val="00B17C47"/>
    <w:rsid w:val="00B20B5F"/>
    <w:rsid w:val="00B2132C"/>
    <w:rsid w:val="00B2141F"/>
    <w:rsid w:val="00B25109"/>
    <w:rsid w:val="00B2528D"/>
    <w:rsid w:val="00B25A46"/>
    <w:rsid w:val="00B27D0F"/>
    <w:rsid w:val="00B27EC0"/>
    <w:rsid w:val="00B335B7"/>
    <w:rsid w:val="00B35B05"/>
    <w:rsid w:val="00B37A5C"/>
    <w:rsid w:val="00B401D5"/>
    <w:rsid w:val="00B406BE"/>
    <w:rsid w:val="00B411BD"/>
    <w:rsid w:val="00B438DD"/>
    <w:rsid w:val="00B43E85"/>
    <w:rsid w:val="00B44501"/>
    <w:rsid w:val="00B455AD"/>
    <w:rsid w:val="00B45A4C"/>
    <w:rsid w:val="00B46736"/>
    <w:rsid w:val="00B47DF7"/>
    <w:rsid w:val="00B510B8"/>
    <w:rsid w:val="00B5496C"/>
    <w:rsid w:val="00B55D55"/>
    <w:rsid w:val="00B567F6"/>
    <w:rsid w:val="00B56B3E"/>
    <w:rsid w:val="00B5708E"/>
    <w:rsid w:val="00B61FB1"/>
    <w:rsid w:val="00B6240B"/>
    <w:rsid w:val="00B62C65"/>
    <w:rsid w:val="00B63AAA"/>
    <w:rsid w:val="00B63BD7"/>
    <w:rsid w:val="00B63DED"/>
    <w:rsid w:val="00B649D8"/>
    <w:rsid w:val="00B64C26"/>
    <w:rsid w:val="00B6597D"/>
    <w:rsid w:val="00B66CC0"/>
    <w:rsid w:val="00B66FEB"/>
    <w:rsid w:val="00B671BA"/>
    <w:rsid w:val="00B67924"/>
    <w:rsid w:val="00B70E6C"/>
    <w:rsid w:val="00B71D76"/>
    <w:rsid w:val="00B72BD8"/>
    <w:rsid w:val="00B73235"/>
    <w:rsid w:val="00B73BC5"/>
    <w:rsid w:val="00B77B67"/>
    <w:rsid w:val="00B805C0"/>
    <w:rsid w:val="00B80ECC"/>
    <w:rsid w:val="00B86B66"/>
    <w:rsid w:val="00B871E2"/>
    <w:rsid w:val="00B91AD8"/>
    <w:rsid w:val="00B91C12"/>
    <w:rsid w:val="00B92618"/>
    <w:rsid w:val="00B92CBE"/>
    <w:rsid w:val="00B9309B"/>
    <w:rsid w:val="00B932CE"/>
    <w:rsid w:val="00B96C33"/>
    <w:rsid w:val="00B96EC7"/>
    <w:rsid w:val="00BA0154"/>
    <w:rsid w:val="00BA0ABC"/>
    <w:rsid w:val="00BA1428"/>
    <w:rsid w:val="00BA1772"/>
    <w:rsid w:val="00BA1F40"/>
    <w:rsid w:val="00BA377F"/>
    <w:rsid w:val="00BA39F4"/>
    <w:rsid w:val="00BA4820"/>
    <w:rsid w:val="00BB024A"/>
    <w:rsid w:val="00BB05FA"/>
    <w:rsid w:val="00BB0D7E"/>
    <w:rsid w:val="00BB12FD"/>
    <w:rsid w:val="00BB223F"/>
    <w:rsid w:val="00BB2552"/>
    <w:rsid w:val="00BB50E1"/>
    <w:rsid w:val="00BB5AC9"/>
    <w:rsid w:val="00BB5B10"/>
    <w:rsid w:val="00BC0F9F"/>
    <w:rsid w:val="00BC1635"/>
    <w:rsid w:val="00BC17CA"/>
    <w:rsid w:val="00BC2390"/>
    <w:rsid w:val="00BC3FF9"/>
    <w:rsid w:val="00BC56D6"/>
    <w:rsid w:val="00BC7B81"/>
    <w:rsid w:val="00BD0552"/>
    <w:rsid w:val="00BD2AF2"/>
    <w:rsid w:val="00BD2D13"/>
    <w:rsid w:val="00BD2FB4"/>
    <w:rsid w:val="00BD350C"/>
    <w:rsid w:val="00BD5199"/>
    <w:rsid w:val="00BD6281"/>
    <w:rsid w:val="00BD6A7C"/>
    <w:rsid w:val="00BD7AD6"/>
    <w:rsid w:val="00BE4A7D"/>
    <w:rsid w:val="00BE5B7A"/>
    <w:rsid w:val="00BE738A"/>
    <w:rsid w:val="00BE7CB6"/>
    <w:rsid w:val="00BF1775"/>
    <w:rsid w:val="00BF1D3B"/>
    <w:rsid w:val="00BF1D5A"/>
    <w:rsid w:val="00BF201D"/>
    <w:rsid w:val="00BF2037"/>
    <w:rsid w:val="00BF37F8"/>
    <w:rsid w:val="00BF3C41"/>
    <w:rsid w:val="00BF434F"/>
    <w:rsid w:val="00BF4E24"/>
    <w:rsid w:val="00BF4F33"/>
    <w:rsid w:val="00BF56CC"/>
    <w:rsid w:val="00BF5986"/>
    <w:rsid w:val="00BF6296"/>
    <w:rsid w:val="00BF6ADA"/>
    <w:rsid w:val="00C0008E"/>
    <w:rsid w:val="00C0138B"/>
    <w:rsid w:val="00C0354C"/>
    <w:rsid w:val="00C037D5"/>
    <w:rsid w:val="00C0407B"/>
    <w:rsid w:val="00C0490B"/>
    <w:rsid w:val="00C06327"/>
    <w:rsid w:val="00C06FBA"/>
    <w:rsid w:val="00C07904"/>
    <w:rsid w:val="00C11320"/>
    <w:rsid w:val="00C11780"/>
    <w:rsid w:val="00C126EE"/>
    <w:rsid w:val="00C12AEC"/>
    <w:rsid w:val="00C13384"/>
    <w:rsid w:val="00C14C5F"/>
    <w:rsid w:val="00C14C80"/>
    <w:rsid w:val="00C14E45"/>
    <w:rsid w:val="00C17C4B"/>
    <w:rsid w:val="00C17E69"/>
    <w:rsid w:val="00C22F1C"/>
    <w:rsid w:val="00C232A0"/>
    <w:rsid w:val="00C23AEC"/>
    <w:rsid w:val="00C24375"/>
    <w:rsid w:val="00C25332"/>
    <w:rsid w:val="00C26617"/>
    <w:rsid w:val="00C27486"/>
    <w:rsid w:val="00C32E67"/>
    <w:rsid w:val="00C34F46"/>
    <w:rsid w:val="00C351BB"/>
    <w:rsid w:val="00C355A5"/>
    <w:rsid w:val="00C372B3"/>
    <w:rsid w:val="00C406E2"/>
    <w:rsid w:val="00C415F8"/>
    <w:rsid w:val="00C41BAB"/>
    <w:rsid w:val="00C42156"/>
    <w:rsid w:val="00C43B64"/>
    <w:rsid w:val="00C44591"/>
    <w:rsid w:val="00C45008"/>
    <w:rsid w:val="00C455D7"/>
    <w:rsid w:val="00C474CD"/>
    <w:rsid w:val="00C50341"/>
    <w:rsid w:val="00C50C3F"/>
    <w:rsid w:val="00C516BB"/>
    <w:rsid w:val="00C522F9"/>
    <w:rsid w:val="00C531AF"/>
    <w:rsid w:val="00C53608"/>
    <w:rsid w:val="00C538CE"/>
    <w:rsid w:val="00C53F37"/>
    <w:rsid w:val="00C556EB"/>
    <w:rsid w:val="00C5762A"/>
    <w:rsid w:val="00C57A05"/>
    <w:rsid w:val="00C600A6"/>
    <w:rsid w:val="00C61332"/>
    <w:rsid w:val="00C619A3"/>
    <w:rsid w:val="00C61EE8"/>
    <w:rsid w:val="00C62A0F"/>
    <w:rsid w:val="00C65CDC"/>
    <w:rsid w:val="00C67B90"/>
    <w:rsid w:val="00C70A9A"/>
    <w:rsid w:val="00C71AA9"/>
    <w:rsid w:val="00C725D7"/>
    <w:rsid w:val="00C72606"/>
    <w:rsid w:val="00C72794"/>
    <w:rsid w:val="00C72A0E"/>
    <w:rsid w:val="00C7418D"/>
    <w:rsid w:val="00C74EAC"/>
    <w:rsid w:val="00C76526"/>
    <w:rsid w:val="00C76A29"/>
    <w:rsid w:val="00C8134A"/>
    <w:rsid w:val="00C82828"/>
    <w:rsid w:val="00C82862"/>
    <w:rsid w:val="00C83FBC"/>
    <w:rsid w:val="00C84E4D"/>
    <w:rsid w:val="00C86A92"/>
    <w:rsid w:val="00C872ED"/>
    <w:rsid w:val="00C87761"/>
    <w:rsid w:val="00C90071"/>
    <w:rsid w:val="00C90A98"/>
    <w:rsid w:val="00C90B9E"/>
    <w:rsid w:val="00C917B8"/>
    <w:rsid w:val="00C923E5"/>
    <w:rsid w:val="00C925E9"/>
    <w:rsid w:val="00C94E6D"/>
    <w:rsid w:val="00C95893"/>
    <w:rsid w:val="00C95C26"/>
    <w:rsid w:val="00C96228"/>
    <w:rsid w:val="00C96AED"/>
    <w:rsid w:val="00C96FD0"/>
    <w:rsid w:val="00C97DCC"/>
    <w:rsid w:val="00CA0919"/>
    <w:rsid w:val="00CA0F43"/>
    <w:rsid w:val="00CA1F7E"/>
    <w:rsid w:val="00CA2058"/>
    <w:rsid w:val="00CA205F"/>
    <w:rsid w:val="00CA255F"/>
    <w:rsid w:val="00CA281C"/>
    <w:rsid w:val="00CA2C7A"/>
    <w:rsid w:val="00CA4379"/>
    <w:rsid w:val="00CA4837"/>
    <w:rsid w:val="00CA6C3A"/>
    <w:rsid w:val="00CA7DD5"/>
    <w:rsid w:val="00CB11CC"/>
    <w:rsid w:val="00CB159C"/>
    <w:rsid w:val="00CB1A83"/>
    <w:rsid w:val="00CB2024"/>
    <w:rsid w:val="00CB27FE"/>
    <w:rsid w:val="00CB3086"/>
    <w:rsid w:val="00CB30B2"/>
    <w:rsid w:val="00CB3C22"/>
    <w:rsid w:val="00CB4874"/>
    <w:rsid w:val="00CB570A"/>
    <w:rsid w:val="00CB5784"/>
    <w:rsid w:val="00CB74E8"/>
    <w:rsid w:val="00CC2930"/>
    <w:rsid w:val="00CC3633"/>
    <w:rsid w:val="00CC5958"/>
    <w:rsid w:val="00CC5C30"/>
    <w:rsid w:val="00CC5F81"/>
    <w:rsid w:val="00CC606E"/>
    <w:rsid w:val="00CC6B29"/>
    <w:rsid w:val="00CC7E62"/>
    <w:rsid w:val="00CD0B9B"/>
    <w:rsid w:val="00CD0D19"/>
    <w:rsid w:val="00CD11E9"/>
    <w:rsid w:val="00CD136C"/>
    <w:rsid w:val="00CD1C6B"/>
    <w:rsid w:val="00CD2389"/>
    <w:rsid w:val="00CD2B44"/>
    <w:rsid w:val="00CD38A7"/>
    <w:rsid w:val="00CD38FA"/>
    <w:rsid w:val="00CD3A82"/>
    <w:rsid w:val="00CD3B83"/>
    <w:rsid w:val="00CD5181"/>
    <w:rsid w:val="00CD7485"/>
    <w:rsid w:val="00CD7D5C"/>
    <w:rsid w:val="00CD7EEA"/>
    <w:rsid w:val="00CE0C33"/>
    <w:rsid w:val="00CE44FB"/>
    <w:rsid w:val="00CE4A71"/>
    <w:rsid w:val="00CE511B"/>
    <w:rsid w:val="00CE59EF"/>
    <w:rsid w:val="00CE5F86"/>
    <w:rsid w:val="00CE73B6"/>
    <w:rsid w:val="00CE7BDC"/>
    <w:rsid w:val="00CF02A8"/>
    <w:rsid w:val="00CF0B4C"/>
    <w:rsid w:val="00CF19A5"/>
    <w:rsid w:val="00CF40C3"/>
    <w:rsid w:val="00CF56A0"/>
    <w:rsid w:val="00CF5B08"/>
    <w:rsid w:val="00CF5EB1"/>
    <w:rsid w:val="00CF6AF2"/>
    <w:rsid w:val="00D0009C"/>
    <w:rsid w:val="00D028D0"/>
    <w:rsid w:val="00D02D55"/>
    <w:rsid w:val="00D0305C"/>
    <w:rsid w:val="00D0334E"/>
    <w:rsid w:val="00D057D4"/>
    <w:rsid w:val="00D06D98"/>
    <w:rsid w:val="00D07080"/>
    <w:rsid w:val="00D070C9"/>
    <w:rsid w:val="00D07B7B"/>
    <w:rsid w:val="00D1164F"/>
    <w:rsid w:val="00D14277"/>
    <w:rsid w:val="00D14DA2"/>
    <w:rsid w:val="00D15E8E"/>
    <w:rsid w:val="00D16CA7"/>
    <w:rsid w:val="00D178B7"/>
    <w:rsid w:val="00D17B2A"/>
    <w:rsid w:val="00D17DB2"/>
    <w:rsid w:val="00D17F01"/>
    <w:rsid w:val="00D20631"/>
    <w:rsid w:val="00D20C67"/>
    <w:rsid w:val="00D21348"/>
    <w:rsid w:val="00D21B34"/>
    <w:rsid w:val="00D21F36"/>
    <w:rsid w:val="00D22895"/>
    <w:rsid w:val="00D25788"/>
    <w:rsid w:val="00D26299"/>
    <w:rsid w:val="00D274B2"/>
    <w:rsid w:val="00D275D4"/>
    <w:rsid w:val="00D30AFE"/>
    <w:rsid w:val="00D3118D"/>
    <w:rsid w:val="00D37626"/>
    <w:rsid w:val="00D41322"/>
    <w:rsid w:val="00D434A2"/>
    <w:rsid w:val="00D4354E"/>
    <w:rsid w:val="00D43F69"/>
    <w:rsid w:val="00D50831"/>
    <w:rsid w:val="00D50F97"/>
    <w:rsid w:val="00D524A6"/>
    <w:rsid w:val="00D52E42"/>
    <w:rsid w:val="00D55609"/>
    <w:rsid w:val="00D56795"/>
    <w:rsid w:val="00D57153"/>
    <w:rsid w:val="00D61350"/>
    <w:rsid w:val="00D62C24"/>
    <w:rsid w:val="00D636DF"/>
    <w:rsid w:val="00D64A50"/>
    <w:rsid w:val="00D67C0E"/>
    <w:rsid w:val="00D71BFF"/>
    <w:rsid w:val="00D734C0"/>
    <w:rsid w:val="00D73957"/>
    <w:rsid w:val="00D75239"/>
    <w:rsid w:val="00D75B0C"/>
    <w:rsid w:val="00D75C76"/>
    <w:rsid w:val="00D77215"/>
    <w:rsid w:val="00D80835"/>
    <w:rsid w:val="00D81B6B"/>
    <w:rsid w:val="00D82054"/>
    <w:rsid w:val="00D825C5"/>
    <w:rsid w:val="00D829DE"/>
    <w:rsid w:val="00D87233"/>
    <w:rsid w:val="00D877A0"/>
    <w:rsid w:val="00D90C07"/>
    <w:rsid w:val="00D910AA"/>
    <w:rsid w:val="00D914DC"/>
    <w:rsid w:val="00D9230E"/>
    <w:rsid w:val="00D9461F"/>
    <w:rsid w:val="00D95F35"/>
    <w:rsid w:val="00D96B9D"/>
    <w:rsid w:val="00DA0467"/>
    <w:rsid w:val="00DA061C"/>
    <w:rsid w:val="00DA06DE"/>
    <w:rsid w:val="00DA10D3"/>
    <w:rsid w:val="00DA1421"/>
    <w:rsid w:val="00DA2C7B"/>
    <w:rsid w:val="00DA2D69"/>
    <w:rsid w:val="00DA2FED"/>
    <w:rsid w:val="00DA4838"/>
    <w:rsid w:val="00DA4F05"/>
    <w:rsid w:val="00DA6CE9"/>
    <w:rsid w:val="00DB235B"/>
    <w:rsid w:val="00DB25CF"/>
    <w:rsid w:val="00DB3410"/>
    <w:rsid w:val="00DB436D"/>
    <w:rsid w:val="00DB4375"/>
    <w:rsid w:val="00DB49CE"/>
    <w:rsid w:val="00DB4A53"/>
    <w:rsid w:val="00DB505E"/>
    <w:rsid w:val="00DB6576"/>
    <w:rsid w:val="00DB7B83"/>
    <w:rsid w:val="00DC0B57"/>
    <w:rsid w:val="00DC1451"/>
    <w:rsid w:val="00DC156B"/>
    <w:rsid w:val="00DC28E6"/>
    <w:rsid w:val="00DC2F40"/>
    <w:rsid w:val="00DC4673"/>
    <w:rsid w:val="00DC6A5F"/>
    <w:rsid w:val="00DC713B"/>
    <w:rsid w:val="00DC783E"/>
    <w:rsid w:val="00DD22CD"/>
    <w:rsid w:val="00DD24FF"/>
    <w:rsid w:val="00DD3468"/>
    <w:rsid w:val="00DD3BDE"/>
    <w:rsid w:val="00DD4693"/>
    <w:rsid w:val="00DD56BD"/>
    <w:rsid w:val="00DD7A43"/>
    <w:rsid w:val="00DD7BB2"/>
    <w:rsid w:val="00DE1375"/>
    <w:rsid w:val="00DE1B8E"/>
    <w:rsid w:val="00DE1BB7"/>
    <w:rsid w:val="00DE2B09"/>
    <w:rsid w:val="00DE39C9"/>
    <w:rsid w:val="00DE5D78"/>
    <w:rsid w:val="00DE5F53"/>
    <w:rsid w:val="00DE79FA"/>
    <w:rsid w:val="00DF00FA"/>
    <w:rsid w:val="00DF01D4"/>
    <w:rsid w:val="00DF0ED8"/>
    <w:rsid w:val="00DF10A9"/>
    <w:rsid w:val="00DF10B5"/>
    <w:rsid w:val="00DF1149"/>
    <w:rsid w:val="00DF16A7"/>
    <w:rsid w:val="00DF2D18"/>
    <w:rsid w:val="00DF57D8"/>
    <w:rsid w:val="00DF5F2B"/>
    <w:rsid w:val="00E01893"/>
    <w:rsid w:val="00E01AB9"/>
    <w:rsid w:val="00E01BBE"/>
    <w:rsid w:val="00E023E0"/>
    <w:rsid w:val="00E02DF0"/>
    <w:rsid w:val="00E02EDB"/>
    <w:rsid w:val="00E0382E"/>
    <w:rsid w:val="00E043BD"/>
    <w:rsid w:val="00E0547B"/>
    <w:rsid w:val="00E0660E"/>
    <w:rsid w:val="00E07AD3"/>
    <w:rsid w:val="00E07BCB"/>
    <w:rsid w:val="00E1197A"/>
    <w:rsid w:val="00E14E48"/>
    <w:rsid w:val="00E15377"/>
    <w:rsid w:val="00E16915"/>
    <w:rsid w:val="00E17D4A"/>
    <w:rsid w:val="00E17DB9"/>
    <w:rsid w:val="00E23BCD"/>
    <w:rsid w:val="00E24B39"/>
    <w:rsid w:val="00E24C6A"/>
    <w:rsid w:val="00E250EA"/>
    <w:rsid w:val="00E25490"/>
    <w:rsid w:val="00E25811"/>
    <w:rsid w:val="00E26F43"/>
    <w:rsid w:val="00E279F4"/>
    <w:rsid w:val="00E30266"/>
    <w:rsid w:val="00E31E49"/>
    <w:rsid w:val="00E32F85"/>
    <w:rsid w:val="00E333EF"/>
    <w:rsid w:val="00E33B8F"/>
    <w:rsid w:val="00E35155"/>
    <w:rsid w:val="00E36FD8"/>
    <w:rsid w:val="00E37380"/>
    <w:rsid w:val="00E37C86"/>
    <w:rsid w:val="00E40DF4"/>
    <w:rsid w:val="00E411A7"/>
    <w:rsid w:val="00E42036"/>
    <w:rsid w:val="00E4367A"/>
    <w:rsid w:val="00E4396D"/>
    <w:rsid w:val="00E43DE9"/>
    <w:rsid w:val="00E44EEF"/>
    <w:rsid w:val="00E4508B"/>
    <w:rsid w:val="00E452F7"/>
    <w:rsid w:val="00E4549A"/>
    <w:rsid w:val="00E457DF"/>
    <w:rsid w:val="00E465C4"/>
    <w:rsid w:val="00E46A00"/>
    <w:rsid w:val="00E51329"/>
    <w:rsid w:val="00E516BB"/>
    <w:rsid w:val="00E52296"/>
    <w:rsid w:val="00E522A6"/>
    <w:rsid w:val="00E5240D"/>
    <w:rsid w:val="00E52641"/>
    <w:rsid w:val="00E526C1"/>
    <w:rsid w:val="00E542E3"/>
    <w:rsid w:val="00E5469F"/>
    <w:rsid w:val="00E54D5D"/>
    <w:rsid w:val="00E5518D"/>
    <w:rsid w:val="00E55277"/>
    <w:rsid w:val="00E55733"/>
    <w:rsid w:val="00E55DC9"/>
    <w:rsid w:val="00E56D8A"/>
    <w:rsid w:val="00E605E8"/>
    <w:rsid w:val="00E606C4"/>
    <w:rsid w:val="00E6106E"/>
    <w:rsid w:val="00E61500"/>
    <w:rsid w:val="00E63D70"/>
    <w:rsid w:val="00E63F64"/>
    <w:rsid w:val="00E63FBA"/>
    <w:rsid w:val="00E7017F"/>
    <w:rsid w:val="00E71059"/>
    <w:rsid w:val="00E7196B"/>
    <w:rsid w:val="00E719F6"/>
    <w:rsid w:val="00E71F68"/>
    <w:rsid w:val="00E724DE"/>
    <w:rsid w:val="00E725E9"/>
    <w:rsid w:val="00E7277B"/>
    <w:rsid w:val="00E72EF0"/>
    <w:rsid w:val="00E73456"/>
    <w:rsid w:val="00E74623"/>
    <w:rsid w:val="00E749A9"/>
    <w:rsid w:val="00E75312"/>
    <w:rsid w:val="00E7671D"/>
    <w:rsid w:val="00E809A0"/>
    <w:rsid w:val="00E80BCE"/>
    <w:rsid w:val="00E81654"/>
    <w:rsid w:val="00E82357"/>
    <w:rsid w:val="00E84206"/>
    <w:rsid w:val="00E845A4"/>
    <w:rsid w:val="00E850F4"/>
    <w:rsid w:val="00E8628A"/>
    <w:rsid w:val="00E86D42"/>
    <w:rsid w:val="00E91573"/>
    <w:rsid w:val="00E92282"/>
    <w:rsid w:val="00E93205"/>
    <w:rsid w:val="00E949B2"/>
    <w:rsid w:val="00E96D65"/>
    <w:rsid w:val="00EA0064"/>
    <w:rsid w:val="00EA1019"/>
    <w:rsid w:val="00EA1402"/>
    <w:rsid w:val="00EA1600"/>
    <w:rsid w:val="00EA2D98"/>
    <w:rsid w:val="00EA3B29"/>
    <w:rsid w:val="00EA423C"/>
    <w:rsid w:val="00EA513D"/>
    <w:rsid w:val="00EA573C"/>
    <w:rsid w:val="00EA5952"/>
    <w:rsid w:val="00EA605F"/>
    <w:rsid w:val="00EA6525"/>
    <w:rsid w:val="00EB18EA"/>
    <w:rsid w:val="00EB20B0"/>
    <w:rsid w:val="00EB2868"/>
    <w:rsid w:val="00EB3AA6"/>
    <w:rsid w:val="00EB4B62"/>
    <w:rsid w:val="00EB5032"/>
    <w:rsid w:val="00EB5191"/>
    <w:rsid w:val="00EB5EA1"/>
    <w:rsid w:val="00EB5F19"/>
    <w:rsid w:val="00EB6867"/>
    <w:rsid w:val="00EB6C37"/>
    <w:rsid w:val="00EB7421"/>
    <w:rsid w:val="00EB7B9C"/>
    <w:rsid w:val="00EC0B65"/>
    <w:rsid w:val="00EC207F"/>
    <w:rsid w:val="00EC35D8"/>
    <w:rsid w:val="00EC4555"/>
    <w:rsid w:val="00EC5A4D"/>
    <w:rsid w:val="00EC5B84"/>
    <w:rsid w:val="00EC6C97"/>
    <w:rsid w:val="00EC7711"/>
    <w:rsid w:val="00ED047F"/>
    <w:rsid w:val="00ED0DEA"/>
    <w:rsid w:val="00ED1519"/>
    <w:rsid w:val="00ED2294"/>
    <w:rsid w:val="00ED45A8"/>
    <w:rsid w:val="00ED45BB"/>
    <w:rsid w:val="00ED73AC"/>
    <w:rsid w:val="00ED73C4"/>
    <w:rsid w:val="00ED75CA"/>
    <w:rsid w:val="00EE1DB6"/>
    <w:rsid w:val="00EE2364"/>
    <w:rsid w:val="00EE2FE0"/>
    <w:rsid w:val="00EE3A40"/>
    <w:rsid w:val="00EE42E7"/>
    <w:rsid w:val="00EE4715"/>
    <w:rsid w:val="00EE4CEF"/>
    <w:rsid w:val="00EE613C"/>
    <w:rsid w:val="00EE70F2"/>
    <w:rsid w:val="00EE7CCB"/>
    <w:rsid w:val="00EF11B9"/>
    <w:rsid w:val="00EF220B"/>
    <w:rsid w:val="00EF26C3"/>
    <w:rsid w:val="00EF2BB9"/>
    <w:rsid w:val="00EF48B8"/>
    <w:rsid w:val="00EF4C74"/>
    <w:rsid w:val="00EF66B7"/>
    <w:rsid w:val="00EF6808"/>
    <w:rsid w:val="00F014F5"/>
    <w:rsid w:val="00F019D9"/>
    <w:rsid w:val="00F01B82"/>
    <w:rsid w:val="00F01CD0"/>
    <w:rsid w:val="00F02715"/>
    <w:rsid w:val="00F0374D"/>
    <w:rsid w:val="00F05370"/>
    <w:rsid w:val="00F06F6E"/>
    <w:rsid w:val="00F07E4D"/>
    <w:rsid w:val="00F1051C"/>
    <w:rsid w:val="00F11AB3"/>
    <w:rsid w:val="00F12093"/>
    <w:rsid w:val="00F14B46"/>
    <w:rsid w:val="00F15B15"/>
    <w:rsid w:val="00F15CF3"/>
    <w:rsid w:val="00F1641A"/>
    <w:rsid w:val="00F16B52"/>
    <w:rsid w:val="00F20238"/>
    <w:rsid w:val="00F2099A"/>
    <w:rsid w:val="00F20B48"/>
    <w:rsid w:val="00F22DD6"/>
    <w:rsid w:val="00F23191"/>
    <w:rsid w:val="00F26162"/>
    <w:rsid w:val="00F27E19"/>
    <w:rsid w:val="00F3026B"/>
    <w:rsid w:val="00F32352"/>
    <w:rsid w:val="00F35DE2"/>
    <w:rsid w:val="00F370F8"/>
    <w:rsid w:val="00F379AC"/>
    <w:rsid w:val="00F40E3A"/>
    <w:rsid w:val="00F419A7"/>
    <w:rsid w:val="00F432B1"/>
    <w:rsid w:val="00F44798"/>
    <w:rsid w:val="00F44ED6"/>
    <w:rsid w:val="00F4575F"/>
    <w:rsid w:val="00F45A07"/>
    <w:rsid w:val="00F45A61"/>
    <w:rsid w:val="00F45BC7"/>
    <w:rsid w:val="00F45FF4"/>
    <w:rsid w:val="00F46918"/>
    <w:rsid w:val="00F46DDE"/>
    <w:rsid w:val="00F47E94"/>
    <w:rsid w:val="00F50556"/>
    <w:rsid w:val="00F505A3"/>
    <w:rsid w:val="00F51CAE"/>
    <w:rsid w:val="00F51CDC"/>
    <w:rsid w:val="00F522A0"/>
    <w:rsid w:val="00F53B3D"/>
    <w:rsid w:val="00F55F89"/>
    <w:rsid w:val="00F56490"/>
    <w:rsid w:val="00F566B3"/>
    <w:rsid w:val="00F57554"/>
    <w:rsid w:val="00F5784C"/>
    <w:rsid w:val="00F57F75"/>
    <w:rsid w:val="00F61161"/>
    <w:rsid w:val="00F611C5"/>
    <w:rsid w:val="00F617E4"/>
    <w:rsid w:val="00F62D7A"/>
    <w:rsid w:val="00F64CF4"/>
    <w:rsid w:val="00F7033C"/>
    <w:rsid w:val="00F7036B"/>
    <w:rsid w:val="00F70F9B"/>
    <w:rsid w:val="00F71602"/>
    <w:rsid w:val="00F724EE"/>
    <w:rsid w:val="00F727F2"/>
    <w:rsid w:val="00F729E9"/>
    <w:rsid w:val="00F72CEE"/>
    <w:rsid w:val="00F743A2"/>
    <w:rsid w:val="00F74AE9"/>
    <w:rsid w:val="00F75B12"/>
    <w:rsid w:val="00F77491"/>
    <w:rsid w:val="00F80EC9"/>
    <w:rsid w:val="00F81BF6"/>
    <w:rsid w:val="00F8218D"/>
    <w:rsid w:val="00F8238F"/>
    <w:rsid w:val="00F84200"/>
    <w:rsid w:val="00F84A1B"/>
    <w:rsid w:val="00F85816"/>
    <w:rsid w:val="00F86DAC"/>
    <w:rsid w:val="00F933A8"/>
    <w:rsid w:val="00F93AA5"/>
    <w:rsid w:val="00F93C22"/>
    <w:rsid w:val="00F95AF4"/>
    <w:rsid w:val="00F96017"/>
    <w:rsid w:val="00F9611A"/>
    <w:rsid w:val="00F976AD"/>
    <w:rsid w:val="00F97DCA"/>
    <w:rsid w:val="00FA2DD8"/>
    <w:rsid w:val="00FA3094"/>
    <w:rsid w:val="00FA3DA8"/>
    <w:rsid w:val="00FA4E7F"/>
    <w:rsid w:val="00FA5156"/>
    <w:rsid w:val="00FA5312"/>
    <w:rsid w:val="00FB1B35"/>
    <w:rsid w:val="00FB30C1"/>
    <w:rsid w:val="00FB439D"/>
    <w:rsid w:val="00FB4EF3"/>
    <w:rsid w:val="00FB646C"/>
    <w:rsid w:val="00FB69E3"/>
    <w:rsid w:val="00FB7B14"/>
    <w:rsid w:val="00FC1021"/>
    <w:rsid w:val="00FC1071"/>
    <w:rsid w:val="00FC2FB6"/>
    <w:rsid w:val="00FC4FDF"/>
    <w:rsid w:val="00FC5787"/>
    <w:rsid w:val="00FC6423"/>
    <w:rsid w:val="00FC68D4"/>
    <w:rsid w:val="00FD014C"/>
    <w:rsid w:val="00FD09F4"/>
    <w:rsid w:val="00FD0F80"/>
    <w:rsid w:val="00FD192F"/>
    <w:rsid w:val="00FD25F9"/>
    <w:rsid w:val="00FD445D"/>
    <w:rsid w:val="00FD4975"/>
    <w:rsid w:val="00FD6885"/>
    <w:rsid w:val="00FD7CE8"/>
    <w:rsid w:val="00FD7D2B"/>
    <w:rsid w:val="00FE038F"/>
    <w:rsid w:val="00FE0D82"/>
    <w:rsid w:val="00FE3412"/>
    <w:rsid w:val="00FE703F"/>
    <w:rsid w:val="00FF017D"/>
    <w:rsid w:val="00FF183A"/>
    <w:rsid w:val="00FF26E8"/>
    <w:rsid w:val="00FF2B23"/>
    <w:rsid w:val="00FF3C53"/>
    <w:rsid w:val="00FF44F8"/>
    <w:rsid w:val="00FF4EFB"/>
    <w:rsid w:val="00FF5432"/>
    <w:rsid w:val="00FF5601"/>
    <w:rsid w:val="00FF5DF0"/>
    <w:rsid w:val="00FF64B4"/>
    <w:rsid w:val="00FF6AAC"/>
    <w:rsid w:val="00FF6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63C1E"/>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 w:type="character" w:styleId="UnresolvedMention">
    <w:name w:val="Unresolved Mention"/>
    <w:basedOn w:val="DefaultParagraphFont"/>
    <w:uiPriority w:val="99"/>
    <w:semiHidden/>
    <w:unhideWhenUsed/>
    <w:rsid w:val="00FF5432"/>
    <w:rPr>
      <w:color w:val="605E5C"/>
      <w:shd w:val="clear" w:color="auto" w:fill="E1DFDD"/>
    </w:rPr>
  </w:style>
  <w:style w:type="character" w:customStyle="1" w:styleId="TitleChar">
    <w:name w:val="Title Char"/>
    <w:aliases w:val="Example Test Caption Char"/>
    <w:basedOn w:val="DefaultParagraphFont"/>
    <w:link w:val="Title"/>
    <w:uiPriority w:val="10"/>
    <w:locked/>
    <w:rsid w:val="00003262"/>
    <w:rPr>
      <w:rFonts w:ascii="SimSun" w:eastAsiaTheme="majorEastAsia" w:hAnsi="SimSun" w:cstheme="majorBidi"/>
      <w:b/>
      <w:spacing w:val="5"/>
      <w:kern w:val="28"/>
      <w:szCs w:val="52"/>
      <w:lang w:val="bg-BG"/>
    </w:rPr>
  </w:style>
  <w:style w:type="paragraph" w:styleId="Title">
    <w:name w:val="Title"/>
    <w:aliases w:val="Example Test Caption"/>
    <w:basedOn w:val="Normal"/>
    <w:next w:val="Normal"/>
    <w:link w:val="TitleChar"/>
    <w:uiPriority w:val="10"/>
    <w:qFormat/>
    <w:rsid w:val="00003262"/>
    <w:pPr>
      <w:spacing w:before="0" w:after="0" w:line="240" w:lineRule="auto"/>
      <w:contextualSpacing/>
    </w:pPr>
    <w:rPr>
      <w:rFonts w:ascii="SimSun" w:eastAsiaTheme="majorEastAsia" w:hAnsi="SimSun" w:cstheme="majorBidi"/>
      <w:b/>
      <w:spacing w:val="5"/>
      <w:kern w:val="28"/>
      <w:szCs w:val="52"/>
      <w:lang w:val="bg-BG"/>
    </w:rPr>
  </w:style>
  <w:style w:type="character" w:customStyle="1" w:styleId="TitleChar1">
    <w:name w:val="Title Char1"/>
    <w:basedOn w:val="DefaultParagraphFont"/>
    <w:uiPriority w:val="10"/>
    <w:rsid w:val="000032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56354957">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14678911">
      <w:bodyDiv w:val="1"/>
      <w:marLeft w:val="0"/>
      <w:marRight w:val="0"/>
      <w:marTop w:val="0"/>
      <w:marBottom w:val="0"/>
      <w:divBdr>
        <w:top w:val="none" w:sz="0" w:space="0" w:color="auto"/>
        <w:left w:val="none" w:sz="0" w:space="0" w:color="auto"/>
        <w:bottom w:val="none" w:sz="0" w:space="0" w:color="auto"/>
        <w:right w:val="none" w:sz="0" w:space="0" w:color="auto"/>
      </w:divBdr>
    </w:div>
    <w:div w:id="661813865">
      <w:bodyDiv w:val="1"/>
      <w:marLeft w:val="0"/>
      <w:marRight w:val="0"/>
      <w:marTop w:val="0"/>
      <w:marBottom w:val="0"/>
      <w:divBdr>
        <w:top w:val="none" w:sz="0" w:space="0" w:color="auto"/>
        <w:left w:val="none" w:sz="0" w:space="0" w:color="auto"/>
        <w:bottom w:val="none" w:sz="0" w:space="0" w:color="auto"/>
        <w:right w:val="none" w:sz="0" w:space="0" w:color="auto"/>
      </w:divBdr>
    </w:div>
    <w:div w:id="670644326">
      <w:bodyDiv w:val="1"/>
      <w:marLeft w:val="0"/>
      <w:marRight w:val="0"/>
      <w:marTop w:val="0"/>
      <w:marBottom w:val="0"/>
      <w:divBdr>
        <w:top w:val="none" w:sz="0" w:space="0" w:color="auto"/>
        <w:left w:val="none" w:sz="0" w:space="0" w:color="auto"/>
        <w:bottom w:val="none" w:sz="0" w:space="0" w:color="auto"/>
        <w:right w:val="none" w:sz="0" w:space="0" w:color="auto"/>
      </w:divBdr>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678233694">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15447349">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443724555">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64206623">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image" Target="media/image180.png"/><Relationship Id="rId42" Type="http://schemas.openxmlformats.org/officeDocument/2006/relationships/image" Target="media/image220.png"/><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00.png"/><Relationship Id="rId46" Type="http://schemas.openxmlformats.org/officeDocument/2006/relationships/image" Target="media/image240.png"/><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image" Target="media/image170.png"/><Relationship Id="rId37" Type="http://schemas.openxmlformats.org/officeDocument/2006/relationships/hyperlink" Target="http://plus.google.com/+SoftuniBg/" TargetMode="External"/><Relationship Id="rId40" Type="http://schemas.openxmlformats.org/officeDocument/2006/relationships/image" Target="media/image21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image" Target="media/image190.png"/><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3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image" Target="media/image16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E9587-3CE0-42B9-ADB5-905E2220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3973</cp:revision>
  <cp:lastPrinted>2015-10-26T22:35:00Z</cp:lastPrinted>
  <dcterms:created xsi:type="dcterms:W3CDTF">2016-06-17T07:37:00Z</dcterms:created>
  <dcterms:modified xsi:type="dcterms:W3CDTF">2019-05-08T11:19:00Z</dcterms:modified>
  <cp:category>programming, education, software engineering, software development</cp:category>
</cp:coreProperties>
</file>