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pPr>
        <w:pStyle w:val="Ttulo"/>
        <w:spacing w:line="278" w:lineRule="auto"/>
        <w:rPr>
          <w:rFonts w:ascii="Times New Roman" w:hAnsi="Times New Roman" w:cs="Times New Roman"/>
          <w:color w:val="000000" w:themeColor="text1"/>
          <w:sz w:val="24"/>
          <w:szCs w:val="24"/>
        </w:rPr>
      </w:pPr>
    </w:p>
    <w:p w:rsidR="00D808A7" w:rsidRPr="00F00788" w:rsidRDefault="00D808A7" w:rsidP="00CB3597">
      <w:pPr>
        <w:pStyle w:val="Ttulo"/>
        <w:spacing w:line="278" w:lineRule="auto"/>
        <w:ind w:left="0" w:firstLine="0"/>
        <w:jc w:val="left"/>
        <w:rPr>
          <w:rFonts w:ascii="Times New Roman" w:hAnsi="Times New Roman" w:cs="Times New Roman"/>
          <w:color w:val="000000" w:themeColor="text1"/>
          <w:sz w:val="36"/>
          <w:szCs w:val="36"/>
        </w:rPr>
      </w:pPr>
    </w:p>
    <w:p w:rsidR="00D808A7" w:rsidRPr="00F00788" w:rsidRDefault="00D808A7">
      <w:pPr>
        <w:pStyle w:val="Ttulo"/>
        <w:spacing w:line="278" w:lineRule="auto"/>
        <w:rPr>
          <w:rFonts w:ascii="Times New Roman" w:hAnsi="Times New Roman" w:cs="Times New Roman"/>
          <w:color w:val="000000" w:themeColor="text1"/>
          <w:sz w:val="36"/>
          <w:szCs w:val="36"/>
        </w:rPr>
      </w:pPr>
    </w:p>
    <w:p w:rsidR="00B925E4" w:rsidRPr="00F00788" w:rsidRDefault="00000000">
      <w:pPr>
        <w:pStyle w:val="Ttulo"/>
        <w:spacing w:line="278" w:lineRule="auto"/>
        <w:rPr>
          <w:rFonts w:ascii="Times New Roman" w:hAnsi="Times New Roman" w:cs="Times New Roman"/>
          <w:color w:val="000000" w:themeColor="text1"/>
          <w:sz w:val="36"/>
          <w:szCs w:val="36"/>
        </w:rPr>
      </w:pPr>
      <w:r w:rsidRPr="00F00788">
        <w:rPr>
          <w:rFonts w:ascii="Times New Roman" w:hAnsi="Times New Roman" w:cs="Times New Roman"/>
          <w:color w:val="000000" w:themeColor="text1"/>
          <w:sz w:val="36"/>
          <w:szCs w:val="36"/>
        </w:rPr>
        <w:t>Uso</w:t>
      </w:r>
      <w:r w:rsidRPr="00F00788">
        <w:rPr>
          <w:rFonts w:ascii="Times New Roman" w:hAnsi="Times New Roman" w:cs="Times New Roman"/>
          <w:color w:val="000000" w:themeColor="text1"/>
          <w:spacing w:val="-4"/>
          <w:sz w:val="36"/>
          <w:szCs w:val="36"/>
        </w:rPr>
        <w:t xml:space="preserve"> </w:t>
      </w:r>
      <w:r w:rsidRPr="00F00788">
        <w:rPr>
          <w:rFonts w:ascii="Times New Roman" w:hAnsi="Times New Roman" w:cs="Times New Roman"/>
          <w:color w:val="000000" w:themeColor="text1"/>
          <w:sz w:val="36"/>
          <w:szCs w:val="36"/>
        </w:rPr>
        <w:t>de</w:t>
      </w:r>
      <w:r w:rsidRPr="00F00788">
        <w:rPr>
          <w:rFonts w:ascii="Times New Roman" w:hAnsi="Times New Roman" w:cs="Times New Roman"/>
          <w:color w:val="000000" w:themeColor="text1"/>
          <w:spacing w:val="3"/>
          <w:sz w:val="36"/>
          <w:szCs w:val="36"/>
        </w:rPr>
        <w:t xml:space="preserve"> </w:t>
      </w:r>
      <w:r w:rsidRPr="00F00788">
        <w:rPr>
          <w:rFonts w:ascii="Times New Roman" w:hAnsi="Times New Roman" w:cs="Times New Roman"/>
          <w:color w:val="000000" w:themeColor="text1"/>
          <w:sz w:val="36"/>
          <w:szCs w:val="36"/>
        </w:rPr>
        <w:t>la</w:t>
      </w:r>
      <w:r w:rsidRPr="00F00788">
        <w:rPr>
          <w:rFonts w:ascii="Times New Roman" w:hAnsi="Times New Roman" w:cs="Times New Roman"/>
          <w:color w:val="000000" w:themeColor="text1"/>
          <w:spacing w:val="-2"/>
          <w:sz w:val="36"/>
          <w:szCs w:val="36"/>
        </w:rPr>
        <w:t xml:space="preserve"> </w:t>
      </w:r>
      <w:r w:rsidRPr="00F00788">
        <w:rPr>
          <w:rFonts w:ascii="Times New Roman" w:hAnsi="Times New Roman" w:cs="Times New Roman"/>
          <w:color w:val="000000" w:themeColor="text1"/>
          <w:sz w:val="36"/>
          <w:szCs w:val="36"/>
        </w:rPr>
        <w:t>tarjeta</w:t>
      </w:r>
      <w:r w:rsidRPr="00F00788">
        <w:rPr>
          <w:rFonts w:ascii="Times New Roman" w:hAnsi="Times New Roman" w:cs="Times New Roman"/>
          <w:color w:val="000000" w:themeColor="text1"/>
          <w:spacing w:val="3"/>
          <w:sz w:val="36"/>
          <w:szCs w:val="36"/>
        </w:rPr>
        <w:t xml:space="preserve"> </w:t>
      </w:r>
      <w:r w:rsidRPr="00F00788">
        <w:rPr>
          <w:rFonts w:ascii="Times New Roman" w:hAnsi="Times New Roman" w:cs="Times New Roman"/>
          <w:color w:val="000000" w:themeColor="text1"/>
          <w:sz w:val="36"/>
          <w:szCs w:val="36"/>
        </w:rPr>
        <w:t>de</w:t>
      </w:r>
      <w:r w:rsidRPr="00F00788">
        <w:rPr>
          <w:rFonts w:ascii="Times New Roman" w:hAnsi="Times New Roman" w:cs="Times New Roman"/>
          <w:color w:val="000000" w:themeColor="text1"/>
          <w:spacing w:val="-2"/>
          <w:sz w:val="36"/>
          <w:szCs w:val="36"/>
        </w:rPr>
        <w:t xml:space="preserve"> </w:t>
      </w:r>
      <w:r w:rsidRPr="00F00788">
        <w:rPr>
          <w:rFonts w:ascii="Times New Roman" w:hAnsi="Times New Roman" w:cs="Times New Roman"/>
          <w:color w:val="000000" w:themeColor="text1"/>
          <w:sz w:val="36"/>
          <w:szCs w:val="36"/>
        </w:rPr>
        <w:t>control</w:t>
      </w:r>
      <w:r w:rsidRPr="00F00788">
        <w:rPr>
          <w:rFonts w:ascii="Times New Roman" w:hAnsi="Times New Roman" w:cs="Times New Roman"/>
          <w:color w:val="000000" w:themeColor="text1"/>
          <w:spacing w:val="8"/>
          <w:sz w:val="36"/>
          <w:szCs w:val="36"/>
        </w:rPr>
        <w:t xml:space="preserve"> </w:t>
      </w:r>
      <w:r w:rsidRPr="00F00788">
        <w:rPr>
          <w:rFonts w:ascii="Times New Roman" w:hAnsi="Times New Roman" w:cs="Times New Roman"/>
          <w:color w:val="000000" w:themeColor="text1"/>
          <w:sz w:val="36"/>
          <w:szCs w:val="36"/>
        </w:rPr>
        <w:t>de</w:t>
      </w:r>
      <w:r w:rsidRPr="00F00788">
        <w:rPr>
          <w:rFonts w:ascii="Times New Roman" w:hAnsi="Times New Roman" w:cs="Times New Roman"/>
          <w:color w:val="000000" w:themeColor="text1"/>
          <w:spacing w:val="-2"/>
          <w:sz w:val="36"/>
          <w:szCs w:val="36"/>
        </w:rPr>
        <w:t xml:space="preserve"> </w:t>
      </w:r>
      <w:r w:rsidRPr="00F00788">
        <w:rPr>
          <w:rFonts w:ascii="Times New Roman" w:hAnsi="Times New Roman" w:cs="Times New Roman"/>
          <w:color w:val="000000" w:themeColor="text1"/>
          <w:sz w:val="36"/>
          <w:szCs w:val="36"/>
        </w:rPr>
        <w:t>inventario</w:t>
      </w:r>
      <w:r w:rsidRPr="00F00788">
        <w:rPr>
          <w:rFonts w:ascii="Times New Roman" w:hAnsi="Times New Roman" w:cs="Times New Roman"/>
          <w:color w:val="000000" w:themeColor="text1"/>
          <w:spacing w:val="15"/>
          <w:sz w:val="36"/>
          <w:szCs w:val="36"/>
        </w:rPr>
        <w:t xml:space="preserve"> </w:t>
      </w:r>
      <w:r w:rsidRPr="00F00788">
        <w:rPr>
          <w:rFonts w:ascii="Times New Roman" w:hAnsi="Times New Roman" w:cs="Times New Roman"/>
          <w:color w:val="000000" w:themeColor="text1"/>
          <w:sz w:val="36"/>
          <w:szCs w:val="36"/>
        </w:rPr>
        <w:t>Máster</w:t>
      </w:r>
      <w:r w:rsidRPr="00F00788">
        <w:rPr>
          <w:rFonts w:ascii="Times New Roman" w:hAnsi="Times New Roman" w:cs="Times New Roman"/>
          <w:color w:val="000000" w:themeColor="text1"/>
          <w:spacing w:val="6"/>
          <w:sz w:val="36"/>
          <w:szCs w:val="36"/>
        </w:rPr>
        <w:t xml:space="preserve"> </w:t>
      </w:r>
      <w:r w:rsidRPr="00F00788">
        <w:rPr>
          <w:rFonts w:ascii="Times New Roman" w:hAnsi="Times New Roman" w:cs="Times New Roman"/>
          <w:color w:val="000000" w:themeColor="text1"/>
          <w:sz w:val="36"/>
          <w:szCs w:val="36"/>
        </w:rPr>
        <w:t>Kardex</w:t>
      </w:r>
      <w:r w:rsidRPr="00F00788">
        <w:rPr>
          <w:rFonts w:ascii="Times New Roman" w:hAnsi="Times New Roman" w:cs="Times New Roman"/>
          <w:color w:val="000000" w:themeColor="text1"/>
          <w:spacing w:val="-2"/>
          <w:sz w:val="36"/>
          <w:szCs w:val="36"/>
        </w:rPr>
        <w:t xml:space="preserve"> </w:t>
      </w:r>
      <w:r w:rsidRPr="00F00788">
        <w:rPr>
          <w:rFonts w:ascii="Times New Roman" w:hAnsi="Times New Roman" w:cs="Times New Roman"/>
          <w:color w:val="000000" w:themeColor="text1"/>
          <w:sz w:val="36"/>
          <w:szCs w:val="36"/>
        </w:rPr>
        <w:t>como</w:t>
      </w:r>
      <w:r w:rsidRPr="00F00788">
        <w:rPr>
          <w:rFonts w:ascii="Times New Roman" w:hAnsi="Times New Roman" w:cs="Times New Roman"/>
          <w:color w:val="000000" w:themeColor="text1"/>
          <w:spacing w:val="1"/>
          <w:sz w:val="36"/>
          <w:szCs w:val="36"/>
        </w:rPr>
        <w:t xml:space="preserve"> </w:t>
      </w:r>
      <w:r w:rsidRPr="00F00788">
        <w:rPr>
          <w:rFonts w:ascii="Times New Roman" w:hAnsi="Times New Roman" w:cs="Times New Roman"/>
          <w:color w:val="000000" w:themeColor="text1"/>
          <w:sz w:val="36"/>
          <w:szCs w:val="36"/>
        </w:rPr>
        <w:t>herramienta</w:t>
      </w:r>
      <w:r w:rsidRPr="00F00788">
        <w:rPr>
          <w:rFonts w:ascii="Times New Roman" w:hAnsi="Times New Roman" w:cs="Times New Roman"/>
          <w:color w:val="000000" w:themeColor="text1"/>
          <w:spacing w:val="-4"/>
          <w:sz w:val="36"/>
          <w:szCs w:val="36"/>
        </w:rPr>
        <w:t xml:space="preserve"> </w:t>
      </w:r>
      <w:r w:rsidRPr="00F00788">
        <w:rPr>
          <w:rFonts w:ascii="Times New Roman" w:hAnsi="Times New Roman" w:cs="Times New Roman"/>
          <w:color w:val="000000" w:themeColor="text1"/>
          <w:sz w:val="36"/>
          <w:szCs w:val="36"/>
        </w:rPr>
        <w:t>para</w:t>
      </w:r>
      <w:r w:rsidRPr="00F00788">
        <w:rPr>
          <w:rFonts w:ascii="Times New Roman" w:hAnsi="Times New Roman" w:cs="Times New Roman"/>
          <w:color w:val="000000" w:themeColor="text1"/>
          <w:spacing w:val="-3"/>
          <w:sz w:val="36"/>
          <w:szCs w:val="36"/>
        </w:rPr>
        <w:t xml:space="preserve"> </w:t>
      </w:r>
      <w:r w:rsidRPr="00F00788">
        <w:rPr>
          <w:rFonts w:ascii="Times New Roman" w:hAnsi="Times New Roman" w:cs="Times New Roman"/>
          <w:color w:val="000000" w:themeColor="text1"/>
          <w:sz w:val="36"/>
          <w:szCs w:val="36"/>
        </w:rPr>
        <w:t>determinar</w:t>
      </w:r>
      <w:r w:rsidRPr="00F00788">
        <w:rPr>
          <w:rFonts w:ascii="Times New Roman" w:hAnsi="Times New Roman" w:cs="Times New Roman"/>
          <w:color w:val="000000" w:themeColor="text1"/>
          <w:spacing w:val="-4"/>
          <w:sz w:val="36"/>
          <w:szCs w:val="36"/>
        </w:rPr>
        <w:t xml:space="preserve"> </w:t>
      </w:r>
      <w:r w:rsidRPr="00F00788">
        <w:rPr>
          <w:rFonts w:ascii="Times New Roman" w:hAnsi="Times New Roman" w:cs="Times New Roman"/>
          <w:color w:val="000000" w:themeColor="text1"/>
          <w:sz w:val="36"/>
          <w:szCs w:val="36"/>
        </w:rPr>
        <w:t>la</w:t>
      </w:r>
      <w:r w:rsidRPr="00F00788">
        <w:rPr>
          <w:rFonts w:ascii="Times New Roman" w:hAnsi="Times New Roman" w:cs="Times New Roman"/>
          <w:color w:val="000000" w:themeColor="text1"/>
          <w:spacing w:val="-6"/>
          <w:sz w:val="36"/>
          <w:szCs w:val="36"/>
        </w:rPr>
        <w:t xml:space="preserve"> </w:t>
      </w:r>
      <w:r w:rsidRPr="00F00788">
        <w:rPr>
          <w:rFonts w:ascii="Times New Roman" w:hAnsi="Times New Roman" w:cs="Times New Roman"/>
          <w:color w:val="000000" w:themeColor="text1"/>
          <w:sz w:val="36"/>
          <w:szCs w:val="36"/>
        </w:rPr>
        <w:t>rentabilidad</w:t>
      </w:r>
      <w:r w:rsidRPr="00F00788">
        <w:rPr>
          <w:rFonts w:ascii="Times New Roman" w:hAnsi="Times New Roman" w:cs="Times New Roman"/>
          <w:color w:val="000000" w:themeColor="text1"/>
          <w:spacing w:val="-4"/>
          <w:sz w:val="36"/>
          <w:szCs w:val="36"/>
        </w:rPr>
        <w:t xml:space="preserve"> </w:t>
      </w:r>
      <w:r w:rsidRPr="00F00788">
        <w:rPr>
          <w:rFonts w:ascii="Times New Roman" w:hAnsi="Times New Roman" w:cs="Times New Roman"/>
          <w:color w:val="000000" w:themeColor="text1"/>
          <w:sz w:val="36"/>
          <w:szCs w:val="36"/>
        </w:rPr>
        <w:t>de</w:t>
      </w:r>
      <w:r w:rsidRPr="00F00788">
        <w:rPr>
          <w:rFonts w:ascii="Times New Roman" w:hAnsi="Times New Roman" w:cs="Times New Roman"/>
          <w:color w:val="000000" w:themeColor="text1"/>
          <w:spacing w:val="-3"/>
          <w:sz w:val="36"/>
          <w:szCs w:val="36"/>
        </w:rPr>
        <w:t xml:space="preserve"> </w:t>
      </w:r>
      <w:r w:rsidR="00D902D2" w:rsidRPr="00F00788">
        <w:rPr>
          <w:rFonts w:ascii="Times New Roman" w:hAnsi="Times New Roman" w:cs="Times New Roman"/>
          <w:color w:val="000000" w:themeColor="text1"/>
          <w:sz w:val="36"/>
          <w:szCs w:val="36"/>
        </w:rPr>
        <w:t>F</w:t>
      </w:r>
      <w:r w:rsidRPr="00F00788">
        <w:rPr>
          <w:rFonts w:ascii="Times New Roman" w:hAnsi="Times New Roman" w:cs="Times New Roman"/>
          <w:color w:val="000000" w:themeColor="text1"/>
          <w:sz w:val="36"/>
          <w:szCs w:val="36"/>
        </w:rPr>
        <w:t>erretería</w:t>
      </w:r>
      <w:r w:rsidR="00D902D2" w:rsidRPr="00F00788">
        <w:rPr>
          <w:rFonts w:ascii="Times New Roman" w:hAnsi="Times New Roman" w:cs="Times New Roman"/>
          <w:color w:val="000000" w:themeColor="text1"/>
          <w:sz w:val="36"/>
          <w:szCs w:val="36"/>
        </w:rPr>
        <w:t xml:space="preserve"> </w:t>
      </w:r>
      <w:proofErr w:type="spellStart"/>
      <w:r w:rsidR="00D902D2" w:rsidRPr="00F00788">
        <w:rPr>
          <w:rFonts w:ascii="Times New Roman" w:hAnsi="Times New Roman" w:cs="Times New Roman"/>
          <w:color w:val="000000" w:themeColor="text1"/>
          <w:sz w:val="36"/>
          <w:szCs w:val="36"/>
        </w:rPr>
        <w:t>Fer</w:t>
      </w:r>
      <w:r w:rsidR="00D808A7" w:rsidRPr="00F00788">
        <w:rPr>
          <w:rFonts w:ascii="Times New Roman" w:hAnsi="Times New Roman" w:cs="Times New Roman"/>
          <w:color w:val="000000" w:themeColor="text1"/>
          <w:sz w:val="36"/>
          <w:szCs w:val="36"/>
        </w:rPr>
        <w:t>ri</w:t>
      </w:r>
      <w:r w:rsidR="00D902D2" w:rsidRPr="00F00788">
        <w:rPr>
          <w:rFonts w:ascii="Times New Roman" w:hAnsi="Times New Roman" w:cs="Times New Roman"/>
          <w:color w:val="000000" w:themeColor="text1"/>
          <w:sz w:val="36"/>
          <w:szCs w:val="36"/>
        </w:rPr>
        <w:t>mundo</w:t>
      </w:r>
      <w:proofErr w:type="spellEnd"/>
      <w:r w:rsidR="00D902D2" w:rsidRPr="00F00788">
        <w:rPr>
          <w:rFonts w:ascii="Times New Roman" w:hAnsi="Times New Roman" w:cs="Times New Roman"/>
          <w:color w:val="000000" w:themeColor="text1"/>
          <w:sz w:val="36"/>
          <w:szCs w:val="36"/>
        </w:rPr>
        <w:t xml:space="preserve"> </w:t>
      </w:r>
      <w:r w:rsidR="00D902D2" w:rsidRPr="00F00788">
        <w:rPr>
          <w:rFonts w:ascii="Times New Roman" w:hAnsi="Times New Roman" w:cs="Times New Roman"/>
          <w:color w:val="000000" w:themeColor="text1"/>
          <w:spacing w:val="-7"/>
          <w:sz w:val="36"/>
          <w:szCs w:val="36"/>
        </w:rPr>
        <w:t>de</w:t>
      </w:r>
      <w:r w:rsidRPr="00F00788">
        <w:rPr>
          <w:rFonts w:ascii="Times New Roman" w:hAnsi="Times New Roman" w:cs="Times New Roman"/>
          <w:color w:val="000000" w:themeColor="text1"/>
          <w:spacing w:val="-7"/>
          <w:sz w:val="36"/>
          <w:szCs w:val="36"/>
        </w:rPr>
        <w:t xml:space="preserve"> </w:t>
      </w:r>
      <w:r w:rsidRPr="00F00788">
        <w:rPr>
          <w:rFonts w:ascii="Times New Roman" w:hAnsi="Times New Roman" w:cs="Times New Roman"/>
          <w:color w:val="000000" w:themeColor="text1"/>
          <w:sz w:val="36"/>
          <w:szCs w:val="36"/>
        </w:rPr>
        <w:t>la</w:t>
      </w:r>
      <w:r w:rsidRPr="00F00788">
        <w:rPr>
          <w:rFonts w:ascii="Times New Roman" w:hAnsi="Times New Roman" w:cs="Times New Roman"/>
          <w:color w:val="000000" w:themeColor="text1"/>
          <w:spacing w:val="-7"/>
          <w:sz w:val="36"/>
          <w:szCs w:val="36"/>
        </w:rPr>
        <w:t xml:space="preserve"> </w:t>
      </w:r>
      <w:r w:rsidR="00D902D2" w:rsidRPr="00F00788">
        <w:rPr>
          <w:rFonts w:ascii="Times New Roman" w:hAnsi="Times New Roman" w:cs="Times New Roman"/>
          <w:color w:val="000000" w:themeColor="text1"/>
          <w:sz w:val="36"/>
          <w:szCs w:val="36"/>
        </w:rPr>
        <w:t>ciudad</w:t>
      </w:r>
      <w:r w:rsidR="00D902D2" w:rsidRPr="00F00788">
        <w:rPr>
          <w:rFonts w:ascii="Times New Roman" w:hAnsi="Times New Roman" w:cs="Times New Roman"/>
          <w:color w:val="000000" w:themeColor="text1"/>
          <w:spacing w:val="-75"/>
          <w:sz w:val="36"/>
          <w:szCs w:val="36"/>
        </w:rPr>
        <w:t xml:space="preserve">      </w:t>
      </w:r>
      <w:r w:rsidR="00D902D2" w:rsidRPr="00F00788">
        <w:rPr>
          <w:rFonts w:ascii="Times New Roman" w:hAnsi="Times New Roman" w:cs="Times New Roman"/>
          <w:color w:val="000000" w:themeColor="text1"/>
          <w:sz w:val="36"/>
          <w:szCs w:val="36"/>
        </w:rPr>
        <w:t xml:space="preserve">de Guatemala </w:t>
      </w:r>
    </w:p>
    <w:p w:rsidR="00B925E4" w:rsidRPr="00F00788" w:rsidRDefault="00B925E4">
      <w:pPr>
        <w:pStyle w:val="Textoindependiente"/>
        <w:spacing w:before="3"/>
        <w:rPr>
          <w:rFonts w:ascii="Times New Roman" w:hAnsi="Times New Roman" w:cs="Times New Roman"/>
          <w:b/>
          <w:color w:val="000000" w:themeColor="text1"/>
        </w:rPr>
      </w:pPr>
    </w:p>
    <w:p w:rsidR="00D902D2" w:rsidRPr="00F00788" w:rsidRDefault="00D902D2">
      <w:pPr>
        <w:pStyle w:val="Textoindependiente"/>
        <w:spacing w:before="11"/>
        <w:rPr>
          <w:rFonts w:ascii="Times New Roman" w:hAnsi="Times New Roman" w:cs="Times New Roman"/>
          <w:color w:val="000000" w:themeColor="text1"/>
        </w:rPr>
      </w:pPr>
    </w:p>
    <w:p w:rsidR="00D902D2" w:rsidRPr="00F00788" w:rsidRDefault="00D902D2">
      <w:pPr>
        <w:pStyle w:val="Textoindependiente"/>
        <w:spacing w:before="11"/>
        <w:rPr>
          <w:rFonts w:ascii="Times New Roman" w:hAnsi="Times New Roman" w:cs="Times New Roman"/>
          <w:color w:val="000000" w:themeColor="text1"/>
        </w:rPr>
      </w:pPr>
    </w:p>
    <w:p w:rsidR="00D902D2" w:rsidRPr="00F00788" w:rsidRDefault="00D902D2">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D808A7" w:rsidRPr="00F00788" w:rsidRDefault="00D808A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CB3597" w:rsidRPr="00F00788" w:rsidRDefault="00CB3597">
      <w:pPr>
        <w:pStyle w:val="Textoindependiente"/>
        <w:spacing w:before="11"/>
        <w:rPr>
          <w:rFonts w:ascii="Times New Roman" w:hAnsi="Times New Roman" w:cs="Times New Roman"/>
          <w:color w:val="000000" w:themeColor="text1"/>
        </w:rPr>
      </w:pPr>
    </w:p>
    <w:p w:rsidR="00B925E4" w:rsidRPr="00F00788" w:rsidRDefault="00000000">
      <w:pPr>
        <w:pStyle w:val="Ttulo1"/>
        <w:ind w:left="4339" w:right="4340"/>
        <w:jc w:val="center"/>
        <w:rPr>
          <w:rFonts w:ascii="Times New Roman" w:hAnsi="Times New Roman" w:cs="Times New Roman"/>
          <w:color w:val="000000" w:themeColor="text1"/>
        </w:rPr>
      </w:pPr>
      <w:r w:rsidRPr="00F00788">
        <w:rPr>
          <w:rFonts w:ascii="Times New Roman" w:hAnsi="Times New Roman" w:cs="Times New Roman"/>
          <w:color w:val="000000" w:themeColor="text1"/>
        </w:rPr>
        <w:t>RESUMEN</w:t>
      </w:r>
    </w:p>
    <w:p w:rsidR="00B925E4" w:rsidRPr="00F00788" w:rsidRDefault="00D808A7">
      <w:pPr>
        <w:pStyle w:val="Textoindependiente"/>
        <w:spacing w:before="46" w:line="276" w:lineRule="auto"/>
        <w:ind w:left="116" w:right="115"/>
        <w:jc w:val="both"/>
        <w:rPr>
          <w:rFonts w:ascii="Times New Roman" w:hAnsi="Times New Roman" w:cs="Times New Roman"/>
          <w:color w:val="000000" w:themeColor="text1"/>
        </w:rPr>
      </w:pPr>
      <w:r w:rsidRPr="00F00788">
        <w:rPr>
          <w:rFonts w:ascii="Times New Roman" w:hAnsi="Times New Roman" w:cs="Times New Roman"/>
          <w:color w:val="000000" w:themeColor="text1"/>
        </w:rPr>
        <w:t>La Ferretería establecida en la ciudad de Guatemala, se dedica a la comercialización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materiales eléctricos y ferreteros. Su finalidad es prestar un servicio de venta de bienes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obtener un beneficio; la entidad ha presentado problemas en el manejo del Inventario ya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lleva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mismo,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debido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esto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brinda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información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necesaria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conocer las actualizaciones de cada producto, las salidas y entradas de los mismos, así</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como no tienen a mano un reporte rápido para cuando se necesite con urgencia tomar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alguna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decisión.</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CB3597">
      <w:pPr>
        <w:pStyle w:val="Textoindependiente"/>
        <w:spacing w:before="1" w:line="276" w:lineRule="auto"/>
        <w:ind w:left="116" w:right="102"/>
        <w:jc w:val="both"/>
        <w:rPr>
          <w:rFonts w:ascii="Times New Roman" w:hAnsi="Times New Roman" w:cs="Times New Roman"/>
          <w:color w:val="000000" w:themeColor="text1"/>
        </w:rPr>
      </w:pPr>
      <w:r w:rsidRPr="00F00788">
        <w:rPr>
          <w:rFonts w:ascii="Times New Roman" w:hAnsi="Times New Roman" w:cs="Times New Roman"/>
          <w:color w:val="000000" w:themeColor="text1"/>
        </w:rPr>
        <w:t>Se realizó con el propósito de utilizar la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Máster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Kardex</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herramienta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determinar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 xml:space="preserve">rentabilidad de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debido a la principal problemática 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desconocimiento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 los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resultados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proceso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ventas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rotación del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inventario.</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B925E4">
      <w:pPr>
        <w:pStyle w:val="Textoindependiente"/>
        <w:spacing w:before="8"/>
        <w:rPr>
          <w:rFonts w:ascii="Times New Roman" w:hAnsi="Times New Roman" w:cs="Times New Roman"/>
          <w:color w:val="000000" w:themeColor="text1"/>
        </w:rPr>
      </w:pPr>
    </w:p>
    <w:p w:rsidR="00B925E4" w:rsidRPr="00F00788" w:rsidRDefault="00000000">
      <w:pPr>
        <w:pStyle w:val="Textoindependiente"/>
        <w:spacing w:line="276" w:lineRule="auto"/>
        <w:ind w:left="116" w:right="102"/>
        <w:jc w:val="both"/>
        <w:rPr>
          <w:rFonts w:ascii="Times New Roman" w:hAnsi="Times New Roman" w:cs="Times New Roman"/>
          <w:color w:val="000000" w:themeColor="text1"/>
        </w:rPr>
      </w:pPr>
      <w:r w:rsidRPr="00F00788">
        <w:rPr>
          <w:rFonts w:ascii="Times New Roman" w:hAnsi="Times New Roman" w:cs="Times New Roman"/>
          <w:color w:val="000000" w:themeColor="text1"/>
        </w:rPr>
        <w:t>A partir del uso de la Tarjeta Master Kardex se logró controlar las compras y ventas,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manteniendo</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spacing w:val="-1"/>
        </w:rPr>
        <w:t>un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spacing w:val="-1"/>
        </w:rPr>
        <w:t>saldo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spacing w:val="-1"/>
        </w:rPr>
        <w:t>actualizado</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22"/>
        </w:rPr>
        <w:t xml:space="preserve"> </w:t>
      </w:r>
      <w:r w:rsidRPr="00F00788">
        <w:rPr>
          <w:rFonts w:ascii="Times New Roman" w:hAnsi="Times New Roman" w:cs="Times New Roman"/>
          <w:color w:val="000000" w:themeColor="text1"/>
          <w:spacing w:val="-1"/>
        </w:rPr>
        <w:t>las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cantidades</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spacing w:val="-1"/>
        </w:rPr>
        <w:t>mercancías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existencia</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9"/>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costo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de la mercancía vendida</w:t>
      </w:r>
      <w:r w:rsidR="001C25C9" w:rsidRPr="00F00788">
        <w:rPr>
          <w:rFonts w:ascii="Times New Roman" w:hAnsi="Times New Roman" w:cs="Times New Roman"/>
          <w:color w:val="000000" w:themeColor="text1"/>
        </w:rPr>
        <w:t>.</w:t>
      </w:r>
    </w:p>
    <w:p w:rsidR="001C25C9" w:rsidRPr="00F00788" w:rsidRDefault="001C25C9">
      <w:pPr>
        <w:pStyle w:val="Textoindependiente"/>
        <w:spacing w:line="276" w:lineRule="auto"/>
        <w:ind w:left="116" w:right="102"/>
        <w:jc w:val="both"/>
        <w:rPr>
          <w:rFonts w:ascii="Times New Roman" w:hAnsi="Times New Roman" w:cs="Times New Roman"/>
          <w:color w:val="000000" w:themeColor="text1"/>
        </w:rPr>
      </w:pPr>
    </w:p>
    <w:p w:rsidR="001C25C9" w:rsidRPr="00F00788" w:rsidRDefault="001C25C9">
      <w:pPr>
        <w:pStyle w:val="Textoindependiente"/>
        <w:spacing w:line="276" w:lineRule="auto"/>
        <w:ind w:left="116" w:right="102"/>
        <w:jc w:val="both"/>
        <w:rPr>
          <w:rFonts w:ascii="Times New Roman" w:hAnsi="Times New Roman" w:cs="Times New Roman"/>
          <w:color w:val="000000" w:themeColor="text1"/>
        </w:rPr>
      </w:pPr>
    </w:p>
    <w:p w:rsidR="001C25C9" w:rsidRPr="00F00788" w:rsidRDefault="001C25C9">
      <w:pPr>
        <w:pStyle w:val="Textoindependiente"/>
        <w:spacing w:line="276" w:lineRule="auto"/>
        <w:ind w:left="116" w:right="102"/>
        <w:jc w:val="both"/>
        <w:rPr>
          <w:rFonts w:ascii="Times New Roman" w:hAnsi="Times New Roman" w:cs="Times New Roman"/>
          <w:color w:val="000000" w:themeColor="text1"/>
        </w:rPr>
      </w:pPr>
    </w:p>
    <w:p w:rsidR="00B925E4" w:rsidRPr="00F00788" w:rsidRDefault="00B925E4">
      <w:pPr>
        <w:pStyle w:val="Textoindependiente"/>
        <w:spacing w:before="4"/>
        <w:rPr>
          <w:rFonts w:ascii="Times New Roman" w:hAnsi="Times New Roman" w:cs="Times New Roman"/>
          <w:color w:val="000000" w:themeColor="text1"/>
        </w:rPr>
      </w:pPr>
    </w:p>
    <w:p w:rsidR="00B925E4" w:rsidRPr="00F00788" w:rsidRDefault="00B925E4">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CB3597" w:rsidRPr="00F00788" w:rsidRDefault="00CB3597">
      <w:pPr>
        <w:pStyle w:val="Textoindependiente"/>
        <w:spacing w:before="1"/>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808A7" w:rsidRPr="00F00788" w:rsidRDefault="00D808A7">
      <w:pPr>
        <w:pStyle w:val="Textoindependiente"/>
        <w:spacing w:line="276" w:lineRule="auto"/>
        <w:ind w:left="116" w:right="115"/>
        <w:jc w:val="both"/>
        <w:rPr>
          <w:rFonts w:ascii="Times New Roman" w:hAnsi="Times New Roman" w:cs="Times New Roman"/>
          <w:color w:val="000000" w:themeColor="text1"/>
        </w:rPr>
      </w:pPr>
    </w:p>
    <w:p w:rsidR="00D808A7" w:rsidRPr="00F00788" w:rsidRDefault="00D808A7">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rsidP="00895655">
      <w:pPr>
        <w:pStyle w:val="Ttulo1"/>
        <w:rPr>
          <w:color w:val="000000" w:themeColor="text1"/>
        </w:rPr>
      </w:pPr>
      <w:r w:rsidRPr="00F00788">
        <w:rPr>
          <w:color w:val="000000" w:themeColor="text1"/>
        </w:rPr>
        <w:t xml:space="preserve">Que es un Kardex </w:t>
      </w: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rsidP="001C25C9">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El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z w:val="24"/>
          <w:szCs w:val="24"/>
        </w:rPr>
        <w:t xml:space="preserve"> es un documento para administrar la mercancía que un negocio tiene en su almacén. En él se realiza el registro de los cambios que suceden con los bienes, materia prima o productos de la empresa. Principalmente se enfoca en los movimientos de entradas y salidas de productos comerciales del inventario.</w:t>
      </w:r>
    </w:p>
    <w:p w:rsidR="00D808A7" w:rsidRPr="00F00788" w:rsidRDefault="00D808A7" w:rsidP="00D808A7">
      <w:pPr>
        <w:rPr>
          <w:rFonts w:ascii="Times New Roman" w:hAnsi="Times New Roman" w:cs="Times New Roman"/>
          <w:color w:val="000000" w:themeColor="text1"/>
          <w:sz w:val="24"/>
          <w:szCs w:val="24"/>
        </w:rPr>
      </w:pPr>
    </w:p>
    <w:p w:rsidR="00D902D2" w:rsidRPr="00F00788" w:rsidRDefault="00D902D2" w:rsidP="00D808A7">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De </w:t>
      </w:r>
      <w:proofErr w:type="spellStart"/>
      <w:r w:rsidRPr="00F00788">
        <w:rPr>
          <w:rFonts w:ascii="Times New Roman" w:hAnsi="Times New Roman" w:cs="Times New Roman"/>
          <w:color w:val="000000" w:themeColor="text1"/>
          <w:sz w:val="24"/>
          <w:szCs w:val="24"/>
        </w:rPr>
        <w:t>manra</w:t>
      </w:r>
      <w:proofErr w:type="spellEnd"/>
      <w:r w:rsidRPr="00F00788">
        <w:rPr>
          <w:rFonts w:ascii="Times New Roman" w:hAnsi="Times New Roman" w:cs="Times New Roman"/>
          <w:color w:val="000000" w:themeColor="text1"/>
          <w:sz w:val="24"/>
          <w:szCs w:val="24"/>
        </w:rPr>
        <w:t xml:space="preserve"> más específica, un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z w:val="24"/>
          <w:szCs w:val="24"/>
        </w:rPr>
        <w:t xml:space="preserve"> de inventario se encarga de controlar las entradas de mercancía que se pueden dar por compra a proveedores o devoluciones de consumidores o clientes. En la misma línea también es responsable de dar seguimiento a las salidas de mercancía por venta de productos, y en algunos casos por extravíos o robos. </w:t>
      </w:r>
    </w:p>
    <w:p w:rsidR="00895655" w:rsidRPr="00F00788" w:rsidRDefault="00895655" w:rsidP="00895655">
      <w:pPr>
        <w:pStyle w:val="Ttulo1"/>
        <w:rPr>
          <w:color w:val="000000" w:themeColor="text1"/>
        </w:rPr>
      </w:pPr>
    </w:p>
    <w:p w:rsidR="00D902D2" w:rsidRPr="00F00788" w:rsidRDefault="00D902D2" w:rsidP="00895655">
      <w:pPr>
        <w:pStyle w:val="Ttulo1"/>
        <w:rPr>
          <w:color w:val="000000" w:themeColor="text1"/>
        </w:rPr>
      </w:pPr>
      <w:r w:rsidRPr="00F00788">
        <w:rPr>
          <w:color w:val="000000" w:themeColor="text1"/>
        </w:rPr>
        <w:t xml:space="preserve">Diferencia entre </w:t>
      </w:r>
      <w:proofErr w:type="spellStart"/>
      <w:r w:rsidRPr="00F00788">
        <w:rPr>
          <w:color w:val="000000" w:themeColor="text1"/>
        </w:rPr>
        <w:t>kardex</w:t>
      </w:r>
      <w:proofErr w:type="spellEnd"/>
      <w:r w:rsidRPr="00F00788">
        <w:rPr>
          <w:color w:val="000000" w:themeColor="text1"/>
        </w:rPr>
        <w:t xml:space="preserve"> e inventario</w:t>
      </w:r>
    </w:p>
    <w:p w:rsidR="00D902D2" w:rsidRPr="00F00788" w:rsidRDefault="00D902D2" w:rsidP="00895655">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En algunas ocasiones estos dos términos se utilizan de manera indiscriminada como si se tratara de sinónimos, y aunque sí existe una estrecha relación entre ambos conceptos, inventario y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z w:val="24"/>
          <w:szCs w:val="24"/>
        </w:rPr>
        <w:t xml:space="preserve"> son sustancialmente diferentes. </w:t>
      </w:r>
    </w:p>
    <w:p w:rsidR="00D902D2" w:rsidRPr="00F00788" w:rsidRDefault="00D902D2" w:rsidP="00895655">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Un inventario se refiere a todos los bienes tangibles, materia prima y productos que pertenecen a una empresa; los cuales son usados para diferentes fines; por ejemplo, para consumo o aprovechamiento propio de los trabajadores, para alquilar o rentar a terceros, fabricar productos, brindar servicios o vender. </w:t>
      </w:r>
    </w:p>
    <w:p w:rsidR="00D902D2" w:rsidRPr="00F00788" w:rsidRDefault="00D902D2" w:rsidP="00895655">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Mientras que un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z w:val="24"/>
          <w:szCs w:val="24"/>
        </w:rPr>
        <w:t xml:space="preserve"> hace referencia al sistema de datos que se encarga de controlar cada elemento que entra y sale del inventario de una empresa: bienes tangibles, materia prima y productos. El creador de este formato es Grupo Kardex; cuyo fundador, James H. Rand, fue pionero al crear su sistema de tarjetas índice, útiles para agilizar el registro y almacenamiento de los datos de productos.</w:t>
      </w:r>
    </w:p>
    <w:p w:rsidR="00895655" w:rsidRPr="00F00788" w:rsidRDefault="00895655" w:rsidP="00895655">
      <w:pPr>
        <w:rPr>
          <w:rFonts w:ascii="Times New Roman" w:hAnsi="Times New Roman" w:cs="Times New Roman"/>
          <w:color w:val="000000" w:themeColor="text1"/>
          <w:sz w:val="24"/>
          <w:szCs w:val="24"/>
        </w:rPr>
      </w:pPr>
    </w:p>
    <w:p w:rsidR="00D902D2" w:rsidRPr="00F00788" w:rsidRDefault="00D902D2" w:rsidP="00895655">
      <w:pPr>
        <w:pStyle w:val="Ttulo1"/>
        <w:rPr>
          <w:color w:val="000000" w:themeColor="text1"/>
        </w:rPr>
      </w:pPr>
      <w:r w:rsidRPr="00F00788">
        <w:rPr>
          <w:color w:val="000000" w:themeColor="text1"/>
        </w:rPr>
        <w:t xml:space="preserve">¿Para qué sirve el </w:t>
      </w:r>
      <w:proofErr w:type="spellStart"/>
      <w:r w:rsidRPr="00F00788">
        <w:rPr>
          <w:color w:val="000000" w:themeColor="text1"/>
        </w:rPr>
        <w:t>kardex</w:t>
      </w:r>
      <w:proofErr w:type="spellEnd"/>
      <w:r w:rsidRPr="00F00788">
        <w:rPr>
          <w:color w:val="000000" w:themeColor="text1"/>
        </w:rPr>
        <w:t>?</w:t>
      </w:r>
    </w:p>
    <w:p w:rsidR="00D902D2" w:rsidRPr="00F00788" w:rsidRDefault="00D902D2" w:rsidP="00895655">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La función principal de un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z w:val="24"/>
          <w:szCs w:val="24"/>
        </w:rPr>
        <w:t xml:space="preserve"> de inventario es conocer la existencia real de cada tipo de producto que maneja una empresa. Brinda información detallada de cada entrada y salida que ocurre día con día, por lo que permite una adecuada gestión del inventario y, por lo tanto, del funcionamiento de la organización.</w:t>
      </w:r>
    </w:p>
    <w:p w:rsidR="00D902D2" w:rsidRPr="00F00788" w:rsidRDefault="00D902D2" w:rsidP="00895655">
      <w:pPr>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Con este sistema los dirigentes de la empresa pueden tener una visión panorámica del inventario de manera objetiva y clara. Esto también beneficia a las áreas de administración y contabilidad para tener una mejor noción de cómo manejar los recursos del negocio. Además de que permite a los trabajadores tener una mejor organización respecto a cada movimiento de la mercancía que se realiza. </w:t>
      </w:r>
    </w:p>
    <w:p w:rsidR="00895655" w:rsidRPr="00F00788" w:rsidRDefault="00895655" w:rsidP="00895655">
      <w:pPr>
        <w:rPr>
          <w:rFonts w:ascii="Times New Roman" w:hAnsi="Times New Roman" w:cs="Times New Roman"/>
          <w:color w:val="000000" w:themeColor="text1"/>
          <w:sz w:val="24"/>
          <w:szCs w:val="24"/>
        </w:rPr>
      </w:pP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 xml:space="preserve">Estructura del </w:t>
      </w:r>
      <w:proofErr w:type="spellStart"/>
      <w:r w:rsidRPr="00F00788">
        <w:rPr>
          <w:rFonts w:ascii="Times New Roman" w:hAnsi="Times New Roman" w:cs="Times New Roman"/>
          <w:b/>
          <w:bCs/>
          <w:color w:val="000000" w:themeColor="text1"/>
        </w:rPr>
        <w:t>kardex</w:t>
      </w:r>
      <w:proofErr w:type="spellEnd"/>
      <w:r w:rsidRPr="00F00788">
        <w:rPr>
          <w:rFonts w:ascii="Times New Roman" w:hAnsi="Times New Roman" w:cs="Times New Roman"/>
          <w:b/>
          <w:bCs/>
          <w:color w:val="000000" w:themeColor="text1"/>
        </w:rPr>
        <w:t xml:space="preserve"> de inventario</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Para desarrollar cualquier </w:t>
      </w:r>
      <w:proofErr w:type="spellStart"/>
      <w:r w:rsidRPr="00F00788">
        <w:rPr>
          <w:color w:val="000000" w:themeColor="text1"/>
        </w:rPr>
        <w:t>kardex</w:t>
      </w:r>
      <w:proofErr w:type="spellEnd"/>
      <w:r w:rsidRPr="00F00788">
        <w:rPr>
          <w:color w:val="000000" w:themeColor="text1"/>
        </w:rPr>
        <w:t xml:space="preserve"> es esencial incluir una serie de datos para un correcto seguimiento de las entradas y salidas de productos. Por lo cual este documento debe contener estos detalles:</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Folio</w:t>
      </w:r>
      <w:r w:rsidRPr="00F00788">
        <w:rPr>
          <w:rFonts w:ascii="Times New Roman" w:hAnsi="Times New Roman" w:cs="Times New Roman"/>
          <w:color w:val="000000" w:themeColor="text1"/>
          <w:sz w:val="24"/>
          <w:szCs w:val="24"/>
        </w:rPr>
        <w:t>. Se refiere al número que identifica el documento de determinado producto, el cual sirve para realizar una consulta de manera más fácil. Esta serie se puede conformar por números y letras. </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Producto</w:t>
      </w:r>
      <w:r w:rsidRPr="00F00788">
        <w:rPr>
          <w:rFonts w:ascii="Times New Roman" w:hAnsi="Times New Roman" w:cs="Times New Roman"/>
          <w:color w:val="000000" w:themeColor="text1"/>
          <w:sz w:val="24"/>
          <w:szCs w:val="24"/>
        </w:rPr>
        <w:t>. Es el nombre y las especificaciones del artículo que permiten identificarlo de entre las demás mercancías del inventario. </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Referencia de producto</w:t>
      </w:r>
      <w:r w:rsidRPr="00F00788">
        <w:rPr>
          <w:rFonts w:ascii="Times New Roman" w:hAnsi="Times New Roman" w:cs="Times New Roman"/>
          <w:color w:val="000000" w:themeColor="text1"/>
          <w:sz w:val="24"/>
          <w:szCs w:val="24"/>
        </w:rPr>
        <w:t>. También conocido como SKU, es el número de referencia único de un producto, para hacer un seguimiento puntual en el sistema de inventario. </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Fecha</w:t>
      </w:r>
      <w:r w:rsidRPr="00F00788">
        <w:rPr>
          <w:rFonts w:ascii="Times New Roman" w:hAnsi="Times New Roman" w:cs="Times New Roman"/>
          <w:color w:val="000000" w:themeColor="text1"/>
          <w:sz w:val="24"/>
          <w:szCs w:val="24"/>
        </w:rPr>
        <w:t>. Indica el día, mes y año exacto en el que se realizó un movimiento de entrada o salida del inventario.</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Detalle</w:t>
      </w:r>
      <w:r w:rsidRPr="00F00788">
        <w:rPr>
          <w:rFonts w:ascii="Times New Roman" w:hAnsi="Times New Roman" w:cs="Times New Roman"/>
          <w:color w:val="000000" w:themeColor="text1"/>
          <w:sz w:val="24"/>
          <w:szCs w:val="24"/>
        </w:rPr>
        <w:t>. Señala qué tipo de movimiento se está realizando en el inventario, ya sea una compra de productos (entrada) o una venta de productos (salida).</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lastRenderedPageBreak/>
        <w:t>Entrada</w:t>
      </w:r>
      <w:r w:rsidRPr="00F00788">
        <w:rPr>
          <w:rFonts w:ascii="Times New Roman" w:hAnsi="Times New Roman" w:cs="Times New Roman"/>
          <w:color w:val="000000" w:themeColor="text1"/>
          <w:sz w:val="24"/>
          <w:szCs w:val="24"/>
        </w:rPr>
        <w:t>. En este apartado se anotan generalmente los productos que se compran y, en menor medida, se registran las devoluciones de productos. Está conformado por tres columnas: cantidad, valor unitario y valor total. </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Salida</w:t>
      </w:r>
      <w:r w:rsidRPr="00F00788">
        <w:rPr>
          <w:rFonts w:ascii="Times New Roman" w:hAnsi="Times New Roman" w:cs="Times New Roman"/>
          <w:color w:val="000000" w:themeColor="text1"/>
          <w:sz w:val="24"/>
          <w:szCs w:val="24"/>
        </w:rPr>
        <w:t>.  Aquí es donde se registran los productos que se venden en la mayoría de los casos, y también los que se extravían o resultan defectuosos. También cuenta con las tres columnas de cantidad, valor unitario y valor total.</w:t>
      </w:r>
    </w:p>
    <w:p w:rsidR="00D902D2" w:rsidRPr="00F00788" w:rsidRDefault="00D902D2" w:rsidP="00D902D2">
      <w:pPr>
        <w:widowControl/>
        <w:numPr>
          <w:ilvl w:val="0"/>
          <w:numId w:val="3"/>
        </w:numPr>
        <w:autoSpaceDE/>
        <w:autoSpaceDN/>
        <w:textAlignment w:val="baseline"/>
        <w:rPr>
          <w:rFonts w:ascii="Times New Roman" w:hAnsi="Times New Roman" w:cs="Times New Roman"/>
          <w:color w:val="000000" w:themeColor="text1"/>
          <w:sz w:val="24"/>
          <w:szCs w:val="24"/>
        </w:rPr>
      </w:pPr>
      <w:r w:rsidRPr="00F00788">
        <w:rPr>
          <w:rStyle w:val="Textoennegrita"/>
          <w:rFonts w:ascii="Times New Roman" w:hAnsi="Times New Roman" w:cs="Times New Roman"/>
          <w:b w:val="0"/>
          <w:bCs w:val="0"/>
          <w:color w:val="000000" w:themeColor="text1"/>
          <w:sz w:val="24"/>
          <w:szCs w:val="24"/>
          <w:bdr w:val="none" w:sz="0" w:space="0" w:color="auto" w:frame="1"/>
        </w:rPr>
        <w:t>Saldos</w:t>
      </w:r>
      <w:r w:rsidRPr="00F00788">
        <w:rPr>
          <w:rFonts w:ascii="Times New Roman" w:hAnsi="Times New Roman" w:cs="Times New Roman"/>
          <w:color w:val="000000" w:themeColor="text1"/>
          <w:sz w:val="24"/>
          <w:szCs w:val="24"/>
        </w:rPr>
        <w:t>. Lista los resultados que surgen de cada movimiento en el inventario. Es decir, de acuerdo con la existencia de productos suma las entradas y resta las salidas.</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Estos son los datos más generales que debe contener un documento </w:t>
      </w:r>
      <w:proofErr w:type="spellStart"/>
      <w:r w:rsidRPr="00F00788">
        <w:rPr>
          <w:color w:val="000000" w:themeColor="text1"/>
        </w:rPr>
        <w:t>kardex</w:t>
      </w:r>
      <w:proofErr w:type="spellEnd"/>
      <w:r w:rsidRPr="00F00788">
        <w:rPr>
          <w:color w:val="000000" w:themeColor="text1"/>
        </w:rPr>
        <w:t>; no obstante, dependiendo del producto con el que se está tratando, se pueden agregar más especificaciones: </w:t>
      </w:r>
    </w:p>
    <w:p w:rsidR="00D902D2" w:rsidRPr="00F00788" w:rsidRDefault="00D902D2" w:rsidP="00D902D2">
      <w:pPr>
        <w:widowControl/>
        <w:numPr>
          <w:ilvl w:val="0"/>
          <w:numId w:val="4"/>
        </w:numPr>
        <w:autoSpaceDE/>
        <w:autoSpaceDN/>
        <w:spacing w:before="240" w:after="240"/>
        <w:textAlignment w:val="baseline"/>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Algunas empresas optan por añadir el proveedor, la ubicación exacta de cada producto dentro del almacén, destino, factura, cantidad máxima, cantidad mínima, entre otros. </w:t>
      </w:r>
    </w:p>
    <w:p w:rsidR="00D902D2" w:rsidRPr="00F00788" w:rsidRDefault="00D902D2" w:rsidP="00D902D2">
      <w:pPr>
        <w:widowControl/>
        <w:numPr>
          <w:ilvl w:val="0"/>
          <w:numId w:val="4"/>
        </w:numPr>
        <w:autoSpaceDE/>
        <w:autoSpaceDN/>
        <w:spacing w:before="240" w:after="240"/>
        <w:textAlignment w:val="baseline"/>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Si se trata de alimentos o cualquier artículo que tenga un tiempo de vida específico se puede incluir número de lote, fecha de elaboración y de caducidad. Cuando se trata del inventario de un centro de distribución se agrega el nombre del propietario de la mercancía. </w:t>
      </w:r>
    </w:p>
    <w:p w:rsidR="00D902D2" w:rsidRPr="00F00788" w:rsidRDefault="00D902D2" w:rsidP="00D902D2">
      <w:pPr>
        <w:widowControl/>
        <w:numPr>
          <w:ilvl w:val="0"/>
          <w:numId w:val="4"/>
        </w:numPr>
        <w:autoSpaceDE/>
        <w:autoSpaceDN/>
        <w:spacing w:before="240" w:after="240"/>
        <w:textAlignment w:val="baseline"/>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Para depósitos aduaneros se deben especificar más detalles del producto, como número de caja, valor, peso, fecha de ingreso, declaración de adquisición de mercancías (DAM), documento único administrativo (DUA), entre otros datos.</w:t>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 xml:space="preserve">Los 3 tipos de </w:t>
      </w:r>
      <w:proofErr w:type="spellStart"/>
      <w:r w:rsidRPr="00F00788">
        <w:rPr>
          <w:rFonts w:ascii="Times New Roman" w:hAnsi="Times New Roman" w:cs="Times New Roman"/>
          <w:b/>
          <w:bCs/>
          <w:color w:val="000000" w:themeColor="text1"/>
        </w:rPr>
        <w:t>kardex</w:t>
      </w:r>
      <w:proofErr w:type="spellEnd"/>
      <w:r w:rsidRPr="00F00788">
        <w:rPr>
          <w:rFonts w:ascii="Times New Roman" w:hAnsi="Times New Roman" w:cs="Times New Roman"/>
          <w:b/>
          <w:bCs/>
          <w:color w:val="000000" w:themeColor="text1"/>
        </w:rPr>
        <w:t xml:space="preserve"> de inventario más usuales</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Cada empresa elige el tipo que más le conviene y se ajusta a sus productos. En estos tres métodos para llevar el </w:t>
      </w:r>
      <w:proofErr w:type="spellStart"/>
      <w:r w:rsidRPr="00F00788">
        <w:rPr>
          <w:color w:val="000000" w:themeColor="text1"/>
        </w:rPr>
        <w:t>kardex</w:t>
      </w:r>
      <w:proofErr w:type="spellEnd"/>
      <w:r w:rsidRPr="00F00788">
        <w:rPr>
          <w:color w:val="000000" w:themeColor="text1"/>
        </w:rPr>
        <w:t xml:space="preserve"> de inventario se conserva el mismo formato base que se desglosó anteriormente. Lo que cambia es el orden en que se registran las entradas, las salidas y la obtención de los saldos.</w:t>
      </w:r>
    </w:p>
    <w:p w:rsidR="00D902D2" w:rsidRPr="00F00788" w:rsidRDefault="00D902D2" w:rsidP="00D902D2">
      <w:pPr>
        <w:pStyle w:val="Ttulo4"/>
        <w:spacing w:before="120" w:after="120"/>
        <w:textAlignment w:val="baseline"/>
        <w:rPr>
          <w:rFonts w:ascii="Times New Roman" w:hAnsi="Times New Roman" w:cs="Times New Roman"/>
          <w:color w:val="000000" w:themeColor="text1"/>
          <w:sz w:val="24"/>
          <w:szCs w:val="24"/>
        </w:rPr>
      </w:pPr>
      <w:r w:rsidRPr="00F00788">
        <w:rPr>
          <w:rFonts w:ascii="Times New Roman" w:hAnsi="Times New Roman" w:cs="Times New Roman"/>
          <w:b/>
          <w:bCs/>
          <w:color w:val="000000" w:themeColor="text1"/>
          <w:sz w:val="24"/>
          <w:szCs w:val="24"/>
        </w:rPr>
        <w:t xml:space="preserve">1. Sistema </w:t>
      </w:r>
      <w:proofErr w:type="spellStart"/>
      <w:r w:rsidRPr="00F00788">
        <w:rPr>
          <w:rFonts w:ascii="Times New Roman" w:hAnsi="Times New Roman" w:cs="Times New Roman"/>
          <w:b/>
          <w:bCs/>
          <w:color w:val="000000" w:themeColor="text1"/>
          <w:sz w:val="24"/>
          <w:szCs w:val="24"/>
        </w:rPr>
        <w:t>kardex</w:t>
      </w:r>
      <w:proofErr w:type="spellEnd"/>
      <w:r w:rsidRPr="00F00788">
        <w:rPr>
          <w:rFonts w:ascii="Times New Roman" w:hAnsi="Times New Roman" w:cs="Times New Roman"/>
          <w:b/>
          <w:bCs/>
          <w:color w:val="000000" w:themeColor="text1"/>
          <w:sz w:val="24"/>
          <w:szCs w:val="24"/>
        </w:rPr>
        <w:t xml:space="preserve"> con método promedio ponderado</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Un </w:t>
      </w:r>
      <w:proofErr w:type="spellStart"/>
      <w:r w:rsidRPr="00F00788">
        <w:rPr>
          <w:color w:val="000000" w:themeColor="text1"/>
        </w:rPr>
        <w:t>kardex</w:t>
      </w:r>
      <w:proofErr w:type="spellEnd"/>
      <w:r w:rsidRPr="00F00788">
        <w:rPr>
          <w:color w:val="000000" w:themeColor="text1"/>
        </w:rPr>
        <w:t xml:space="preserve"> de inventario bajo el método promedio ponderado es aquel que ofrece un precio de venta más equilibrado respecto a otros métodos; ya que para obtenerlo se divide el valor total del inventario de un producto entre la cantidad total existente de dicho producto. De esta forma todos los artículos tienen el mismo precio, sin importar que su entrada a almacén y su costo de adquisición sean diferentes entre sí.</w:t>
      </w:r>
    </w:p>
    <w:p w:rsidR="00D902D2" w:rsidRPr="00F00788" w:rsidRDefault="00D902D2" w:rsidP="00D902D2">
      <w:pPr>
        <w:pStyle w:val="Ttulo4"/>
        <w:spacing w:before="120" w:after="120"/>
        <w:textAlignment w:val="baseline"/>
        <w:rPr>
          <w:rFonts w:ascii="Times New Roman" w:hAnsi="Times New Roman" w:cs="Times New Roman"/>
          <w:color w:val="000000" w:themeColor="text1"/>
          <w:sz w:val="24"/>
          <w:szCs w:val="24"/>
        </w:rPr>
      </w:pPr>
      <w:r w:rsidRPr="00F00788">
        <w:rPr>
          <w:rFonts w:ascii="Times New Roman" w:hAnsi="Times New Roman" w:cs="Times New Roman"/>
          <w:b/>
          <w:bCs/>
          <w:color w:val="000000" w:themeColor="text1"/>
          <w:sz w:val="24"/>
          <w:szCs w:val="24"/>
        </w:rPr>
        <w:t xml:space="preserve">2. Sistema </w:t>
      </w:r>
      <w:proofErr w:type="spellStart"/>
      <w:r w:rsidRPr="00F00788">
        <w:rPr>
          <w:rFonts w:ascii="Times New Roman" w:hAnsi="Times New Roman" w:cs="Times New Roman"/>
          <w:b/>
          <w:bCs/>
          <w:color w:val="000000" w:themeColor="text1"/>
          <w:sz w:val="24"/>
          <w:szCs w:val="24"/>
        </w:rPr>
        <w:t>kardex</w:t>
      </w:r>
      <w:proofErr w:type="spellEnd"/>
      <w:r w:rsidRPr="00F00788">
        <w:rPr>
          <w:rFonts w:ascii="Times New Roman" w:hAnsi="Times New Roman" w:cs="Times New Roman"/>
          <w:b/>
          <w:bCs/>
          <w:color w:val="000000" w:themeColor="text1"/>
          <w:sz w:val="24"/>
          <w:szCs w:val="24"/>
        </w:rPr>
        <w:t xml:space="preserve"> con PEPS</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Ahora, el método de Primeras Entradas, Primeras Salidas (PEPS) radica en que los productos más antiguos que han entrado al inventario son los prioritarios para salir del almacén. Es ideal para productos perecederos, es decir, que tengan fecha de caducidad o tienden a deteriorarse con el tiempo; de esta forma se evitan pérdidas de mercancía. Conviene aplicarlo para amortiguar la inflación de una economía.</w:t>
      </w:r>
    </w:p>
    <w:p w:rsidR="00D902D2" w:rsidRPr="00F00788" w:rsidRDefault="00D902D2" w:rsidP="00D902D2">
      <w:pPr>
        <w:rPr>
          <w:rStyle w:val="Hipervnculo"/>
          <w:rFonts w:ascii="Times New Roman" w:hAnsi="Times New Roman" w:cs="Times New Roman"/>
          <w:color w:val="000000" w:themeColor="text1"/>
          <w:sz w:val="24"/>
          <w:szCs w:val="24"/>
          <w:u w:val="none"/>
          <w:bdr w:val="none" w:sz="0" w:space="0" w:color="auto" w:frame="1"/>
        </w:rPr>
      </w:pPr>
      <w:r w:rsidRPr="00F00788">
        <w:rPr>
          <w:rStyle w:val="hs-cta-node"/>
          <w:rFonts w:ascii="Times New Roman" w:hAnsi="Times New Roman" w:cs="Times New Roman"/>
          <w:color w:val="000000" w:themeColor="text1"/>
          <w:sz w:val="24"/>
          <w:szCs w:val="24"/>
          <w:bdr w:val="none" w:sz="0" w:space="0" w:color="auto" w:frame="1"/>
        </w:rPr>
        <w:fldChar w:fldCharType="begin"/>
      </w:r>
      <w:r w:rsidRPr="00F00788">
        <w:rPr>
          <w:rStyle w:val="hs-cta-node"/>
          <w:rFonts w:ascii="Times New Roman" w:hAnsi="Times New Roman" w:cs="Times New Roman"/>
          <w:color w:val="000000" w:themeColor="text1"/>
          <w:sz w:val="24"/>
          <w:szCs w:val="24"/>
          <w:bdr w:val="none" w:sz="0" w:space="0" w:color="auto" w:frame="1"/>
        </w:rPr>
        <w:instrText xml:space="preserve"> HYPERLINK "https://blog.hubspot.es/cs/c/?cta_guid=ea21c293-928d-4ecd-9526-11f84643d3d6&amp;signature=AAH58kGwNUc0LLJciW8igFHeRMB_aIfpaQ&amp;pageId=78572403546&amp;placement_guid=75847fbf-755a-495b-a60f-3166136ee955&amp;click=086e9160-673b-4c3e-9514-7d3d9e72377a&amp;hsutk=58a774a8eda70b03690b99039536fa4c&amp;canon=https%3A%2F%2Fblog.hubspot.es%2Fsales%2Fque-es-un-kardex&amp;utm_referrer=https%3A%2F%2Fwww.google.com%2F&amp;portal_id=53&amp;redirect_url=APefjpFa6mEGSHW4H_bO-I-N1U-eTV5yZKxPkGcJrTCYm8l4QEJ_pIY-oToNLWJy14IbpQqt87g4k5E-tfOyxzxLOz8Ks5tA4r7AswinZ5LiH9lxsuOZsUlz5IK8llfrBgw8cooYHudy8aX66cutfkNcQu-jw_mnn52Q-u7bbgDi5laAz-cshfE&amp;hubs_signup-url=blog.hubspot.es/sales/que-es-un-kardex&amp;hubs_signup-cta=cta_button&amp;hubs_post=blog.hubspot.es/sales/que-es-un-kardex&amp;__hstc=259582869.58a774a8eda70b03690b99039536fa4c.1685422457300.1685422457300.1685422457300.1&amp;__hssc=259582869.1.1685422457301&amp;__hsfp=684850499&amp;contentType=blog-post" \o "    &lt;&lt; [Plantilla gratuita] &gt;&gt; Desarrolla un inventario Kardex para tu negocio" \t "_blank" </w:instrText>
      </w:r>
      <w:r w:rsidRPr="00F00788">
        <w:rPr>
          <w:rStyle w:val="hs-cta-node"/>
          <w:rFonts w:ascii="Times New Roman" w:hAnsi="Times New Roman" w:cs="Times New Roman"/>
          <w:color w:val="000000" w:themeColor="text1"/>
          <w:sz w:val="24"/>
          <w:szCs w:val="24"/>
          <w:bdr w:val="none" w:sz="0" w:space="0" w:color="auto" w:frame="1"/>
        </w:rPr>
      </w:r>
      <w:r w:rsidRPr="00F00788">
        <w:rPr>
          <w:rStyle w:val="hs-cta-node"/>
          <w:rFonts w:ascii="Times New Roman" w:hAnsi="Times New Roman" w:cs="Times New Roman"/>
          <w:color w:val="000000" w:themeColor="text1"/>
          <w:sz w:val="24"/>
          <w:szCs w:val="24"/>
          <w:bdr w:val="none" w:sz="0" w:space="0" w:color="auto" w:frame="1"/>
        </w:rPr>
        <w:fldChar w:fldCharType="separate"/>
      </w:r>
    </w:p>
    <w:p w:rsidR="00D902D2" w:rsidRPr="00F00788" w:rsidRDefault="00D902D2" w:rsidP="00D902D2">
      <w:pPr>
        <w:textAlignment w:val="baseline"/>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bdr w:val="none" w:sz="0" w:space="0" w:color="auto" w:frame="1"/>
        </w:rPr>
        <w:t> </w:t>
      </w:r>
    </w:p>
    <w:p w:rsidR="00D902D2" w:rsidRPr="00F00788" w:rsidRDefault="00D902D2" w:rsidP="00D902D2">
      <w:pPr>
        <w:textAlignment w:val="baseline"/>
        <w:rPr>
          <w:rFonts w:ascii="Times New Roman" w:hAnsi="Times New Roman" w:cs="Times New Roman"/>
          <w:color w:val="000000" w:themeColor="text1"/>
          <w:sz w:val="24"/>
          <w:szCs w:val="24"/>
          <w:bdr w:val="none" w:sz="0" w:space="0" w:color="auto" w:frame="1"/>
        </w:rPr>
      </w:pPr>
      <w:r w:rsidRPr="00F00788">
        <w:rPr>
          <w:rFonts w:ascii="Times New Roman" w:hAnsi="Times New Roman" w:cs="Times New Roman"/>
          <w:color w:val="000000" w:themeColor="text1"/>
          <w:sz w:val="24"/>
          <w:szCs w:val="24"/>
          <w:bdr w:val="none" w:sz="0" w:space="0" w:color="auto" w:frame="1"/>
        </w:rPr>
        <w:t> </w:t>
      </w:r>
    </w:p>
    <w:p w:rsidR="00D902D2" w:rsidRPr="00F00788" w:rsidRDefault="00D902D2" w:rsidP="00D902D2">
      <w:pPr>
        <w:rPr>
          <w:rFonts w:ascii="Times New Roman" w:hAnsi="Times New Roman" w:cs="Times New Roman"/>
          <w:color w:val="000000" w:themeColor="text1"/>
          <w:sz w:val="24"/>
          <w:szCs w:val="24"/>
        </w:rPr>
      </w:pPr>
      <w:r w:rsidRPr="00F00788">
        <w:rPr>
          <w:rStyle w:val="hs-cta-node"/>
          <w:rFonts w:ascii="Times New Roman" w:hAnsi="Times New Roman" w:cs="Times New Roman"/>
          <w:color w:val="000000" w:themeColor="text1"/>
          <w:sz w:val="24"/>
          <w:szCs w:val="24"/>
          <w:bdr w:val="none" w:sz="0" w:space="0" w:color="auto" w:frame="1"/>
        </w:rPr>
        <w:fldChar w:fldCharType="end"/>
      </w:r>
    </w:p>
    <w:p w:rsidR="00D902D2" w:rsidRPr="00F00788" w:rsidRDefault="00D902D2" w:rsidP="00D902D2">
      <w:pPr>
        <w:pStyle w:val="Ttulo4"/>
        <w:spacing w:before="120" w:after="120"/>
        <w:textAlignment w:val="baseline"/>
        <w:rPr>
          <w:rFonts w:ascii="Times New Roman" w:hAnsi="Times New Roman" w:cs="Times New Roman"/>
          <w:color w:val="000000" w:themeColor="text1"/>
          <w:sz w:val="24"/>
          <w:szCs w:val="24"/>
        </w:rPr>
      </w:pPr>
      <w:r w:rsidRPr="00F00788">
        <w:rPr>
          <w:rFonts w:ascii="Times New Roman" w:hAnsi="Times New Roman" w:cs="Times New Roman"/>
          <w:b/>
          <w:bCs/>
          <w:color w:val="000000" w:themeColor="text1"/>
          <w:sz w:val="24"/>
          <w:szCs w:val="24"/>
        </w:rPr>
        <w:t xml:space="preserve">3. Sistema </w:t>
      </w:r>
      <w:proofErr w:type="spellStart"/>
      <w:r w:rsidRPr="00F00788">
        <w:rPr>
          <w:rFonts w:ascii="Times New Roman" w:hAnsi="Times New Roman" w:cs="Times New Roman"/>
          <w:b/>
          <w:bCs/>
          <w:color w:val="000000" w:themeColor="text1"/>
          <w:sz w:val="24"/>
          <w:szCs w:val="24"/>
        </w:rPr>
        <w:t>kardex</w:t>
      </w:r>
      <w:proofErr w:type="spellEnd"/>
      <w:r w:rsidRPr="00F00788">
        <w:rPr>
          <w:rFonts w:ascii="Times New Roman" w:hAnsi="Times New Roman" w:cs="Times New Roman"/>
          <w:b/>
          <w:bCs/>
          <w:color w:val="000000" w:themeColor="text1"/>
          <w:sz w:val="24"/>
          <w:szCs w:val="24"/>
        </w:rPr>
        <w:t xml:space="preserve"> con UEPS</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El método de Últimas Entradas, Primeras Salidas (UEPS) consiste en que los productos más recientes que han entrado al almacén serán los primeros que se van a vender. Tal sistema se puede usar para </w:t>
      </w:r>
      <w:r w:rsidRPr="00F00788">
        <w:rPr>
          <w:color w:val="000000" w:themeColor="text1"/>
        </w:rPr>
        <w:lastRenderedPageBreak/>
        <w:t>artículos que no tengan fecha de caducidad o tiempo límite de vida útil, como los vinos, cuyo valor aumenta con el paso del tiempo. Esta es una forma de generar más utilidades. Sin embargo, su aplicación está restringida en varios países porque da lugar a varias inconsistencias administrativas. </w:t>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 xml:space="preserve">1. Crea un formato para tu </w:t>
      </w:r>
      <w:proofErr w:type="spellStart"/>
      <w:r w:rsidRPr="00F00788">
        <w:rPr>
          <w:rFonts w:ascii="Times New Roman" w:hAnsi="Times New Roman" w:cs="Times New Roman"/>
          <w:b/>
          <w:bCs/>
          <w:color w:val="000000" w:themeColor="text1"/>
        </w:rPr>
        <w:t>kardex</w:t>
      </w:r>
      <w:proofErr w:type="spellEnd"/>
      <w:r w:rsidRPr="00F00788">
        <w:rPr>
          <w:rFonts w:ascii="Times New Roman" w:hAnsi="Times New Roman" w:cs="Times New Roman"/>
          <w:b/>
          <w:bCs/>
          <w:color w:val="000000" w:themeColor="text1"/>
        </w:rPr>
        <w:t xml:space="preserve"> de inventario</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 xml:space="preserve">Para mostrar cómo funciona el </w:t>
      </w:r>
      <w:proofErr w:type="spellStart"/>
      <w:r w:rsidRPr="00F00788">
        <w:rPr>
          <w:color w:val="000000" w:themeColor="text1"/>
        </w:rPr>
        <w:t>kardex</w:t>
      </w:r>
      <w:proofErr w:type="spellEnd"/>
      <w:r w:rsidRPr="00F00788">
        <w:rPr>
          <w:color w:val="000000" w:themeColor="text1"/>
        </w:rPr>
        <w:t xml:space="preserve"> de inventario tomamos como ejemplo un inventario de chocolates que se maneja bajo el método de Primeras Entradas, Primeras Salidas (PEPS). El primer paso consiste en crear en una hoja de cálculo un formato que contenga las siguientes casillas: </w:t>
      </w:r>
      <w:r w:rsidRPr="00F00788">
        <w:rPr>
          <w:rStyle w:val="nfasis"/>
          <w:color w:val="000000" w:themeColor="text1"/>
          <w:bdr w:val="none" w:sz="0" w:space="0" w:color="auto" w:frame="1"/>
        </w:rPr>
        <w:t>Folio, Producto, Referencia SKU, Ubicación, Método</w:t>
      </w:r>
      <w:r w:rsidRPr="00F00788">
        <w:rPr>
          <w:color w:val="000000" w:themeColor="text1"/>
        </w:rPr>
        <w:t>. </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Luego las columnas para </w:t>
      </w:r>
      <w:r w:rsidRPr="00F00788">
        <w:rPr>
          <w:rStyle w:val="nfasis"/>
          <w:color w:val="000000" w:themeColor="text1"/>
          <w:bdr w:val="none" w:sz="0" w:space="0" w:color="auto" w:frame="1"/>
        </w:rPr>
        <w:t>Fecha, Detalle, Entrada</w:t>
      </w:r>
      <w:r w:rsidRPr="00F00788">
        <w:rPr>
          <w:color w:val="000000" w:themeColor="text1"/>
        </w:rPr>
        <w:t> (dividida en </w:t>
      </w:r>
      <w:r w:rsidRPr="00F00788">
        <w:rPr>
          <w:rStyle w:val="nfasis"/>
          <w:color w:val="000000" w:themeColor="text1"/>
          <w:bdr w:val="none" w:sz="0" w:space="0" w:color="auto" w:frame="1"/>
        </w:rPr>
        <w:t>Cantidad, Valor unitario</w:t>
      </w:r>
      <w:r w:rsidRPr="00F00788">
        <w:rPr>
          <w:color w:val="000000" w:themeColor="text1"/>
        </w:rPr>
        <w:t> y </w:t>
      </w:r>
      <w:r w:rsidRPr="00F00788">
        <w:rPr>
          <w:rStyle w:val="nfasis"/>
          <w:color w:val="000000" w:themeColor="text1"/>
          <w:bdr w:val="none" w:sz="0" w:space="0" w:color="auto" w:frame="1"/>
        </w:rPr>
        <w:t>Valor total</w:t>
      </w:r>
      <w:r w:rsidRPr="00F00788">
        <w:rPr>
          <w:color w:val="000000" w:themeColor="text1"/>
        </w:rPr>
        <w:t>), </w:t>
      </w:r>
      <w:r w:rsidRPr="00F00788">
        <w:rPr>
          <w:rStyle w:val="nfasis"/>
          <w:color w:val="000000" w:themeColor="text1"/>
          <w:bdr w:val="none" w:sz="0" w:space="0" w:color="auto" w:frame="1"/>
        </w:rPr>
        <w:t>Salida</w:t>
      </w:r>
      <w:r w:rsidRPr="00F00788">
        <w:rPr>
          <w:color w:val="000000" w:themeColor="text1"/>
        </w:rPr>
        <w:t> (dividida en </w:t>
      </w:r>
      <w:r w:rsidRPr="00F00788">
        <w:rPr>
          <w:rStyle w:val="nfasis"/>
          <w:color w:val="000000" w:themeColor="text1"/>
          <w:bdr w:val="none" w:sz="0" w:space="0" w:color="auto" w:frame="1"/>
        </w:rPr>
        <w:t>Cantidad, Valor unitario</w:t>
      </w:r>
      <w:r w:rsidRPr="00F00788">
        <w:rPr>
          <w:color w:val="000000" w:themeColor="text1"/>
        </w:rPr>
        <w:t> y </w:t>
      </w:r>
      <w:r w:rsidRPr="00F00788">
        <w:rPr>
          <w:rStyle w:val="nfasis"/>
          <w:color w:val="000000" w:themeColor="text1"/>
          <w:bdr w:val="none" w:sz="0" w:space="0" w:color="auto" w:frame="1"/>
        </w:rPr>
        <w:t>Valor total</w:t>
      </w:r>
      <w:r w:rsidRPr="00F00788">
        <w:rPr>
          <w:color w:val="000000" w:themeColor="text1"/>
        </w:rPr>
        <w:t>) y </w:t>
      </w:r>
      <w:r w:rsidRPr="00F00788">
        <w:rPr>
          <w:rStyle w:val="nfasis"/>
          <w:color w:val="000000" w:themeColor="text1"/>
          <w:bdr w:val="none" w:sz="0" w:space="0" w:color="auto" w:frame="1"/>
        </w:rPr>
        <w:t>Saldos</w:t>
      </w:r>
      <w:r w:rsidRPr="00F00788">
        <w:rPr>
          <w:color w:val="000000" w:themeColor="text1"/>
        </w:rPr>
        <w:t> (dividida en C</w:t>
      </w:r>
      <w:r w:rsidRPr="00F00788">
        <w:rPr>
          <w:rStyle w:val="nfasis"/>
          <w:color w:val="000000" w:themeColor="text1"/>
          <w:bdr w:val="none" w:sz="0" w:space="0" w:color="auto" w:frame="1"/>
        </w:rPr>
        <w:t>antidad, Valor unitario</w:t>
      </w:r>
      <w:r w:rsidRPr="00F00788">
        <w:rPr>
          <w:color w:val="000000" w:themeColor="text1"/>
        </w:rPr>
        <w:t> y </w:t>
      </w:r>
      <w:r w:rsidRPr="00F00788">
        <w:rPr>
          <w:rStyle w:val="nfasis"/>
          <w:color w:val="000000" w:themeColor="text1"/>
          <w:bdr w:val="none" w:sz="0" w:space="0" w:color="auto" w:frame="1"/>
        </w:rPr>
        <w:t>Total</w:t>
      </w:r>
      <w:r w:rsidRPr="00F00788">
        <w:rPr>
          <w:color w:val="000000" w:themeColor="text1"/>
        </w:rPr>
        <w:t>).</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2190750"/>
            <wp:effectExtent l="0" t="0" r="6350" b="0"/>
            <wp:docPr id="323240690" name="Imagen 7" descr=" Kardex de inventario en Excel: crea un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Kardex de inventario en Excel: crea un forma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9200" cy="2190750"/>
                    </a:xfrm>
                    <a:prstGeom prst="rect">
                      <a:avLst/>
                    </a:prstGeom>
                    <a:noFill/>
                    <a:ln>
                      <a:noFill/>
                    </a:ln>
                  </pic:spPr>
                </pic:pic>
              </a:graphicData>
            </a:graphic>
          </wp:inline>
        </w:drawing>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2. Llena los datos correspondientes</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Después anota los datos del apartado superior, tales como </w:t>
      </w:r>
      <w:r w:rsidRPr="00F00788">
        <w:rPr>
          <w:rStyle w:val="nfasis"/>
          <w:color w:val="000000" w:themeColor="text1"/>
          <w:bdr w:val="none" w:sz="0" w:space="0" w:color="auto" w:frame="1"/>
        </w:rPr>
        <w:t>Folio, Producto, Referencia SKU, Ubicación</w:t>
      </w:r>
      <w:r w:rsidRPr="00F00788">
        <w:rPr>
          <w:color w:val="000000" w:themeColor="text1"/>
        </w:rPr>
        <w:t> y </w:t>
      </w:r>
      <w:r w:rsidRPr="00F00788">
        <w:rPr>
          <w:rStyle w:val="nfasis"/>
          <w:color w:val="000000" w:themeColor="text1"/>
          <w:bdr w:val="none" w:sz="0" w:space="0" w:color="auto" w:frame="1"/>
        </w:rPr>
        <w:t>Método</w:t>
      </w:r>
      <w:r w:rsidRPr="00F00788">
        <w:rPr>
          <w:color w:val="000000" w:themeColor="text1"/>
        </w:rPr>
        <w:t>. Antes de comenzar a registrar los movimientos de entrada y salida, es necesario especificar las existencias actuales de mercancía: se indica la fecha, en </w:t>
      </w:r>
      <w:r w:rsidRPr="00F00788">
        <w:rPr>
          <w:rStyle w:val="nfasis"/>
          <w:color w:val="000000" w:themeColor="text1"/>
          <w:bdr w:val="none" w:sz="0" w:space="0" w:color="auto" w:frame="1"/>
        </w:rPr>
        <w:t>Detalles</w:t>
      </w:r>
      <w:r w:rsidRPr="00F00788">
        <w:rPr>
          <w:color w:val="000000" w:themeColor="text1"/>
        </w:rPr>
        <w:t> se pone «Inventario inicial», la </w:t>
      </w:r>
      <w:r w:rsidRPr="00F00788">
        <w:rPr>
          <w:rStyle w:val="nfasis"/>
          <w:color w:val="000000" w:themeColor="text1"/>
          <w:bdr w:val="none" w:sz="0" w:space="0" w:color="auto" w:frame="1"/>
        </w:rPr>
        <w:t>Cantidad</w:t>
      </w:r>
      <w:r w:rsidRPr="00F00788">
        <w:rPr>
          <w:color w:val="000000" w:themeColor="text1"/>
        </w:rPr>
        <w:t> en este caso es 689, el </w:t>
      </w:r>
      <w:r w:rsidRPr="00F00788">
        <w:rPr>
          <w:rStyle w:val="nfasis"/>
          <w:color w:val="000000" w:themeColor="text1"/>
          <w:bdr w:val="none" w:sz="0" w:space="0" w:color="auto" w:frame="1"/>
        </w:rPr>
        <w:t>Valor unitario</w:t>
      </w:r>
      <w:r w:rsidRPr="00F00788">
        <w:rPr>
          <w:color w:val="000000" w:themeColor="text1"/>
        </w:rPr>
        <w:t> es $8. Para obtener el </w:t>
      </w:r>
      <w:r w:rsidRPr="00F00788">
        <w:rPr>
          <w:rStyle w:val="nfasis"/>
          <w:color w:val="000000" w:themeColor="text1"/>
          <w:bdr w:val="none" w:sz="0" w:space="0" w:color="auto" w:frame="1"/>
        </w:rPr>
        <w:t>Valor total </w:t>
      </w:r>
      <w:r w:rsidRPr="00F00788">
        <w:rPr>
          <w:color w:val="000000" w:themeColor="text1"/>
        </w:rPr>
        <w:t>se multiplica la </w:t>
      </w:r>
      <w:r w:rsidRPr="00F00788">
        <w:rPr>
          <w:rStyle w:val="nfasis"/>
          <w:color w:val="000000" w:themeColor="text1"/>
          <w:bdr w:val="none" w:sz="0" w:space="0" w:color="auto" w:frame="1"/>
        </w:rPr>
        <w:t>Cantidad </w:t>
      </w:r>
      <w:r w:rsidRPr="00F00788">
        <w:rPr>
          <w:color w:val="000000" w:themeColor="text1"/>
        </w:rPr>
        <w:t>por el </w:t>
      </w:r>
      <w:r w:rsidRPr="00F00788">
        <w:rPr>
          <w:rStyle w:val="nfasis"/>
          <w:color w:val="000000" w:themeColor="text1"/>
          <w:bdr w:val="none" w:sz="0" w:space="0" w:color="auto" w:frame="1"/>
        </w:rPr>
        <w:t>Valor unitario</w:t>
      </w:r>
      <w:r w:rsidRPr="00F00788">
        <w:rPr>
          <w:color w:val="000000" w:themeColor="text1"/>
        </w:rPr>
        <w:t>, en este ejemplo da $6952. Luego se copian las tres cantidades en la parte de </w:t>
      </w:r>
      <w:r w:rsidRPr="00F00788">
        <w:rPr>
          <w:rStyle w:val="nfasis"/>
          <w:color w:val="000000" w:themeColor="text1"/>
          <w:bdr w:val="none" w:sz="0" w:space="0" w:color="auto" w:frame="1"/>
        </w:rPr>
        <w:t>Saldos</w:t>
      </w:r>
      <w:r w:rsidRPr="00F00788">
        <w:rPr>
          <w:color w:val="000000" w:themeColor="text1"/>
        </w:rPr>
        <w:t>.</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1303020"/>
            <wp:effectExtent l="0" t="0" r="6350" b="0"/>
            <wp:docPr id="779461948" name="Imagen 6" descr="Cómo hacer un kardex de inventario en Excel: Llena los datos correspond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hacer un kardex de inventario en Excel: Llena los datos correspondien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9200" cy="1303020"/>
                    </a:xfrm>
                    <a:prstGeom prst="rect">
                      <a:avLst/>
                    </a:prstGeom>
                    <a:noFill/>
                    <a:ln>
                      <a:noFill/>
                    </a:ln>
                  </pic:spPr>
                </pic:pic>
              </a:graphicData>
            </a:graphic>
          </wp:inline>
        </w:drawing>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3. Registra la entrada de mercancía</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El día 9 de julio se realizó una compra de 384 chocolates, con un valor unitario de $8. Se coloca en la tabla como compra y los datos se ubican en la parte de entrada como se ve en la imagen. Para obtener el </w:t>
      </w:r>
      <w:r w:rsidRPr="00F00788">
        <w:rPr>
          <w:rStyle w:val="nfasis"/>
          <w:color w:val="000000" w:themeColor="text1"/>
          <w:bdr w:val="none" w:sz="0" w:space="0" w:color="auto" w:frame="1"/>
        </w:rPr>
        <w:t>Valor total</w:t>
      </w:r>
      <w:r w:rsidRPr="00F00788">
        <w:rPr>
          <w:color w:val="000000" w:themeColor="text1"/>
        </w:rPr>
        <w:t> se multiplica la </w:t>
      </w:r>
      <w:r w:rsidRPr="00F00788">
        <w:rPr>
          <w:rStyle w:val="nfasis"/>
          <w:color w:val="000000" w:themeColor="text1"/>
          <w:bdr w:val="none" w:sz="0" w:space="0" w:color="auto" w:frame="1"/>
        </w:rPr>
        <w:t>Cantidad </w:t>
      </w:r>
      <w:r w:rsidRPr="00F00788">
        <w:rPr>
          <w:color w:val="000000" w:themeColor="text1"/>
        </w:rPr>
        <w:t>por el </w:t>
      </w:r>
      <w:r w:rsidRPr="00F00788">
        <w:rPr>
          <w:rStyle w:val="nfasis"/>
          <w:color w:val="000000" w:themeColor="text1"/>
          <w:bdr w:val="none" w:sz="0" w:space="0" w:color="auto" w:frame="1"/>
        </w:rPr>
        <w:t>Valor unitario</w:t>
      </w:r>
      <w:r w:rsidRPr="00F00788">
        <w:rPr>
          <w:color w:val="000000" w:themeColor="text1"/>
        </w:rPr>
        <w:t>; se obtiene $2688.</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lastRenderedPageBreak/>
        <w:drawing>
          <wp:inline distT="0" distB="0" distL="0" distR="0">
            <wp:extent cx="6299200" cy="2806700"/>
            <wp:effectExtent l="0" t="0" r="6350" b="0"/>
            <wp:docPr id="1166343503" name="Imagen 5" descr="Cómo hacer un kardex de inventario en Excel: registrar entrada de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hacer un kardex de inventario en Excel: registrar entrada de mercanc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2806700"/>
                    </a:xfrm>
                    <a:prstGeom prst="rect">
                      <a:avLst/>
                    </a:prstGeom>
                    <a:noFill/>
                    <a:ln>
                      <a:noFill/>
                    </a:ln>
                  </pic:spPr>
                </pic:pic>
              </a:graphicData>
            </a:graphic>
          </wp:inline>
        </w:drawing>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4. Calcula el saldo de entrada</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Para que esta entrada se vea reflejada en el inventario se requiere sacar los saldos. Se realiza una suma de la cantidad de chocolates del inventario inicial (869) más la cantidad comprada (384); da 1253. Luego, se suma el </w:t>
      </w:r>
      <w:r w:rsidRPr="00F00788">
        <w:rPr>
          <w:rStyle w:val="nfasis"/>
          <w:color w:val="000000" w:themeColor="text1"/>
          <w:bdr w:val="none" w:sz="0" w:space="0" w:color="auto" w:frame="1"/>
        </w:rPr>
        <w:t>Valor total del inventario</w:t>
      </w:r>
      <w:r w:rsidRPr="00F00788">
        <w:rPr>
          <w:color w:val="000000" w:themeColor="text1"/>
        </w:rPr>
        <w:t> </w:t>
      </w:r>
      <w:r w:rsidRPr="00F00788">
        <w:rPr>
          <w:rStyle w:val="nfasis"/>
          <w:color w:val="000000" w:themeColor="text1"/>
          <w:bdr w:val="none" w:sz="0" w:space="0" w:color="auto" w:frame="1"/>
        </w:rPr>
        <w:t>inicial </w:t>
      </w:r>
      <w:r w:rsidRPr="00F00788">
        <w:rPr>
          <w:color w:val="000000" w:themeColor="text1"/>
        </w:rPr>
        <w:t>($6952) más el </w:t>
      </w:r>
      <w:r w:rsidRPr="00F00788">
        <w:rPr>
          <w:rStyle w:val="nfasis"/>
          <w:color w:val="000000" w:themeColor="text1"/>
          <w:bdr w:val="none" w:sz="0" w:space="0" w:color="auto" w:frame="1"/>
        </w:rPr>
        <w:t>Valor total de la compra </w:t>
      </w:r>
      <w:r w:rsidRPr="00F00788">
        <w:rPr>
          <w:color w:val="000000" w:themeColor="text1"/>
        </w:rPr>
        <w:t>($2688), resultando $9640.</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1457960"/>
            <wp:effectExtent l="0" t="0" r="6350" b="8890"/>
            <wp:docPr id="1405539281" name="Imagen 4" descr="Cómo realizar un kardex de inventario en Excel: calcula saldo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mo realizar un kardex de inventario en Excel: calcula saldo de entr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9200" cy="1457960"/>
                    </a:xfrm>
                    <a:prstGeom prst="rect">
                      <a:avLst/>
                    </a:prstGeom>
                    <a:noFill/>
                    <a:ln>
                      <a:noFill/>
                    </a:ln>
                  </pic:spPr>
                </pic:pic>
              </a:graphicData>
            </a:graphic>
          </wp:inline>
        </w:drawing>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t>5. Registra la salida de mercancía</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Aquí es donde se puede apreciar de cerca cómo funciona el método Primeras Entradas, Primeras Salidas (PEPS). El día 10 de julio se realizó una venta de 1000 chocolates de un valor total de $7869. Para completar el pedido se toman primero los 869 chocolates del inventario inicial con un </w:t>
      </w:r>
      <w:r w:rsidRPr="00F00788">
        <w:rPr>
          <w:rStyle w:val="nfasis"/>
          <w:color w:val="000000" w:themeColor="text1"/>
          <w:bdr w:val="none" w:sz="0" w:space="0" w:color="auto" w:frame="1"/>
        </w:rPr>
        <w:t>Valor unitario</w:t>
      </w:r>
      <w:r w:rsidRPr="00F00788">
        <w:rPr>
          <w:color w:val="000000" w:themeColor="text1"/>
        </w:rPr>
        <w:t> de $8 y 131 chocolates de la compra efectuada el 9 de julio con un </w:t>
      </w:r>
      <w:r w:rsidRPr="00F00788">
        <w:rPr>
          <w:rStyle w:val="nfasis"/>
          <w:color w:val="000000" w:themeColor="text1"/>
          <w:bdr w:val="none" w:sz="0" w:space="0" w:color="auto" w:frame="1"/>
        </w:rPr>
        <w:t>Valor unitario </w:t>
      </w:r>
      <w:r w:rsidRPr="00F00788">
        <w:rPr>
          <w:color w:val="000000" w:themeColor="text1"/>
        </w:rPr>
        <w:t>de $7. </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Esto se registra en el apartado de </w:t>
      </w:r>
      <w:r w:rsidRPr="00F00788">
        <w:rPr>
          <w:rStyle w:val="nfasis"/>
          <w:color w:val="000000" w:themeColor="text1"/>
          <w:bdr w:val="none" w:sz="0" w:space="0" w:color="auto" w:frame="1"/>
        </w:rPr>
        <w:t>Salida </w:t>
      </w:r>
      <w:r w:rsidRPr="00F00788">
        <w:rPr>
          <w:color w:val="000000" w:themeColor="text1"/>
        </w:rPr>
        <w:t>en dos filas diferentes, como se ve en la imagen. Para obtener el </w:t>
      </w:r>
      <w:r w:rsidRPr="00F00788">
        <w:rPr>
          <w:rStyle w:val="nfasis"/>
          <w:color w:val="000000" w:themeColor="text1"/>
          <w:bdr w:val="none" w:sz="0" w:space="0" w:color="auto" w:frame="1"/>
        </w:rPr>
        <w:t>Valor total </w:t>
      </w:r>
      <w:r w:rsidRPr="00F00788">
        <w:rPr>
          <w:color w:val="000000" w:themeColor="text1"/>
        </w:rPr>
        <w:t>en las dos filas se multiplica </w:t>
      </w:r>
      <w:r w:rsidRPr="00F00788">
        <w:rPr>
          <w:rStyle w:val="nfasis"/>
          <w:color w:val="000000" w:themeColor="text1"/>
          <w:bdr w:val="none" w:sz="0" w:space="0" w:color="auto" w:frame="1"/>
        </w:rPr>
        <w:t>Cantidad </w:t>
      </w:r>
      <w:r w:rsidRPr="00F00788">
        <w:rPr>
          <w:color w:val="000000" w:themeColor="text1"/>
        </w:rPr>
        <w:t>por el </w:t>
      </w:r>
      <w:r w:rsidRPr="00F00788">
        <w:rPr>
          <w:rStyle w:val="nfasis"/>
          <w:color w:val="000000" w:themeColor="text1"/>
          <w:bdr w:val="none" w:sz="0" w:space="0" w:color="auto" w:frame="1"/>
        </w:rPr>
        <w:t>Valor unitario</w:t>
      </w:r>
      <w:r w:rsidRPr="00F00788">
        <w:rPr>
          <w:color w:val="000000" w:themeColor="text1"/>
        </w:rPr>
        <w:t>.</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1793240"/>
            <wp:effectExtent l="0" t="0" r="6350" b="0"/>
            <wp:docPr id="1599871948" name="Imagen 3" descr="pasos para crear un kardex de inventario en Excel: registrar salida de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s para crear un kardex de inventario en Excel: registrar salida de mercanc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1793240"/>
                    </a:xfrm>
                    <a:prstGeom prst="rect">
                      <a:avLst/>
                    </a:prstGeom>
                    <a:noFill/>
                    <a:ln>
                      <a:noFill/>
                    </a:ln>
                  </pic:spPr>
                </pic:pic>
              </a:graphicData>
            </a:graphic>
          </wp:inline>
        </w:drawing>
      </w:r>
    </w:p>
    <w:p w:rsidR="00D902D2" w:rsidRPr="00F00788" w:rsidRDefault="00D902D2" w:rsidP="00D902D2">
      <w:pPr>
        <w:pStyle w:val="Ttulo3"/>
        <w:spacing w:before="120" w:after="120"/>
        <w:textAlignment w:val="baseline"/>
        <w:rPr>
          <w:rFonts w:ascii="Times New Roman" w:hAnsi="Times New Roman" w:cs="Times New Roman"/>
          <w:color w:val="000000" w:themeColor="text1"/>
        </w:rPr>
      </w:pPr>
      <w:r w:rsidRPr="00F00788">
        <w:rPr>
          <w:rFonts w:ascii="Times New Roman" w:hAnsi="Times New Roman" w:cs="Times New Roman"/>
          <w:b/>
          <w:bCs/>
          <w:color w:val="000000" w:themeColor="text1"/>
        </w:rPr>
        <w:lastRenderedPageBreak/>
        <w:t>6. Obtén el saldo de salida</w:t>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Es necesario actualizar este movimiento en la parte de </w:t>
      </w:r>
      <w:r w:rsidRPr="00F00788">
        <w:rPr>
          <w:rStyle w:val="nfasis"/>
          <w:color w:val="000000" w:themeColor="text1"/>
          <w:bdr w:val="none" w:sz="0" w:space="0" w:color="auto" w:frame="1"/>
        </w:rPr>
        <w:t>Saldos</w:t>
      </w:r>
      <w:r w:rsidRPr="00F00788">
        <w:rPr>
          <w:color w:val="000000" w:themeColor="text1"/>
        </w:rPr>
        <w:t>. Se va a realizar en dos pasos, uno para cada fila. En primer lugar, a la cantidad actual de chocolates (1253) se le restan los 869 tomados del inventario inicial. Luego al </w:t>
      </w:r>
      <w:r w:rsidRPr="00F00788">
        <w:rPr>
          <w:rStyle w:val="nfasis"/>
          <w:color w:val="000000" w:themeColor="text1"/>
          <w:bdr w:val="none" w:sz="0" w:space="0" w:color="auto" w:frame="1"/>
        </w:rPr>
        <w:t>Total de Saldos</w:t>
      </w:r>
      <w:r w:rsidRPr="00F00788">
        <w:rPr>
          <w:color w:val="000000" w:themeColor="text1"/>
        </w:rPr>
        <w:t> ($9640) se le resta el </w:t>
      </w:r>
      <w:r w:rsidRPr="00F00788">
        <w:rPr>
          <w:rStyle w:val="nfasis"/>
          <w:color w:val="000000" w:themeColor="text1"/>
          <w:bdr w:val="none" w:sz="0" w:space="0" w:color="auto" w:frame="1"/>
        </w:rPr>
        <w:t>Valor total </w:t>
      </w:r>
      <w:r w:rsidRPr="00F00788">
        <w:rPr>
          <w:color w:val="000000" w:themeColor="text1"/>
        </w:rPr>
        <w:t>de los chocolates del inventario inicial ($6952), obteniendo $2688.</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1315085"/>
            <wp:effectExtent l="0" t="0" r="6350" b="0"/>
            <wp:docPr id="1633997026" name="Imagen 2" descr="Cómo hacer un kardex de inventario en Excel: obtener el sald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hacer un kardex de inventario en Excel: obtener el saldo de sal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9200" cy="1315085"/>
                    </a:xfrm>
                    <a:prstGeom prst="rect">
                      <a:avLst/>
                    </a:prstGeom>
                    <a:noFill/>
                    <a:ln>
                      <a:noFill/>
                    </a:ln>
                  </pic:spPr>
                </pic:pic>
              </a:graphicData>
            </a:graphic>
          </wp:inline>
        </w:drawing>
      </w:r>
    </w:p>
    <w:p w:rsidR="00D902D2" w:rsidRPr="00F00788" w:rsidRDefault="00D902D2" w:rsidP="00D902D2">
      <w:pPr>
        <w:pStyle w:val="NormalWeb"/>
        <w:spacing w:before="0" w:beforeAutospacing="0" w:after="0" w:afterAutospacing="0"/>
        <w:textAlignment w:val="baseline"/>
        <w:rPr>
          <w:color w:val="000000" w:themeColor="text1"/>
        </w:rPr>
      </w:pPr>
      <w:r w:rsidRPr="00F00788">
        <w:rPr>
          <w:color w:val="000000" w:themeColor="text1"/>
        </w:rPr>
        <w:t>En segundo lugar, en la parte de saldos se retoma la última casilla de </w:t>
      </w:r>
      <w:r w:rsidRPr="00F00788">
        <w:rPr>
          <w:rStyle w:val="nfasis"/>
          <w:color w:val="000000" w:themeColor="text1"/>
          <w:bdr w:val="none" w:sz="0" w:space="0" w:color="auto" w:frame="1"/>
        </w:rPr>
        <w:t>Cantidad</w:t>
      </w:r>
      <w:r w:rsidRPr="00F00788">
        <w:rPr>
          <w:color w:val="000000" w:themeColor="text1"/>
        </w:rPr>
        <w:t> (384) y se le restan los 131 chocolates de la segunda fila; da como resultado 253. Después, a la última casilla de </w:t>
      </w:r>
      <w:r w:rsidRPr="00F00788">
        <w:rPr>
          <w:rStyle w:val="nfasis"/>
          <w:color w:val="000000" w:themeColor="text1"/>
          <w:bdr w:val="none" w:sz="0" w:space="0" w:color="auto" w:frame="1"/>
        </w:rPr>
        <w:t>Total</w:t>
      </w:r>
      <w:r w:rsidRPr="00F00788">
        <w:rPr>
          <w:color w:val="000000" w:themeColor="text1"/>
        </w:rPr>
        <w:t> ($2688) se le restan el valor total de los 131 chocolates ($917), resultando $1771.</w:t>
      </w:r>
    </w:p>
    <w:p w:rsidR="00D902D2" w:rsidRPr="00F00788" w:rsidRDefault="00D902D2" w:rsidP="00D902D2">
      <w:pPr>
        <w:pStyle w:val="NormalWeb"/>
        <w:spacing w:before="240" w:beforeAutospacing="0" w:after="240" w:afterAutospacing="0"/>
        <w:textAlignment w:val="baseline"/>
        <w:rPr>
          <w:color w:val="000000" w:themeColor="text1"/>
        </w:rPr>
      </w:pPr>
      <w:r w:rsidRPr="00F00788">
        <w:rPr>
          <w:noProof/>
          <w:color w:val="000000" w:themeColor="text1"/>
        </w:rPr>
        <w:drawing>
          <wp:inline distT="0" distB="0" distL="0" distR="0">
            <wp:extent cx="6299200" cy="1306195"/>
            <wp:effectExtent l="0" t="0" r="6350" b="8255"/>
            <wp:docPr id="698388934" name="Imagen 1" descr="ejemplo de kardex de inventario en Excel: saldo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kardex de inventario en Excel: saldo de sali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200" cy="1306195"/>
                    </a:xfrm>
                    <a:prstGeom prst="rect">
                      <a:avLst/>
                    </a:prstGeom>
                    <a:noFill/>
                    <a:ln>
                      <a:noFill/>
                    </a:ln>
                  </pic:spPr>
                </pic:pic>
              </a:graphicData>
            </a:graphic>
          </wp:inline>
        </w:drawing>
      </w:r>
    </w:p>
    <w:p w:rsidR="00D902D2" w:rsidRPr="00F00788" w:rsidRDefault="00D902D2" w:rsidP="00D902D2">
      <w:pPr>
        <w:pStyle w:val="NormalWeb"/>
        <w:spacing w:before="240" w:beforeAutospacing="0" w:after="240" w:afterAutospacing="0"/>
        <w:textAlignment w:val="baseline"/>
        <w:rPr>
          <w:color w:val="000000" w:themeColor="text1"/>
        </w:rPr>
      </w:pPr>
      <w:r w:rsidRPr="00F00788">
        <w:rPr>
          <w:color w:val="000000" w:themeColor="text1"/>
        </w:rPr>
        <w:t xml:space="preserve">Así es como funciona un </w:t>
      </w:r>
      <w:proofErr w:type="spellStart"/>
      <w:r w:rsidRPr="00F00788">
        <w:rPr>
          <w:color w:val="000000" w:themeColor="text1"/>
        </w:rPr>
        <w:t>kardex</w:t>
      </w:r>
      <w:proofErr w:type="spellEnd"/>
      <w:r w:rsidRPr="00F00788">
        <w:rPr>
          <w:color w:val="000000" w:themeColor="text1"/>
        </w:rPr>
        <w:t xml:space="preserve"> de inventario, donde las entradas o compras se suman y las salidas o ventas se restan. De esta forma se conoce la existencia actual de mercancía de una empresa para su correcta administración, organización y abastecimiento, por ello es una herramienta elemental para cualquier negocio. </w:t>
      </w: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D902D2" w:rsidRDefault="00D902D2" w:rsidP="00F00788">
      <w:pPr>
        <w:pStyle w:val="Textoindependiente"/>
        <w:spacing w:line="276" w:lineRule="auto"/>
        <w:ind w:right="115"/>
        <w:jc w:val="both"/>
        <w:rPr>
          <w:rFonts w:ascii="Times New Roman" w:hAnsi="Times New Roman" w:cs="Times New Roman"/>
          <w:color w:val="000000" w:themeColor="text1"/>
        </w:rPr>
      </w:pPr>
    </w:p>
    <w:p w:rsidR="00F00788" w:rsidRDefault="00F00788" w:rsidP="00F00788">
      <w:pPr>
        <w:pStyle w:val="Textoindependiente"/>
        <w:spacing w:line="276" w:lineRule="auto"/>
        <w:ind w:right="115"/>
        <w:jc w:val="both"/>
        <w:rPr>
          <w:rFonts w:ascii="Times New Roman" w:hAnsi="Times New Roman" w:cs="Times New Roman"/>
          <w:color w:val="000000" w:themeColor="text1"/>
        </w:rPr>
      </w:pPr>
    </w:p>
    <w:p w:rsidR="00F00788" w:rsidRDefault="00F00788" w:rsidP="00F00788">
      <w:pPr>
        <w:pStyle w:val="Textoindependiente"/>
        <w:spacing w:line="276" w:lineRule="auto"/>
        <w:ind w:right="115"/>
        <w:jc w:val="both"/>
        <w:rPr>
          <w:rFonts w:ascii="Times New Roman" w:hAnsi="Times New Roman" w:cs="Times New Roman"/>
          <w:color w:val="000000" w:themeColor="text1"/>
        </w:rPr>
      </w:pPr>
    </w:p>
    <w:p w:rsidR="00F00788" w:rsidRDefault="00F00788" w:rsidP="00F00788">
      <w:pPr>
        <w:pStyle w:val="Textoindependiente"/>
        <w:spacing w:line="276" w:lineRule="auto"/>
        <w:ind w:right="115"/>
        <w:jc w:val="both"/>
        <w:rPr>
          <w:rFonts w:ascii="Times New Roman" w:hAnsi="Times New Roman" w:cs="Times New Roman"/>
          <w:color w:val="000000" w:themeColor="text1"/>
        </w:rPr>
      </w:pPr>
    </w:p>
    <w:p w:rsidR="00F00788" w:rsidRDefault="00F00788" w:rsidP="00F00788">
      <w:pPr>
        <w:pStyle w:val="Textoindependiente"/>
        <w:spacing w:line="276" w:lineRule="auto"/>
        <w:ind w:right="115"/>
        <w:jc w:val="both"/>
        <w:rPr>
          <w:rFonts w:ascii="Times New Roman" w:hAnsi="Times New Roman" w:cs="Times New Roman"/>
          <w:color w:val="000000" w:themeColor="text1"/>
        </w:rPr>
      </w:pPr>
    </w:p>
    <w:p w:rsidR="00F00788" w:rsidRDefault="00F00788" w:rsidP="00F00788">
      <w:pPr>
        <w:pStyle w:val="Textoindependiente"/>
        <w:spacing w:line="276" w:lineRule="auto"/>
        <w:ind w:right="115"/>
        <w:jc w:val="both"/>
        <w:rPr>
          <w:rFonts w:ascii="Times New Roman" w:hAnsi="Times New Roman" w:cs="Times New Roman"/>
          <w:color w:val="000000" w:themeColor="text1"/>
        </w:rPr>
      </w:pPr>
    </w:p>
    <w:p w:rsidR="00F00788" w:rsidRPr="00F00788" w:rsidRDefault="00F00788" w:rsidP="00F00788">
      <w:pPr>
        <w:pStyle w:val="Textoindependiente"/>
        <w:spacing w:line="276" w:lineRule="auto"/>
        <w:ind w:right="115"/>
        <w:jc w:val="both"/>
        <w:rPr>
          <w:rFonts w:ascii="Times New Roman" w:hAnsi="Times New Roman" w:cs="Times New Roman"/>
          <w:color w:val="000000" w:themeColor="text1"/>
        </w:rPr>
      </w:pPr>
    </w:p>
    <w:p w:rsidR="00D902D2" w:rsidRPr="00F00788" w:rsidRDefault="00D902D2">
      <w:pPr>
        <w:pStyle w:val="Textoindependiente"/>
        <w:spacing w:line="276" w:lineRule="auto"/>
        <w:ind w:left="116" w:right="115"/>
        <w:jc w:val="both"/>
        <w:rPr>
          <w:rFonts w:ascii="Times New Roman" w:hAnsi="Times New Roman" w:cs="Times New Roman"/>
          <w:color w:val="000000" w:themeColor="text1"/>
        </w:rPr>
      </w:pPr>
    </w:p>
    <w:p w:rsidR="00B925E4" w:rsidRPr="00F00788" w:rsidRDefault="00B925E4">
      <w:pPr>
        <w:pStyle w:val="Textoindependiente"/>
        <w:rPr>
          <w:rFonts w:ascii="Times New Roman" w:hAnsi="Times New Roman" w:cs="Times New Roman"/>
          <w:color w:val="000000" w:themeColor="text1"/>
        </w:rPr>
      </w:pPr>
    </w:p>
    <w:p w:rsidR="00B925E4" w:rsidRPr="00F00788" w:rsidRDefault="00000000">
      <w:pPr>
        <w:pStyle w:val="Ttulo1"/>
        <w:spacing w:before="155"/>
        <w:ind w:left="116"/>
        <w:rPr>
          <w:rFonts w:ascii="Times New Roman" w:hAnsi="Times New Roman" w:cs="Times New Roman"/>
          <w:color w:val="000000" w:themeColor="text1"/>
        </w:rPr>
      </w:pPr>
      <w:r w:rsidRPr="00F00788">
        <w:rPr>
          <w:rFonts w:ascii="Times New Roman" w:hAnsi="Times New Roman" w:cs="Times New Roman"/>
          <w:color w:val="000000" w:themeColor="text1"/>
        </w:rPr>
        <w:t>DESARROLLO</w:t>
      </w:r>
    </w:p>
    <w:p w:rsidR="00B925E4" w:rsidRPr="00F00788" w:rsidRDefault="00000000">
      <w:pPr>
        <w:spacing w:before="200"/>
        <w:ind w:left="116"/>
        <w:rPr>
          <w:rFonts w:ascii="Times New Roman" w:hAnsi="Times New Roman" w:cs="Times New Roman"/>
          <w:b/>
          <w:color w:val="000000" w:themeColor="text1"/>
          <w:sz w:val="24"/>
          <w:szCs w:val="24"/>
        </w:rPr>
      </w:pPr>
      <w:r w:rsidRPr="00F00788">
        <w:rPr>
          <w:rFonts w:ascii="Times New Roman" w:hAnsi="Times New Roman" w:cs="Times New Roman"/>
          <w:b/>
          <w:color w:val="000000" w:themeColor="text1"/>
          <w:sz w:val="24"/>
          <w:szCs w:val="24"/>
        </w:rPr>
        <w:t>Concepto</w:t>
      </w:r>
      <w:r w:rsidRPr="00F00788">
        <w:rPr>
          <w:rFonts w:ascii="Times New Roman" w:hAnsi="Times New Roman" w:cs="Times New Roman"/>
          <w:b/>
          <w:color w:val="000000" w:themeColor="text1"/>
          <w:spacing w:val="-5"/>
          <w:sz w:val="24"/>
          <w:szCs w:val="24"/>
        </w:rPr>
        <w:t xml:space="preserve"> </w:t>
      </w:r>
      <w:r w:rsidRPr="00F00788">
        <w:rPr>
          <w:rFonts w:ascii="Times New Roman" w:hAnsi="Times New Roman" w:cs="Times New Roman"/>
          <w:b/>
          <w:color w:val="000000" w:themeColor="text1"/>
          <w:sz w:val="24"/>
          <w:szCs w:val="24"/>
        </w:rPr>
        <w:t>de</w:t>
      </w:r>
      <w:r w:rsidRPr="00F00788">
        <w:rPr>
          <w:rFonts w:ascii="Times New Roman" w:hAnsi="Times New Roman" w:cs="Times New Roman"/>
          <w:b/>
          <w:color w:val="000000" w:themeColor="text1"/>
          <w:spacing w:val="-6"/>
          <w:sz w:val="24"/>
          <w:szCs w:val="24"/>
        </w:rPr>
        <w:t xml:space="preserve"> </w:t>
      </w:r>
      <w:r w:rsidRPr="00F00788">
        <w:rPr>
          <w:rFonts w:ascii="Times New Roman" w:hAnsi="Times New Roman" w:cs="Times New Roman"/>
          <w:b/>
          <w:color w:val="000000" w:themeColor="text1"/>
          <w:sz w:val="24"/>
          <w:szCs w:val="24"/>
        </w:rPr>
        <w:t>ferretería</w:t>
      </w:r>
    </w:p>
    <w:p w:rsidR="00B925E4" w:rsidRPr="00F00788" w:rsidRDefault="00000000" w:rsidP="00D902D2">
      <w:pPr>
        <w:pStyle w:val="Textoindependiente"/>
        <w:spacing w:before="209" w:line="276" w:lineRule="auto"/>
        <w:ind w:left="116" w:right="108"/>
        <w:jc w:val="both"/>
        <w:rPr>
          <w:rFonts w:ascii="Times New Roman" w:hAnsi="Times New Roman" w:cs="Times New Roman"/>
          <w:color w:val="000000" w:themeColor="text1"/>
        </w:rPr>
      </w:pPr>
      <w:r w:rsidRPr="00F00788">
        <w:rPr>
          <w:rFonts w:ascii="Times New Roman" w:hAnsi="Times New Roman" w:cs="Times New Roman"/>
          <w:color w:val="000000" w:themeColor="text1"/>
        </w:rPr>
        <w:t>Se denomina ferretería al local destinado a la venta de productos metálicos y de otro tipo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 resultan útiles para el desarrollo de tareas de construcción, reparación y bricolaje. Al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individuo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tiene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su</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cargo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establecimiento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lo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conoce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ferretero.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(Pérez</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Porto,</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2017</w:t>
      </w:r>
    </w:p>
    <w:p w:rsidR="00B925E4" w:rsidRPr="00F00788" w:rsidRDefault="00000000">
      <w:pPr>
        <w:pStyle w:val="Ttulo1"/>
        <w:spacing w:before="157"/>
        <w:ind w:left="116"/>
        <w:rPr>
          <w:rFonts w:ascii="Times New Roman" w:hAnsi="Times New Roman" w:cs="Times New Roman"/>
          <w:color w:val="000000" w:themeColor="text1"/>
        </w:rPr>
      </w:pPr>
      <w:r w:rsidRPr="00F00788">
        <w:rPr>
          <w:rFonts w:ascii="Times New Roman" w:hAnsi="Times New Roman" w:cs="Times New Roman"/>
          <w:color w:val="000000" w:themeColor="text1"/>
        </w:rPr>
        <w:t>Concepto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inventario</w:t>
      </w:r>
    </w:p>
    <w:p w:rsidR="00B925E4" w:rsidRPr="00F00788" w:rsidRDefault="00000000">
      <w:pPr>
        <w:pStyle w:val="Textoindependiente"/>
        <w:spacing w:before="184" w:line="259" w:lineRule="auto"/>
        <w:ind w:left="116"/>
        <w:rPr>
          <w:rFonts w:ascii="Times New Roman" w:hAnsi="Times New Roman" w:cs="Times New Roman"/>
          <w:color w:val="000000" w:themeColor="text1"/>
        </w:rPr>
      </w:pP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cuenta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está</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ubicada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estado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situación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financiera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sección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activo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circulante de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empresas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comercializadoras de mercancías.</w:t>
      </w:r>
    </w:p>
    <w:p w:rsidR="00B925E4" w:rsidRPr="00F00788" w:rsidRDefault="00000000">
      <w:pPr>
        <w:pStyle w:val="Textoindependiente"/>
        <w:spacing w:before="163" w:line="259" w:lineRule="auto"/>
        <w:ind w:left="116"/>
        <w:rPr>
          <w:rFonts w:ascii="Times New Roman" w:hAnsi="Times New Roman" w:cs="Times New Roman"/>
          <w:color w:val="000000" w:themeColor="text1"/>
        </w:rPr>
      </w:pP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son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activos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forma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materiales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mantenido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venta,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curso</w:t>
      </w:r>
      <w:r w:rsidRPr="00F00788">
        <w:rPr>
          <w:rFonts w:ascii="Times New Roman" w:hAnsi="Times New Roman" w:cs="Times New Roman"/>
          <w:color w:val="000000" w:themeColor="text1"/>
          <w:spacing w:val="-63"/>
        </w:rPr>
        <w:t xml:space="preserve"> </w:t>
      </w:r>
      <w:r w:rsidRPr="00F00788">
        <w:rPr>
          <w:rFonts w:ascii="Times New Roman" w:hAnsi="Times New Roman" w:cs="Times New Roman"/>
          <w:color w:val="000000" w:themeColor="text1"/>
        </w:rPr>
        <w:t>normal de sus operaciones, en proceso de producción para la venta de materiales 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suministros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consumidos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proceso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producción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prestación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servicios.</w:t>
      </w:r>
      <w:r w:rsidRPr="00F00788">
        <w:rPr>
          <w:rFonts w:ascii="Times New Roman" w:hAnsi="Times New Roman" w:cs="Times New Roman"/>
          <w:color w:val="000000" w:themeColor="text1"/>
          <w:spacing w:val="2"/>
        </w:rPr>
        <w:t xml:space="preserve"> </w:t>
      </w:r>
    </w:p>
    <w:p w:rsidR="00B925E4" w:rsidRPr="00F00788" w:rsidRDefault="00B925E4">
      <w:pPr>
        <w:spacing w:line="259" w:lineRule="auto"/>
        <w:rPr>
          <w:rFonts w:ascii="Times New Roman" w:hAnsi="Times New Roman" w:cs="Times New Roman"/>
          <w:color w:val="000000" w:themeColor="text1"/>
          <w:sz w:val="24"/>
          <w:szCs w:val="24"/>
        </w:rPr>
        <w:sectPr w:rsidR="00B925E4" w:rsidRPr="00F00788">
          <w:pgSz w:w="12240" w:h="15840"/>
          <w:pgMar w:top="1060" w:right="1020" w:bottom="280" w:left="1300" w:header="720" w:footer="720" w:gutter="0"/>
          <w:cols w:space="720"/>
        </w:sectPr>
      </w:pPr>
    </w:p>
    <w:p w:rsidR="00B925E4" w:rsidRPr="00F00788" w:rsidRDefault="00000000">
      <w:pPr>
        <w:pStyle w:val="Ttulo1"/>
        <w:spacing w:before="69"/>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Control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registro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inventarios</w:t>
      </w:r>
    </w:p>
    <w:p w:rsidR="00B925E4" w:rsidRPr="00F00788" w:rsidRDefault="00000000">
      <w:pPr>
        <w:pStyle w:val="Textoindependiente"/>
        <w:spacing w:before="45" w:line="259" w:lineRule="auto"/>
        <w:ind w:left="240" w:right="1200"/>
        <w:jc w:val="both"/>
        <w:rPr>
          <w:rFonts w:ascii="Times New Roman" w:hAnsi="Times New Roman" w:cs="Times New Roman"/>
          <w:color w:val="000000" w:themeColor="text1"/>
        </w:rPr>
      </w:pPr>
      <w:r w:rsidRPr="00F00788">
        <w:rPr>
          <w:rFonts w:ascii="Times New Roman" w:hAnsi="Times New Roman" w:cs="Times New Roman"/>
          <w:color w:val="000000" w:themeColor="text1"/>
        </w:rPr>
        <w:t>Se entiende por Administración o Gestión de Inventarios, es todo lo relativo al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control</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spacing w:val="-1"/>
        </w:rPr>
        <w:t>y</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spacing w:val="-1"/>
        </w:rPr>
        <w:t>manejo</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las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existencias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determinados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bienes,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cual</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aplican</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métodos y estrategias que pueden hacer rentable y productivo la tenencia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estos bienes y a la vez sirve para evaluar los procedimientos de entradas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salidas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 dichos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productos.</w:t>
      </w:r>
    </w:p>
    <w:p w:rsidR="00B925E4" w:rsidRPr="00F00788" w:rsidRDefault="00B925E4">
      <w:pPr>
        <w:pStyle w:val="Textoindependiente"/>
        <w:spacing w:before="5"/>
        <w:rPr>
          <w:rFonts w:ascii="Times New Roman" w:hAnsi="Times New Roman" w:cs="Times New Roman"/>
          <w:color w:val="000000" w:themeColor="text1"/>
        </w:rPr>
      </w:pPr>
    </w:p>
    <w:p w:rsidR="00B925E4" w:rsidRPr="00F00788" w:rsidRDefault="00000000">
      <w:pPr>
        <w:pStyle w:val="Ttulo1"/>
        <w:spacing w:line="276" w:lineRule="auto"/>
        <w:ind w:right="6915"/>
        <w:rPr>
          <w:rFonts w:ascii="Times New Roman" w:hAnsi="Times New Roman" w:cs="Times New Roman"/>
          <w:color w:val="000000" w:themeColor="text1"/>
        </w:rPr>
      </w:pPr>
      <w:r w:rsidRPr="00F00788">
        <w:rPr>
          <w:rFonts w:ascii="Times New Roman" w:hAnsi="Times New Roman" w:cs="Times New Roman"/>
          <w:color w:val="000000" w:themeColor="text1"/>
        </w:rPr>
        <w:t>Máster Kardex</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Definición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Conceptual</w:t>
      </w:r>
    </w:p>
    <w:p w:rsidR="00B925E4" w:rsidRPr="00F00788" w:rsidRDefault="00000000">
      <w:pPr>
        <w:pStyle w:val="Textoindependiente"/>
        <w:spacing w:before="4" w:line="276" w:lineRule="auto"/>
        <w:ind w:left="240" w:right="1206"/>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Se llama también tarjetas de existencias, “fichas de materiales o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rPr>
        <w:t>. 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modelos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estas</w:t>
      </w:r>
      <w:r w:rsidRPr="00F00788">
        <w:rPr>
          <w:rFonts w:ascii="Times New Roman" w:hAnsi="Times New Roman" w:cs="Times New Roman"/>
          <w:color w:val="000000" w:themeColor="text1"/>
          <w:spacing w:val="-19"/>
        </w:rPr>
        <w:t xml:space="preserve"> </w:t>
      </w:r>
      <w:r w:rsidRPr="00F00788">
        <w:rPr>
          <w:rFonts w:ascii="Times New Roman" w:hAnsi="Times New Roman" w:cs="Times New Roman"/>
          <w:color w:val="000000" w:themeColor="text1"/>
          <w:spacing w:val="-1"/>
        </w:rPr>
        <w:t>tarjetas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varían</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acuerdo</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exigencias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cada</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referente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organización,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estructura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producción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interno.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Esta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tarjeta es un elemento muy importante del control que debe hacerse para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movimiento, de los materiales, consiste básicamente en recopilar información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sobre los ingresos, las salidas y los saldos de cada uno de los materiales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existentes.</w:t>
      </w:r>
    </w:p>
    <w:p w:rsidR="00B925E4" w:rsidRPr="00F00788" w:rsidRDefault="00B925E4">
      <w:pPr>
        <w:pStyle w:val="Textoindependiente"/>
        <w:spacing w:before="3"/>
        <w:rPr>
          <w:rFonts w:ascii="Times New Roman" w:hAnsi="Times New Roman" w:cs="Times New Roman"/>
          <w:color w:val="000000" w:themeColor="text1"/>
        </w:rPr>
      </w:pPr>
    </w:p>
    <w:p w:rsidR="00B925E4" w:rsidRPr="00F00788" w:rsidRDefault="00000000">
      <w:pPr>
        <w:pStyle w:val="Ttulo1"/>
        <w:rPr>
          <w:rFonts w:ascii="Times New Roman" w:hAnsi="Times New Roman" w:cs="Times New Roman"/>
          <w:color w:val="000000" w:themeColor="text1"/>
        </w:rPr>
      </w:pPr>
      <w:r w:rsidRPr="00F00788">
        <w:rPr>
          <w:rFonts w:ascii="Times New Roman" w:hAnsi="Times New Roman" w:cs="Times New Roman"/>
          <w:color w:val="000000" w:themeColor="text1"/>
        </w:rPr>
        <w:t>Importancia</w:t>
      </w:r>
    </w:p>
    <w:p w:rsidR="00B925E4" w:rsidRPr="00F00788" w:rsidRDefault="00000000">
      <w:pPr>
        <w:pStyle w:val="Textoindependiente"/>
        <w:spacing w:before="45" w:line="276" w:lineRule="auto"/>
        <w:ind w:left="240" w:right="1198"/>
        <w:jc w:val="both"/>
        <w:rPr>
          <w:rFonts w:ascii="Times New Roman" w:hAnsi="Times New Roman" w:cs="Times New Roman"/>
          <w:color w:val="000000" w:themeColor="text1"/>
        </w:rPr>
      </w:pPr>
      <w:r w:rsidRPr="00F00788">
        <w:rPr>
          <w:rFonts w:ascii="Times New Roman" w:hAnsi="Times New Roman" w:cs="Times New Roman"/>
          <w:color w:val="000000" w:themeColor="text1"/>
        </w:rPr>
        <w:t>Lo verdaderamente importante de la tarjeta Kardex en los inventarios es 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proporcionan información y ayudan al control de los mismos, pero para ello 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debe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tener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claro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concepto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son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buena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clasificación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mismos,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3"/>
        </w:rPr>
        <w:t xml:space="preserve">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ayuda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tener</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conocimiento</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pues</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muchas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empresas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tienen</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tipo</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sino varios y en ocasiones pueden manejar hasta siete inventarios al tiempo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mesclar</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costos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entre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ellos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evitar</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pierdan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existen</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 xml:space="preserve">tarjetas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rPr>
        <w:t>.</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(Roncancio, 2011)</w:t>
      </w:r>
    </w:p>
    <w:p w:rsidR="00B925E4" w:rsidRPr="00F00788" w:rsidRDefault="00B925E4">
      <w:pPr>
        <w:pStyle w:val="Textoindependiente"/>
        <w:spacing w:before="3"/>
        <w:rPr>
          <w:rFonts w:ascii="Times New Roman" w:hAnsi="Times New Roman" w:cs="Times New Roman"/>
          <w:color w:val="000000" w:themeColor="text1"/>
        </w:rPr>
      </w:pPr>
    </w:p>
    <w:p w:rsidR="00B925E4" w:rsidRPr="00F00788" w:rsidRDefault="00000000">
      <w:pPr>
        <w:pStyle w:val="Ttulo1"/>
        <w:spacing w:line="276" w:lineRule="auto"/>
        <w:ind w:right="5889"/>
        <w:rPr>
          <w:rFonts w:ascii="Times New Roman" w:hAnsi="Times New Roman" w:cs="Times New Roman"/>
          <w:color w:val="000000" w:themeColor="text1"/>
        </w:rPr>
      </w:pPr>
      <w:r w:rsidRPr="00F00788">
        <w:rPr>
          <w:rFonts w:ascii="Times New Roman" w:hAnsi="Times New Roman" w:cs="Times New Roman"/>
          <w:color w:val="000000" w:themeColor="text1"/>
        </w:rPr>
        <w:t>Control interno sobre inventarios</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Definición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Conceptual</w:t>
      </w:r>
    </w:p>
    <w:p w:rsidR="00B925E4" w:rsidRPr="00F00788" w:rsidRDefault="00000000">
      <w:pPr>
        <w:pStyle w:val="Textoindependiente"/>
        <w:spacing w:before="4"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El control interno comprende el plan de la organización y todos los métodos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medidas coordinadas que se adoptan en una empresa para salvaguardar sus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activos,</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verificar</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exactitud</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confiabilidad</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sus</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datos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contables,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promover</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eficiencia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operacional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fomentar la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adherencia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políticas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prescritas.</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000000">
      <w:pPr>
        <w:pStyle w:val="Textoindependiente"/>
        <w:spacing w:line="276" w:lineRule="auto"/>
        <w:ind w:left="240" w:right="1193"/>
        <w:jc w:val="both"/>
        <w:rPr>
          <w:rFonts w:ascii="Times New Roman" w:hAnsi="Times New Roman" w:cs="Times New Roman"/>
          <w:color w:val="000000" w:themeColor="text1"/>
        </w:rPr>
      </w:pP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función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administrativa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comprende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observación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medición</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rendimiento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organizacional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actividades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ambientales,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así</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la modificación de los planes de actividades de la organización cuando 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requiere, esto incluye a la administración y control de los inventarios. El control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 inventarios consta de un trabajo técnico y de procedimientos utilizados 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establecer, poner en efecto y mantener las cantidades óptimas de materiales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requeridas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cumpla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objetivos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planteados.</w:t>
      </w:r>
    </w:p>
    <w:p w:rsidR="00B925E4" w:rsidRPr="00F00788" w:rsidRDefault="00B925E4">
      <w:pPr>
        <w:spacing w:line="276" w:lineRule="auto"/>
        <w:jc w:val="both"/>
        <w:rPr>
          <w:rFonts w:ascii="Times New Roman" w:hAnsi="Times New Roman" w:cs="Times New Roman"/>
          <w:color w:val="000000" w:themeColor="text1"/>
          <w:sz w:val="24"/>
          <w:szCs w:val="24"/>
        </w:rPr>
        <w:sectPr w:rsidR="00B925E4" w:rsidRPr="00F00788">
          <w:pgSz w:w="11910" w:h="16840"/>
          <w:pgMar w:top="1320" w:right="500" w:bottom="280" w:left="1460" w:header="720" w:footer="720" w:gutter="0"/>
          <w:cols w:space="720"/>
        </w:sectPr>
      </w:pPr>
    </w:p>
    <w:p w:rsidR="00B925E4" w:rsidRPr="00F00788" w:rsidRDefault="00000000">
      <w:pPr>
        <w:pStyle w:val="Ttulo1"/>
        <w:spacing w:before="69"/>
        <w:jc w:val="both"/>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Importancia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interno</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inventarios</w:t>
      </w:r>
    </w:p>
    <w:p w:rsidR="00B925E4" w:rsidRPr="00F00788" w:rsidRDefault="00000000">
      <w:pPr>
        <w:pStyle w:val="Textoindependiente"/>
        <w:spacing w:before="45"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Es importante porque permite mantener plena seguridad del funcionamiento del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sistema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contable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utiliza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determinando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procedimientos</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ejecutar</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áreas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administrativas,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contables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financieras;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mismo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tiempo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ejecuta la evaluación pertinente del trabajo ejecutado y orienta a la empresa en</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consecución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 sus objetivos.</w:t>
      </w:r>
    </w:p>
    <w:p w:rsidR="00B925E4" w:rsidRPr="00F00788" w:rsidRDefault="00000000">
      <w:pPr>
        <w:pStyle w:val="Textoindependiente"/>
        <w:spacing w:before="3" w:line="276" w:lineRule="auto"/>
        <w:ind w:left="240" w:right="1194"/>
        <w:jc w:val="both"/>
        <w:rPr>
          <w:rFonts w:ascii="Times New Roman" w:hAnsi="Times New Roman" w:cs="Times New Roman"/>
          <w:color w:val="000000" w:themeColor="text1"/>
        </w:rPr>
      </w:pPr>
      <w:r w:rsidRPr="00F00788">
        <w:rPr>
          <w:rFonts w:ascii="Times New Roman" w:hAnsi="Times New Roman" w:cs="Times New Roman"/>
          <w:color w:val="000000" w:themeColor="text1"/>
        </w:rPr>
        <w:t>La evaluación desarrollada por el control interno permite detectar errores 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irregularidades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proporciona</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soluciones</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factibles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evaluando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todos</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niveles</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autoridad, la administración del personal, los métodos y sistemas contables.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(Romero,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s.f.)</w:t>
      </w:r>
    </w:p>
    <w:p w:rsidR="00B925E4" w:rsidRPr="00F00788" w:rsidRDefault="00B925E4">
      <w:pPr>
        <w:pStyle w:val="Textoindependiente"/>
        <w:spacing w:before="4"/>
        <w:rPr>
          <w:rFonts w:ascii="Times New Roman" w:hAnsi="Times New Roman" w:cs="Times New Roman"/>
          <w:color w:val="000000" w:themeColor="text1"/>
        </w:rPr>
      </w:pPr>
    </w:p>
    <w:p w:rsidR="00B925E4" w:rsidRPr="00F00788" w:rsidRDefault="00000000">
      <w:pPr>
        <w:pStyle w:val="Ttulo1"/>
        <w:jc w:val="both"/>
        <w:rPr>
          <w:rFonts w:ascii="Times New Roman" w:hAnsi="Times New Roman" w:cs="Times New Roman"/>
          <w:color w:val="000000" w:themeColor="text1"/>
        </w:rPr>
      </w:pPr>
      <w:r w:rsidRPr="00F00788">
        <w:rPr>
          <w:rFonts w:ascii="Times New Roman" w:hAnsi="Times New Roman" w:cs="Times New Roman"/>
          <w:color w:val="000000" w:themeColor="text1"/>
        </w:rPr>
        <w:t>MATERIALES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Y MÉTODOS</w:t>
      </w:r>
    </w:p>
    <w:p w:rsidR="00B925E4" w:rsidRPr="00F00788" w:rsidRDefault="00000000">
      <w:pPr>
        <w:pStyle w:val="Textoindependiente"/>
        <w:spacing w:before="46" w:line="276" w:lineRule="auto"/>
        <w:ind w:left="240" w:right="1190"/>
        <w:jc w:val="both"/>
        <w:rPr>
          <w:rFonts w:ascii="Times New Roman" w:hAnsi="Times New Roman" w:cs="Times New Roman"/>
          <w:color w:val="000000" w:themeColor="text1"/>
        </w:rPr>
      </w:pPr>
      <w:r w:rsidRPr="00F00788">
        <w:rPr>
          <w:rFonts w:ascii="Times New Roman" w:hAnsi="Times New Roman" w:cs="Times New Roman"/>
          <w:color w:val="000000" w:themeColor="text1"/>
        </w:rPr>
        <w:t>El enfoque de la investigación es cualitativo debido a que se pretende describir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cualidades</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fenómeno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consecuencias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controlar</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Se aplicaron instrumentos como guía de observación, revisión documental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entrevistas,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cuales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permitieron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investigadores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interactuar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sujetos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estudio</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poder</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describir</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manera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más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completa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resultados</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investigación.</w:t>
      </w:r>
    </w:p>
    <w:p w:rsidR="00B925E4" w:rsidRPr="00F00788" w:rsidRDefault="00B925E4">
      <w:pPr>
        <w:pStyle w:val="Textoindependiente"/>
        <w:spacing w:before="3"/>
        <w:rPr>
          <w:rFonts w:ascii="Times New Roman" w:hAnsi="Times New Roman" w:cs="Times New Roman"/>
          <w:color w:val="000000" w:themeColor="text1"/>
        </w:rPr>
      </w:pPr>
    </w:p>
    <w:p w:rsidR="00B925E4" w:rsidRPr="00F00788" w:rsidRDefault="00000000">
      <w:pPr>
        <w:pStyle w:val="Textoindependiente"/>
        <w:spacing w:before="1" w:line="276" w:lineRule="auto"/>
        <w:ind w:left="240" w:right="1189"/>
        <w:jc w:val="both"/>
        <w:rPr>
          <w:rFonts w:ascii="Times New Roman" w:hAnsi="Times New Roman" w:cs="Times New Roman"/>
          <w:color w:val="000000" w:themeColor="text1"/>
        </w:rPr>
      </w:pPr>
      <w:r w:rsidRPr="00F00788">
        <w:rPr>
          <w:rFonts w:ascii="Times New Roman" w:hAnsi="Times New Roman" w:cs="Times New Roman"/>
          <w:color w:val="000000" w:themeColor="text1"/>
        </w:rPr>
        <w:t>La investigación realizada es de tipo prospectiva porque se trabajó con datos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actuales</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otras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eventualidades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presentaron</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durante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desarrollo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esta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y es un estudio de tipo transversal porque se realizó en un periodo previamente</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definido.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Según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análisis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alcance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resultados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estudio</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descriptivo-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explicativo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porque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describió</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situación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actual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respecto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spacing w:val="-1"/>
        </w:rPr>
        <w:t>manejo</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spacing w:val="-1"/>
        </w:rPr>
        <w:t>del</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spacing w:val="-1"/>
        </w:rPr>
        <w:t>inventario</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spacing w:val="-1"/>
        </w:rPr>
        <w:t>y</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explicativo</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porque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explica</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procedimiento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llevar</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cabo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través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uso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Máster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Kardex.</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000000">
      <w:pPr>
        <w:pStyle w:val="Textoindependiente"/>
        <w:spacing w:line="278" w:lineRule="auto"/>
        <w:ind w:left="240" w:right="1193"/>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El universo de estudio de la presente investigación es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en la cual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 eligió como muestra la actividad administrativa que se realiza dentro de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misma.</w:t>
      </w:r>
    </w:p>
    <w:p w:rsidR="00B925E4" w:rsidRPr="00F00788" w:rsidRDefault="00B925E4">
      <w:pPr>
        <w:pStyle w:val="Textoindependiente"/>
        <w:spacing w:before="2"/>
        <w:rPr>
          <w:rFonts w:ascii="Times New Roman" w:hAnsi="Times New Roman" w:cs="Times New Roman"/>
          <w:color w:val="000000" w:themeColor="text1"/>
        </w:rPr>
      </w:pPr>
    </w:p>
    <w:p w:rsidR="00B925E4" w:rsidRPr="00F00788" w:rsidRDefault="00000000">
      <w:pPr>
        <w:pStyle w:val="Textoindependiente"/>
        <w:spacing w:line="276" w:lineRule="auto"/>
        <w:ind w:left="240" w:right="1198"/>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La siguiente pregunta ¿Cuál es la rentabilidad de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de la ciudad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Estelí, a partir del uso de la tarjeta de control de inventario Máster Kardex,</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durante el segundo semestre del año 2018? Parte de la problemática existente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 ferretería,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 cual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origino 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siguiente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supuesto:</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000000">
      <w:pPr>
        <w:pStyle w:val="Prrafodelista"/>
        <w:numPr>
          <w:ilvl w:val="0"/>
          <w:numId w:val="2"/>
        </w:numPr>
        <w:tabs>
          <w:tab w:val="left" w:pos="961"/>
        </w:tabs>
        <w:spacing w:line="276" w:lineRule="auto"/>
        <w:ind w:right="1205"/>
        <w:rPr>
          <w:rFonts w:ascii="Times New Roman" w:hAnsi="Times New Roman" w:cs="Times New Roman"/>
          <w:color w:val="000000" w:themeColor="text1"/>
          <w:sz w:val="24"/>
          <w:szCs w:val="24"/>
        </w:rPr>
      </w:pPr>
      <w:r w:rsidRPr="00F00788">
        <w:rPr>
          <w:rFonts w:ascii="Times New Roman" w:hAnsi="Times New Roman" w:cs="Times New Roman"/>
          <w:color w:val="000000" w:themeColor="text1"/>
          <w:spacing w:val="-1"/>
          <w:sz w:val="24"/>
          <w:szCs w:val="24"/>
        </w:rPr>
        <w:t>El</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pacing w:val="-1"/>
          <w:sz w:val="24"/>
          <w:szCs w:val="24"/>
        </w:rPr>
        <w:t>uso</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pacing w:val="-1"/>
          <w:sz w:val="24"/>
          <w:szCs w:val="24"/>
        </w:rPr>
        <w:t>de</w:t>
      </w:r>
      <w:r w:rsidRPr="00F00788">
        <w:rPr>
          <w:rFonts w:ascii="Times New Roman" w:hAnsi="Times New Roman" w:cs="Times New Roman"/>
          <w:color w:val="000000" w:themeColor="text1"/>
          <w:spacing w:val="-18"/>
          <w:sz w:val="24"/>
          <w:szCs w:val="24"/>
        </w:rPr>
        <w:t xml:space="preserve"> </w:t>
      </w:r>
      <w:r w:rsidRPr="00F00788">
        <w:rPr>
          <w:rFonts w:ascii="Times New Roman" w:hAnsi="Times New Roman" w:cs="Times New Roman"/>
          <w:color w:val="000000" w:themeColor="text1"/>
          <w:spacing w:val="-1"/>
          <w:sz w:val="24"/>
          <w:szCs w:val="24"/>
        </w:rPr>
        <w:t>la</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pacing w:val="-1"/>
          <w:sz w:val="24"/>
          <w:szCs w:val="24"/>
        </w:rPr>
        <w:t>tarjeta</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pacing w:val="-1"/>
          <w:sz w:val="24"/>
          <w:szCs w:val="24"/>
        </w:rPr>
        <w:t>de</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control</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Máster</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Kardex</w:t>
      </w:r>
      <w:r w:rsidRPr="00F00788">
        <w:rPr>
          <w:rFonts w:ascii="Times New Roman" w:hAnsi="Times New Roman" w:cs="Times New Roman"/>
          <w:color w:val="000000" w:themeColor="text1"/>
          <w:spacing w:val="-19"/>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14"/>
          <w:sz w:val="24"/>
          <w:szCs w:val="24"/>
        </w:rPr>
        <w:t xml:space="preserve">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ferretería</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de la ciudad de Estelí, permite determinar su rentabilidad durante 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segundo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semestre del</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año 2018.</w:t>
      </w:r>
    </w:p>
    <w:p w:rsidR="00B925E4" w:rsidRPr="00F00788" w:rsidRDefault="00B925E4">
      <w:pPr>
        <w:pStyle w:val="Textoindependiente"/>
        <w:spacing w:before="5"/>
        <w:rPr>
          <w:rFonts w:ascii="Times New Roman" w:hAnsi="Times New Roman" w:cs="Times New Roman"/>
          <w:color w:val="000000" w:themeColor="text1"/>
        </w:rPr>
      </w:pPr>
    </w:p>
    <w:p w:rsidR="00B925E4" w:rsidRPr="00F00788" w:rsidRDefault="00000000">
      <w:pPr>
        <w:pStyle w:val="Textoindependiente"/>
        <w:spacing w:line="276" w:lineRule="auto"/>
        <w:ind w:left="240" w:right="1195"/>
        <w:jc w:val="both"/>
        <w:rPr>
          <w:rFonts w:ascii="Times New Roman" w:hAnsi="Times New Roman" w:cs="Times New Roman"/>
          <w:color w:val="000000" w:themeColor="text1"/>
        </w:rPr>
      </w:pPr>
      <w:r w:rsidRPr="00F00788">
        <w:rPr>
          <w:rFonts w:ascii="Times New Roman" w:hAnsi="Times New Roman" w:cs="Times New Roman"/>
          <w:color w:val="000000" w:themeColor="text1"/>
        </w:rPr>
        <w:t>La técnica de observación se aplicó con el objetivo de obtener información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confidencial y veraz sobre el tema de investigación y de esta manera poder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alcanzar los objetivos planteados y la revisión documental se aplicó como 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instrumento</w:t>
      </w:r>
      <w:r w:rsidRPr="00F00788">
        <w:rPr>
          <w:rFonts w:ascii="Times New Roman" w:hAnsi="Times New Roman" w:cs="Times New Roman"/>
          <w:color w:val="000000" w:themeColor="text1"/>
          <w:spacing w:val="2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obtener</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información</w:t>
      </w:r>
      <w:r w:rsidRPr="00F00788">
        <w:rPr>
          <w:rFonts w:ascii="Times New Roman" w:hAnsi="Times New Roman" w:cs="Times New Roman"/>
          <w:color w:val="000000" w:themeColor="text1"/>
          <w:spacing w:val="23"/>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documentos</w:t>
      </w:r>
      <w:r w:rsidRPr="00F00788">
        <w:rPr>
          <w:rFonts w:ascii="Times New Roman" w:hAnsi="Times New Roman" w:cs="Times New Roman"/>
          <w:color w:val="000000" w:themeColor="text1"/>
          <w:spacing w:val="20"/>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24"/>
        </w:rPr>
        <w:t xml:space="preserve"> </w:t>
      </w:r>
      <w:r w:rsidRPr="00F00788">
        <w:rPr>
          <w:rFonts w:ascii="Times New Roman" w:hAnsi="Times New Roman" w:cs="Times New Roman"/>
          <w:color w:val="000000" w:themeColor="text1"/>
        </w:rPr>
        <w:t>facturas,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registros</w:t>
      </w:r>
    </w:p>
    <w:p w:rsidR="00B925E4" w:rsidRPr="00F00788" w:rsidRDefault="00B925E4">
      <w:pPr>
        <w:spacing w:line="276" w:lineRule="auto"/>
        <w:jc w:val="both"/>
        <w:rPr>
          <w:rFonts w:ascii="Times New Roman" w:hAnsi="Times New Roman" w:cs="Times New Roman"/>
          <w:color w:val="000000" w:themeColor="text1"/>
          <w:sz w:val="24"/>
          <w:szCs w:val="24"/>
        </w:rPr>
        <w:sectPr w:rsidR="00B925E4" w:rsidRPr="00F00788">
          <w:pgSz w:w="11910" w:h="16840"/>
          <w:pgMar w:top="1320" w:right="500" w:bottom="280" w:left="1460" w:header="720" w:footer="720" w:gutter="0"/>
          <w:cols w:space="720"/>
        </w:sectPr>
      </w:pPr>
    </w:p>
    <w:p w:rsidR="00B925E4" w:rsidRPr="00F00788" w:rsidRDefault="00000000">
      <w:pPr>
        <w:pStyle w:val="Textoindependiente"/>
        <w:spacing w:before="73" w:line="276" w:lineRule="auto"/>
        <w:ind w:left="240" w:right="1202"/>
        <w:jc w:val="both"/>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compras,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ventas,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pago</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proveedores</w:t>
      </w:r>
      <w:r w:rsidRPr="00F00788">
        <w:rPr>
          <w:rFonts w:ascii="Times New Roman" w:hAnsi="Times New Roman" w:cs="Times New Roman"/>
          <w:color w:val="000000" w:themeColor="text1"/>
          <w:spacing w:val="-19"/>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realizan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Ferretería</w:t>
      </w:r>
      <w:r w:rsidRPr="00F00788">
        <w:rPr>
          <w:rFonts w:ascii="Times New Roman" w:hAnsi="Times New Roman" w:cs="Times New Roman"/>
          <w:color w:val="000000" w:themeColor="text1"/>
          <w:spacing w:val="-22"/>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medio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 controlar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sus actividades.</w:t>
      </w:r>
    </w:p>
    <w:p w:rsidR="00B925E4" w:rsidRPr="00F00788" w:rsidRDefault="00B925E4">
      <w:pPr>
        <w:pStyle w:val="Textoindependiente"/>
        <w:spacing w:before="11"/>
        <w:rPr>
          <w:rFonts w:ascii="Times New Roman" w:hAnsi="Times New Roman" w:cs="Times New Roman"/>
          <w:color w:val="000000" w:themeColor="text1"/>
        </w:rPr>
      </w:pPr>
    </w:p>
    <w:p w:rsidR="00B925E4" w:rsidRPr="00F00788" w:rsidRDefault="00000000">
      <w:pPr>
        <w:pStyle w:val="Textoindependiente"/>
        <w:spacing w:line="276" w:lineRule="auto"/>
        <w:ind w:left="240" w:right="1197"/>
        <w:jc w:val="both"/>
        <w:rPr>
          <w:rFonts w:ascii="Times New Roman" w:hAnsi="Times New Roman" w:cs="Times New Roman"/>
          <w:color w:val="000000" w:themeColor="text1"/>
        </w:rPr>
      </w:pP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entrevista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aplicó</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directamente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propietaria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responsable de ventas por medio de una conversación fluida a través de la cual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se obtuvo información valiosa para darle solución a la problemática existente en</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la ferretería.</w:t>
      </w:r>
    </w:p>
    <w:p w:rsidR="00B925E4" w:rsidRPr="00F00788" w:rsidRDefault="00B925E4">
      <w:pPr>
        <w:pStyle w:val="Textoindependiente"/>
        <w:spacing w:before="11"/>
        <w:rPr>
          <w:rFonts w:ascii="Times New Roman" w:hAnsi="Times New Roman" w:cs="Times New Roman"/>
          <w:color w:val="000000" w:themeColor="text1"/>
        </w:rPr>
      </w:pPr>
    </w:p>
    <w:p w:rsidR="00B925E4" w:rsidRPr="00F00788" w:rsidRDefault="00000000">
      <w:pPr>
        <w:pStyle w:val="Ttulo1"/>
        <w:jc w:val="both"/>
        <w:rPr>
          <w:rFonts w:ascii="Times New Roman" w:hAnsi="Times New Roman" w:cs="Times New Roman"/>
          <w:color w:val="000000" w:themeColor="text1"/>
        </w:rPr>
      </w:pPr>
      <w:r w:rsidRPr="00F00788">
        <w:rPr>
          <w:rFonts w:ascii="Times New Roman" w:hAnsi="Times New Roman" w:cs="Times New Roman"/>
          <w:color w:val="000000" w:themeColor="text1"/>
        </w:rPr>
        <w:t>RESULTADOS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DISCUSIÓN</w:t>
      </w:r>
    </w:p>
    <w:p w:rsidR="00B925E4" w:rsidRPr="00F00788" w:rsidRDefault="00000000">
      <w:pPr>
        <w:pStyle w:val="Textoindependiente"/>
        <w:spacing w:before="46" w:line="276" w:lineRule="auto"/>
        <w:ind w:left="240" w:right="1193"/>
        <w:jc w:val="both"/>
        <w:rPr>
          <w:rFonts w:ascii="Times New Roman" w:hAnsi="Times New Roman" w:cs="Times New Roman"/>
          <w:color w:val="000000" w:themeColor="text1"/>
        </w:rPr>
      </w:pPr>
      <w:r w:rsidRPr="00F00788">
        <w:rPr>
          <w:rFonts w:ascii="Times New Roman" w:hAnsi="Times New Roman" w:cs="Times New Roman"/>
          <w:color w:val="000000" w:themeColor="text1"/>
        </w:rPr>
        <w:t>Para dar respuesta al tema de investigación “Uso de la tarjeta de control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 Máster Kardex como herramienta para determinar la rentabilidad de</w:t>
      </w:r>
      <w:r w:rsidRPr="00F00788">
        <w:rPr>
          <w:rFonts w:ascii="Times New Roman" w:hAnsi="Times New Roman" w:cs="Times New Roman"/>
          <w:color w:val="000000" w:themeColor="text1"/>
          <w:spacing w:val="1"/>
        </w:rPr>
        <w:t xml:space="preserv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de la ciudad de Estelí durante el segundo semestre del año 2018”</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 elaboraron cuatro objetivos estratégicos a los que se dio respuesta mediante</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una serie de procedimientos, trabajo de campo, técnicas de recolección, tales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entrevistas,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revisión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documental,</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guía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observación,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donde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obtuvo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valiosa</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información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elaboración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esta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investigación,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basado</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hechos</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reales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 afectan 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 entidad.</w:t>
      </w:r>
    </w:p>
    <w:p w:rsidR="00B925E4" w:rsidRPr="00F00788" w:rsidRDefault="00B925E4">
      <w:pPr>
        <w:pStyle w:val="Textoindependiente"/>
        <w:spacing w:before="2"/>
        <w:rPr>
          <w:rFonts w:ascii="Times New Roman" w:hAnsi="Times New Roman" w:cs="Times New Roman"/>
          <w:color w:val="000000" w:themeColor="text1"/>
        </w:rPr>
      </w:pPr>
    </w:p>
    <w:p w:rsidR="00B925E4" w:rsidRPr="00F00788" w:rsidRDefault="00000000">
      <w:pPr>
        <w:pStyle w:val="Ttulo1"/>
        <w:spacing w:line="276" w:lineRule="auto"/>
        <w:ind w:right="1202"/>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Objetivo N°1: Funcionamiento actual de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en cuanto al control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registro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 sus inventarios</w:t>
      </w:r>
    </w:p>
    <w:p w:rsidR="00B925E4" w:rsidRPr="00F00788" w:rsidRDefault="00000000">
      <w:pPr>
        <w:pStyle w:val="Textoindependiente"/>
        <w:spacing w:before="9" w:line="276" w:lineRule="auto"/>
        <w:ind w:left="240" w:right="1195"/>
        <w:jc w:val="both"/>
        <w:rPr>
          <w:rFonts w:ascii="Times New Roman" w:hAnsi="Times New Roman" w:cs="Times New Roman"/>
          <w:color w:val="000000" w:themeColor="text1"/>
        </w:rPr>
      </w:pPr>
      <w:r w:rsidRPr="00F00788">
        <w:rPr>
          <w:rFonts w:ascii="Times New Roman" w:hAnsi="Times New Roman" w:cs="Times New Roman"/>
          <w:color w:val="000000" w:themeColor="text1"/>
        </w:rPr>
        <w:t>La información obtenida a través de entrevista aplicada a la propietaria de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actualmente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 existencias,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“sólo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dispone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facturas de proveedores, un registro de las ventas diarias en un libro de salidas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 inventario ya que no hay el cuidado de registrar esta operación” (Rodríguez,</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2019);</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esto</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ocasiona</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descontrol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manejo</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sus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recursos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principalmente</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en el conocimiento de la disposición de las existencias de los materiales 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000000">
      <w:pPr>
        <w:pStyle w:val="Textoindependiente"/>
        <w:spacing w:line="276" w:lineRule="auto"/>
        <w:ind w:left="240" w:right="1205"/>
        <w:jc w:val="both"/>
        <w:rPr>
          <w:rFonts w:ascii="Times New Roman" w:hAnsi="Times New Roman" w:cs="Times New Roman"/>
          <w:color w:val="000000" w:themeColor="text1"/>
        </w:rPr>
      </w:pPr>
      <w:r w:rsidRPr="00F00788">
        <w:rPr>
          <w:rFonts w:ascii="Times New Roman" w:hAnsi="Times New Roman" w:cs="Times New Roman"/>
          <w:color w:val="000000" w:themeColor="text1"/>
        </w:rPr>
        <w:t>Según la información obtenida a través de entrevista aplicada a la propietaria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(Rodríguez, 2019) en el siguiente gráfico se ilustra el proceso de control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entradas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 materiales</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que se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lleva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ferretería.</w:t>
      </w:r>
    </w:p>
    <w:p w:rsidR="00B925E4" w:rsidRPr="00F00788" w:rsidRDefault="00B925E4">
      <w:pPr>
        <w:pStyle w:val="Textoindependiente"/>
        <w:rPr>
          <w:rFonts w:ascii="Times New Roman" w:hAnsi="Times New Roman" w:cs="Times New Roman"/>
          <w:color w:val="000000" w:themeColor="text1"/>
        </w:rPr>
      </w:pPr>
    </w:p>
    <w:p w:rsidR="00B925E4" w:rsidRPr="00F00788" w:rsidRDefault="00000000">
      <w:pPr>
        <w:pStyle w:val="Textoindependiente"/>
        <w:rPr>
          <w:rFonts w:ascii="Times New Roman" w:hAnsi="Times New Roman" w:cs="Times New Roman"/>
          <w:color w:val="000000" w:themeColor="text1"/>
        </w:rPr>
      </w:pPr>
      <w:r w:rsidRPr="00F00788">
        <w:rPr>
          <w:rFonts w:ascii="Times New Roman" w:hAnsi="Times New Roman" w:cs="Times New Roman"/>
          <w:color w:val="000000" w:themeColor="text1"/>
        </w:rPr>
        <w:pict>
          <v:group id="_x0000_s1026" style="position:absolute;margin-left:248.9pt;margin-top:8.3pt;width:85.75pt;height:183.8pt;z-index:-251657216;mso-wrap-distance-left:0;mso-wrap-distance-right:0;mso-position-horizontal-relative:page" coordorigin="4978,166" coordsize="1715,3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390;top:166;width:1285;height:1354">
              <v:imagedata r:id="rId12" o:title=""/>
            </v:shape>
            <v:shape id="_x0000_s1033" type="#_x0000_t75" style="position:absolute;left:4977;top:936;width:1159;height:1403">
              <v:imagedata r:id="rId13" o:title=""/>
            </v:shape>
            <v:shape id="_x0000_s1032" type="#_x0000_t75" style="position:absolute;left:5534;top:1728;width:1159;height:1408">
              <v:imagedata r:id="rId14" o:title=""/>
            </v:shape>
            <v:shape id="_x0000_s1031" type="#_x0000_t75" style="position:absolute;left:4977;top:2516;width:1336;height:1327">
              <v:imagedata r:id="rId15" o:title=""/>
            </v:shape>
            <v:shapetype id="_x0000_t202" coordsize="21600,21600" o:spt="202" path="m,l,21600r21600,l21600,xe">
              <v:stroke joinstyle="miter"/>
              <v:path gradientshapeok="t" o:connecttype="rect"/>
            </v:shapetype>
            <v:shape id="_x0000_s1030" type="#_x0000_t202" style="position:absolute;left:5759;top:714;width:562;height:140" filled="f" stroked="f">
              <v:textbox inset="0,0,0,0">
                <w:txbxContent>
                  <w:p w:rsidR="00B925E4" w:rsidRDefault="00000000">
                    <w:pPr>
                      <w:spacing w:line="139" w:lineRule="exact"/>
                      <w:rPr>
                        <w:rFonts w:ascii="Calibri"/>
                        <w:sz w:val="14"/>
                      </w:rPr>
                    </w:pPr>
                    <w:r>
                      <w:rPr>
                        <w:rFonts w:ascii="Calibri"/>
                        <w:sz w:val="14"/>
                      </w:rPr>
                      <w:t>Demanda</w:t>
                    </w:r>
                  </w:p>
                </w:txbxContent>
              </v:textbox>
            </v:shape>
            <v:shape id="_x0000_s1029" type="#_x0000_t202" style="position:absolute;left:5355;top:1430;width:605;height:293" filled="f" stroked="f">
              <v:textbox inset="0,0,0,0">
                <w:txbxContent>
                  <w:p w:rsidR="00B925E4" w:rsidRDefault="00000000">
                    <w:pPr>
                      <w:spacing w:line="133" w:lineRule="exact"/>
                      <w:rPr>
                        <w:rFonts w:ascii="Calibri" w:hAnsi="Calibri"/>
                        <w:sz w:val="14"/>
                      </w:rPr>
                    </w:pPr>
                    <w:r>
                      <w:rPr>
                        <w:rFonts w:ascii="Calibri" w:hAnsi="Calibri"/>
                        <w:sz w:val="14"/>
                      </w:rPr>
                      <w:t>Cotización</w:t>
                    </w:r>
                  </w:p>
                  <w:p w:rsidR="00B925E4" w:rsidRDefault="00000000">
                    <w:pPr>
                      <w:spacing w:line="159" w:lineRule="exact"/>
                      <w:rPr>
                        <w:rFonts w:ascii="Calibri"/>
                        <w:sz w:val="14"/>
                      </w:rPr>
                    </w:pPr>
                    <w:r>
                      <w:rPr>
                        <w:rFonts w:ascii="Calibri"/>
                        <w:spacing w:val="-1"/>
                        <w:sz w:val="14"/>
                      </w:rPr>
                      <w:t>de</w:t>
                    </w:r>
                    <w:r>
                      <w:rPr>
                        <w:rFonts w:ascii="Calibri"/>
                        <w:spacing w:val="-7"/>
                        <w:sz w:val="14"/>
                      </w:rPr>
                      <w:t xml:space="preserve"> </w:t>
                    </w:r>
                    <w:r>
                      <w:rPr>
                        <w:rFonts w:ascii="Calibri"/>
                        <w:sz w:val="14"/>
                      </w:rPr>
                      <w:t>precios</w:t>
                    </w:r>
                  </w:p>
                </w:txbxContent>
              </v:textbox>
            </v:shape>
            <v:shape id="_x0000_s1028" type="#_x0000_t202" style="position:absolute;left:5677;top:2222;width:723;height:293" filled="f" stroked="f">
              <v:textbox inset="0,0,0,0">
                <w:txbxContent>
                  <w:p w:rsidR="00B925E4" w:rsidRDefault="00000000">
                    <w:pPr>
                      <w:spacing w:line="133" w:lineRule="exact"/>
                      <w:ind w:left="76"/>
                      <w:rPr>
                        <w:rFonts w:ascii="Calibri"/>
                        <w:sz w:val="14"/>
                      </w:rPr>
                    </w:pPr>
                    <w:r>
                      <w:rPr>
                        <w:rFonts w:ascii="Calibri"/>
                        <w:sz w:val="14"/>
                      </w:rPr>
                      <w:t>Compra</w:t>
                    </w:r>
                    <w:r>
                      <w:rPr>
                        <w:rFonts w:ascii="Calibri"/>
                        <w:spacing w:val="1"/>
                        <w:sz w:val="14"/>
                      </w:rPr>
                      <w:t xml:space="preserve"> </w:t>
                    </w:r>
                    <w:r>
                      <w:rPr>
                        <w:rFonts w:ascii="Calibri"/>
                        <w:sz w:val="14"/>
                      </w:rPr>
                      <w:t>a</w:t>
                    </w:r>
                  </w:p>
                  <w:p w:rsidR="00B925E4" w:rsidRDefault="00000000">
                    <w:pPr>
                      <w:spacing w:line="160" w:lineRule="exact"/>
                      <w:rPr>
                        <w:rFonts w:ascii="Calibri"/>
                        <w:sz w:val="14"/>
                      </w:rPr>
                    </w:pPr>
                    <w:r>
                      <w:rPr>
                        <w:rFonts w:ascii="Calibri"/>
                        <w:spacing w:val="-1"/>
                        <w:sz w:val="14"/>
                      </w:rPr>
                      <w:t>proveedores</w:t>
                    </w:r>
                  </w:p>
                </w:txbxContent>
              </v:textbox>
            </v:shape>
            <v:shape id="_x0000_s1027" type="#_x0000_t202" style="position:absolute;left:5317;top:3014;width:671;height:293" filled="f" stroked="f">
              <v:textbox inset="0,0,0,0">
                <w:txbxContent>
                  <w:p w:rsidR="00B925E4" w:rsidRDefault="00000000">
                    <w:pPr>
                      <w:spacing w:line="133" w:lineRule="exact"/>
                      <w:ind w:right="18"/>
                      <w:jc w:val="center"/>
                      <w:rPr>
                        <w:rFonts w:ascii="Calibri"/>
                        <w:sz w:val="14"/>
                      </w:rPr>
                    </w:pPr>
                    <w:r>
                      <w:rPr>
                        <w:rFonts w:ascii="Calibri"/>
                        <w:spacing w:val="-1"/>
                        <w:sz w:val="14"/>
                      </w:rPr>
                      <w:t>Ofertarlo</w:t>
                    </w:r>
                    <w:r>
                      <w:rPr>
                        <w:rFonts w:ascii="Calibri"/>
                        <w:spacing w:val="-7"/>
                        <w:sz w:val="14"/>
                      </w:rPr>
                      <w:t xml:space="preserve"> </w:t>
                    </w:r>
                    <w:r>
                      <w:rPr>
                        <w:rFonts w:ascii="Calibri"/>
                        <w:spacing w:val="-1"/>
                        <w:sz w:val="14"/>
                      </w:rPr>
                      <w:t>al</w:t>
                    </w:r>
                  </w:p>
                  <w:p w:rsidR="00B925E4" w:rsidRDefault="00000000">
                    <w:pPr>
                      <w:spacing w:line="159" w:lineRule="exact"/>
                      <w:ind w:right="13"/>
                      <w:jc w:val="center"/>
                      <w:rPr>
                        <w:rFonts w:ascii="Calibri" w:hAnsi="Calibri"/>
                        <w:sz w:val="14"/>
                      </w:rPr>
                    </w:pPr>
                    <w:r>
                      <w:rPr>
                        <w:rFonts w:ascii="Calibri" w:hAnsi="Calibri"/>
                        <w:sz w:val="14"/>
                      </w:rPr>
                      <w:t>público</w:t>
                    </w:r>
                  </w:p>
                </w:txbxContent>
              </v:textbox>
            </v:shape>
            <w10:wrap type="topAndBottom" anchorx="page"/>
          </v:group>
        </w:pict>
      </w:r>
    </w:p>
    <w:p w:rsidR="00B925E4" w:rsidRPr="00F00788" w:rsidRDefault="00000000">
      <w:pPr>
        <w:pStyle w:val="Textoindependiente"/>
        <w:spacing w:before="90"/>
        <w:ind w:left="465"/>
        <w:rPr>
          <w:rFonts w:ascii="Times New Roman" w:hAnsi="Times New Roman" w:cs="Times New Roman"/>
          <w:color w:val="000000" w:themeColor="text1"/>
        </w:rPr>
      </w:pPr>
      <w:r w:rsidRPr="00F00788">
        <w:rPr>
          <w:rFonts w:ascii="Times New Roman" w:hAnsi="Times New Roman" w:cs="Times New Roman"/>
          <w:b/>
          <w:color w:val="000000" w:themeColor="text1"/>
        </w:rPr>
        <w:t>Fuente:</w:t>
      </w:r>
      <w:r w:rsidRPr="00F00788">
        <w:rPr>
          <w:rFonts w:ascii="Times New Roman" w:hAnsi="Times New Roman" w:cs="Times New Roman"/>
          <w:b/>
          <w:color w:val="000000" w:themeColor="text1"/>
          <w:spacing w:val="-1"/>
        </w:rPr>
        <w:t xml:space="preserve"> </w:t>
      </w:r>
      <w:r w:rsidRPr="00F00788">
        <w:rPr>
          <w:rFonts w:ascii="Times New Roman" w:hAnsi="Times New Roman" w:cs="Times New Roman"/>
          <w:color w:val="000000" w:themeColor="text1"/>
        </w:rPr>
        <w:t>Elaboración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propia</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partir</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entrevistas</w:t>
      </w:r>
    </w:p>
    <w:p w:rsidR="00B925E4" w:rsidRPr="00F00788" w:rsidRDefault="00B925E4">
      <w:pPr>
        <w:rPr>
          <w:rFonts w:ascii="Times New Roman" w:hAnsi="Times New Roman" w:cs="Times New Roman"/>
          <w:color w:val="000000" w:themeColor="text1"/>
          <w:sz w:val="24"/>
          <w:szCs w:val="24"/>
        </w:rPr>
        <w:sectPr w:rsidR="00B925E4" w:rsidRPr="00F00788">
          <w:pgSz w:w="11910" w:h="16840"/>
          <w:pgMar w:top="1320" w:right="500" w:bottom="280" w:left="1460" w:header="720" w:footer="720" w:gutter="0"/>
          <w:cols w:space="720"/>
        </w:sectPr>
      </w:pPr>
    </w:p>
    <w:p w:rsidR="00B925E4" w:rsidRPr="00F00788" w:rsidRDefault="00000000">
      <w:pPr>
        <w:pStyle w:val="Textoindependiente"/>
        <w:spacing w:before="130"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 xml:space="preserve">El gráfico refleja el proceso de adquisición de inventario en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esto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 da cuando hay productos que están siendo demandados por los clientes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estos no se encuentran en existencia, se anotan en un cuaderno y si es 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producto nuevo de igual forma se anota para luego hacer los pedidos a 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diferentes proveedores y consultar el precio de los productos de interés para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 eligiéndose al proveedor que oferte el precio más favorable y que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disponibilidad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del pedido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sea oportuna.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(Bellorín,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2019)</w:t>
      </w:r>
    </w:p>
    <w:p w:rsidR="00B925E4" w:rsidRPr="00F00788" w:rsidRDefault="00B925E4">
      <w:pPr>
        <w:pStyle w:val="Textoindependiente"/>
        <w:spacing w:before="8"/>
        <w:rPr>
          <w:rFonts w:ascii="Times New Roman" w:hAnsi="Times New Roman" w:cs="Times New Roman"/>
          <w:color w:val="000000" w:themeColor="text1"/>
        </w:rPr>
      </w:pPr>
    </w:p>
    <w:p w:rsidR="00B925E4" w:rsidRPr="00F00788" w:rsidRDefault="00000000">
      <w:pPr>
        <w:pStyle w:val="Textoindependiente"/>
        <w:spacing w:line="278"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spacing w:val="-1"/>
        </w:rPr>
        <w:t>Según</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spacing w:val="-1"/>
        </w:rPr>
        <w:t>los</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spacing w:val="-1"/>
        </w:rPr>
        <w:t>instrumentos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aplicados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(entrevista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revisión</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documental)</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grafico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N°2 se ilustra el proceso de las salidas de inventario que se lleva a cabo en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000000">
      <w:pPr>
        <w:pStyle w:val="Ttulo1"/>
        <w:jc w:val="both"/>
        <w:rPr>
          <w:rFonts w:ascii="Times New Roman" w:hAnsi="Times New Roman" w:cs="Times New Roman"/>
          <w:color w:val="000000" w:themeColor="text1"/>
        </w:rPr>
      </w:pPr>
      <w:r w:rsidRPr="00F00788">
        <w:rPr>
          <w:rFonts w:ascii="Times New Roman" w:hAnsi="Times New Roman" w:cs="Times New Roman"/>
          <w:noProof/>
          <w:color w:val="000000" w:themeColor="text1"/>
        </w:rPr>
        <w:drawing>
          <wp:anchor distT="0" distB="0" distL="0" distR="0" simplePos="0" relativeHeight="251655680" behindDoc="0" locked="0" layoutInCell="1" allowOverlap="1">
            <wp:simplePos x="0" y="0"/>
            <wp:positionH relativeFrom="page">
              <wp:posOffset>1960046</wp:posOffset>
            </wp:positionH>
            <wp:positionV relativeFrom="paragraph">
              <wp:posOffset>227963</wp:posOffset>
            </wp:positionV>
            <wp:extent cx="3370476" cy="2894838"/>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6" cstate="print"/>
                    <a:stretch>
                      <a:fillRect/>
                    </a:stretch>
                  </pic:blipFill>
                  <pic:spPr>
                    <a:xfrm>
                      <a:off x="0" y="0"/>
                      <a:ext cx="3370476" cy="2894838"/>
                    </a:xfrm>
                    <a:prstGeom prst="rect">
                      <a:avLst/>
                    </a:prstGeom>
                  </pic:spPr>
                </pic:pic>
              </a:graphicData>
            </a:graphic>
          </wp:anchor>
        </w:drawing>
      </w:r>
      <w:r w:rsidRPr="00F00788">
        <w:rPr>
          <w:rFonts w:ascii="Times New Roman" w:hAnsi="Times New Roman" w:cs="Times New Roman"/>
          <w:color w:val="000000" w:themeColor="text1"/>
        </w:rPr>
        <w:t>Gráfico</w:t>
      </w:r>
      <w:r w:rsidRPr="00F00788">
        <w:rPr>
          <w:rFonts w:ascii="Times New Roman" w:hAnsi="Times New Roman" w:cs="Times New Roman"/>
          <w:color w:val="000000" w:themeColor="text1"/>
          <w:spacing w:val="-2"/>
        </w:rPr>
        <w:t xml:space="preserve"> </w:t>
      </w:r>
      <w:proofErr w:type="spellStart"/>
      <w:r w:rsidRPr="00F00788">
        <w:rPr>
          <w:rFonts w:ascii="Times New Roman" w:hAnsi="Times New Roman" w:cs="Times New Roman"/>
          <w:color w:val="000000" w:themeColor="text1"/>
        </w:rPr>
        <w:t>N°</w:t>
      </w:r>
      <w:proofErr w:type="spellEnd"/>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2</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Salida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Inventario</w:t>
      </w:r>
    </w:p>
    <w:p w:rsidR="00B925E4" w:rsidRPr="00F00788" w:rsidRDefault="00B925E4">
      <w:pPr>
        <w:pStyle w:val="Textoindependiente"/>
        <w:spacing w:before="8"/>
        <w:rPr>
          <w:rFonts w:ascii="Times New Roman" w:hAnsi="Times New Roman" w:cs="Times New Roman"/>
          <w:b/>
          <w:color w:val="000000" w:themeColor="text1"/>
        </w:rPr>
      </w:pPr>
    </w:p>
    <w:p w:rsidR="00B925E4" w:rsidRPr="00F00788" w:rsidRDefault="00000000">
      <w:pPr>
        <w:pStyle w:val="Textoindependiente"/>
        <w:spacing w:before="1"/>
        <w:ind w:left="240"/>
        <w:jc w:val="both"/>
        <w:rPr>
          <w:rFonts w:ascii="Times New Roman" w:hAnsi="Times New Roman" w:cs="Times New Roman"/>
          <w:color w:val="000000" w:themeColor="text1"/>
        </w:rPr>
      </w:pPr>
      <w:r w:rsidRPr="00F00788">
        <w:rPr>
          <w:rFonts w:ascii="Times New Roman" w:hAnsi="Times New Roman" w:cs="Times New Roman"/>
          <w:b/>
          <w:color w:val="000000" w:themeColor="text1"/>
        </w:rPr>
        <w:t xml:space="preserve">Fuente: </w:t>
      </w:r>
      <w:r w:rsidRPr="00F00788">
        <w:rPr>
          <w:rFonts w:ascii="Times New Roman" w:hAnsi="Times New Roman" w:cs="Times New Roman"/>
          <w:color w:val="000000" w:themeColor="text1"/>
        </w:rPr>
        <w:t>Elaboración</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Propia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partir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entrevista</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revisión</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documental</w:t>
      </w:r>
    </w:p>
    <w:p w:rsidR="00B925E4" w:rsidRPr="00F00788" w:rsidRDefault="00B925E4">
      <w:pPr>
        <w:pStyle w:val="Textoindependiente"/>
        <w:spacing w:before="5"/>
        <w:rPr>
          <w:rFonts w:ascii="Times New Roman" w:hAnsi="Times New Roman" w:cs="Times New Roman"/>
          <w:color w:val="000000" w:themeColor="text1"/>
        </w:rPr>
      </w:pPr>
    </w:p>
    <w:p w:rsidR="00B925E4" w:rsidRPr="00F00788" w:rsidRDefault="00000000">
      <w:pPr>
        <w:pStyle w:val="Textoindependiente"/>
        <w:spacing w:before="1" w:line="276" w:lineRule="auto"/>
        <w:ind w:left="240" w:right="1202"/>
        <w:jc w:val="both"/>
        <w:rPr>
          <w:rFonts w:ascii="Times New Roman" w:hAnsi="Times New Roman" w:cs="Times New Roman"/>
          <w:color w:val="000000" w:themeColor="text1"/>
        </w:rPr>
      </w:pPr>
      <w:r w:rsidRPr="00F00788">
        <w:rPr>
          <w:rFonts w:ascii="Times New Roman" w:hAnsi="Times New Roman" w:cs="Times New Roman"/>
          <w:color w:val="000000" w:themeColor="text1"/>
        </w:rPr>
        <w:t>Según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(Bellorín, 2019),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proceso inicia cuando se agota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 inventario 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exhibición</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y</w:t>
      </w:r>
      <w:r w:rsidRPr="00F00788">
        <w:rPr>
          <w:rFonts w:ascii="Times New Roman" w:hAnsi="Times New Roman" w:cs="Times New Roman"/>
          <w:color w:val="000000" w:themeColor="text1"/>
          <w:spacing w:val="-19"/>
        </w:rPr>
        <w:t xml:space="preserve"> </w:t>
      </w:r>
      <w:r w:rsidRPr="00F00788">
        <w:rPr>
          <w:rFonts w:ascii="Times New Roman" w:hAnsi="Times New Roman" w:cs="Times New Roman"/>
          <w:color w:val="000000" w:themeColor="text1"/>
          <w:spacing w:val="-1"/>
        </w:rPr>
        <w:t>surge</w:t>
      </w:r>
      <w:r w:rsidRPr="00F00788">
        <w:rPr>
          <w:rFonts w:ascii="Times New Roman" w:hAnsi="Times New Roman" w:cs="Times New Roman"/>
          <w:color w:val="000000" w:themeColor="text1"/>
          <w:spacing w:val="-23"/>
        </w:rPr>
        <w:t xml:space="preserve"> </w:t>
      </w:r>
      <w:r w:rsidRPr="00F00788">
        <w:rPr>
          <w:rFonts w:ascii="Times New Roman" w:hAnsi="Times New Roman" w:cs="Times New Roman"/>
          <w:color w:val="000000" w:themeColor="text1"/>
          <w:spacing w:val="-1"/>
        </w:rPr>
        <w:t>la</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spacing w:val="-1"/>
        </w:rPr>
        <w:t>necesidad</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abastecerlo,</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23"/>
        </w:rPr>
        <w:t xml:space="preserve"> </w:t>
      </w:r>
      <w:r w:rsidRPr="00F00788">
        <w:rPr>
          <w:rFonts w:ascii="Times New Roman" w:hAnsi="Times New Roman" w:cs="Times New Roman"/>
          <w:color w:val="000000" w:themeColor="text1"/>
        </w:rPr>
        <w:t>lo</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cual</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procede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verificar</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la existencia de los productos en bodega y luego se sustraen de la misma 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ponerlos a la venta. De igual manera para las entradas y las salidas de bodega,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 xml:space="preserve">no se lleva ningún control porque no se utilizan las tarjetas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rPr>
        <w:t xml:space="preserve"> ni un formato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que pueda sustituirlas, por ello no se conoce con exactitud de las entradas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salidas de bodega ni de la disponibilidad de los productos que se encuentran 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 venta.</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000000">
      <w:pPr>
        <w:pStyle w:val="Textoindependiente"/>
        <w:spacing w:line="276" w:lineRule="auto"/>
        <w:ind w:left="240" w:right="1197"/>
        <w:jc w:val="both"/>
        <w:rPr>
          <w:rFonts w:ascii="Times New Roman" w:hAnsi="Times New Roman" w:cs="Times New Roman"/>
          <w:color w:val="000000" w:themeColor="text1"/>
        </w:rPr>
      </w:pPr>
      <w:r w:rsidRPr="00F00788">
        <w:rPr>
          <w:rFonts w:ascii="Times New Roman" w:hAnsi="Times New Roman" w:cs="Times New Roman"/>
          <w:color w:val="000000" w:themeColor="text1"/>
        </w:rPr>
        <w:t>Según los resultados de la revisión documental, en la ferretería se lleva 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expediente donde archivan las facturas por las compras realizadas a cada uno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proveedores,</w:t>
      </w:r>
      <w:r w:rsidRPr="00F00788">
        <w:rPr>
          <w:rFonts w:ascii="Times New Roman" w:hAnsi="Times New Roman" w:cs="Times New Roman"/>
          <w:color w:val="000000" w:themeColor="text1"/>
          <w:spacing w:val="21"/>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8"/>
        </w:rPr>
        <w:t xml:space="preserve"> </w:t>
      </w:r>
      <w:r w:rsidRPr="00F00788">
        <w:rPr>
          <w:rFonts w:ascii="Times New Roman" w:hAnsi="Times New Roman" w:cs="Times New Roman"/>
          <w:color w:val="000000" w:themeColor="text1"/>
        </w:rPr>
        <w:t>hace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revisión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física</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existente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si</w:t>
      </w:r>
      <w:r w:rsidRPr="00F00788">
        <w:rPr>
          <w:rFonts w:ascii="Times New Roman" w:hAnsi="Times New Roman" w:cs="Times New Roman"/>
          <w:color w:val="000000" w:themeColor="text1"/>
          <w:spacing w:val="20"/>
        </w:rPr>
        <w:t xml:space="preserve"> </w:t>
      </w:r>
      <w:r w:rsidRPr="00F00788">
        <w:rPr>
          <w:rFonts w:ascii="Times New Roman" w:hAnsi="Times New Roman" w:cs="Times New Roman"/>
          <w:color w:val="000000" w:themeColor="text1"/>
        </w:rPr>
        <w:t>no</w:t>
      </w:r>
    </w:p>
    <w:p w:rsidR="00B925E4" w:rsidRPr="00F00788" w:rsidRDefault="00B925E4">
      <w:pPr>
        <w:spacing w:line="276" w:lineRule="auto"/>
        <w:jc w:val="both"/>
        <w:rPr>
          <w:rFonts w:ascii="Times New Roman" w:hAnsi="Times New Roman" w:cs="Times New Roman"/>
          <w:color w:val="000000" w:themeColor="text1"/>
          <w:sz w:val="24"/>
          <w:szCs w:val="24"/>
        </w:rPr>
        <w:sectPr w:rsidR="00B925E4" w:rsidRPr="00F00788">
          <w:pgSz w:w="11910" w:h="16840"/>
          <w:pgMar w:top="1580" w:right="500" w:bottom="280" w:left="1460" w:header="720" w:footer="720" w:gutter="0"/>
          <w:cols w:space="720"/>
        </w:sectPr>
      </w:pPr>
    </w:p>
    <w:p w:rsidR="00B925E4" w:rsidRPr="00F00788" w:rsidRDefault="00000000">
      <w:pPr>
        <w:pStyle w:val="Textoindependiente"/>
        <w:spacing w:before="73" w:line="276" w:lineRule="auto"/>
        <w:ind w:left="240" w:right="1204"/>
        <w:jc w:val="both"/>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hay un producto se anota en una lista básica, para abastecer y posteriormente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darle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salida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 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través de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 venta.</w:t>
      </w:r>
    </w:p>
    <w:p w:rsidR="00B925E4" w:rsidRPr="00F00788" w:rsidRDefault="00B925E4">
      <w:pPr>
        <w:pStyle w:val="Textoindependiente"/>
        <w:spacing w:before="6"/>
        <w:rPr>
          <w:rFonts w:ascii="Times New Roman" w:hAnsi="Times New Roman" w:cs="Times New Roman"/>
          <w:color w:val="000000" w:themeColor="text1"/>
        </w:rPr>
      </w:pPr>
    </w:p>
    <w:p w:rsidR="00B925E4" w:rsidRPr="00F00788" w:rsidRDefault="00000000">
      <w:pPr>
        <w:pStyle w:val="Ttulo1"/>
        <w:spacing w:line="276" w:lineRule="auto"/>
        <w:ind w:right="1213"/>
        <w:rPr>
          <w:rFonts w:ascii="Times New Roman" w:hAnsi="Times New Roman" w:cs="Times New Roman"/>
          <w:color w:val="000000" w:themeColor="text1"/>
        </w:rPr>
      </w:pPr>
      <w:r w:rsidRPr="00F00788">
        <w:rPr>
          <w:rFonts w:ascii="Times New Roman" w:hAnsi="Times New Roman" w:cs="Times New Roman"/>
          <w:color w:val="000000" w:themeColor="text1"/>
        </w:rPr>
        <w:t>Objetivo</w:t>
      </w:r>
      <w:r w:rsidRPr="00F00788">
        <w:rPr>
          <w:rFonts w:ascii="Times New Roman" w:hAnsi="Times New Roman" w:cs="Times New Roman"/>
          <w:color w:val="000000" w:themeColor="text1"/>
          <w:spacing w:val="34"/>
        </w:rPr>
        <w:t xml:space="preserve"> </w:t>
      </w:r>
      <w:r w:rsidRPr="00F00788">
        <w:rPr>
          <w:rFonts w:ascii="Times New Roman" w:hAnsi="Times New Roman" w:cs="Times New Roman"/>
          <w:color w:val="000000" w:themeColor="text1"/>
        </w:rPr>
        <w:t>N°2:</w:t>
      </w:r>
      <w:r w:rsidRPr="00F00788">
        <w:rPr>
          <w:rFonts w:ascii="Times New Roman" w:hAnsi="Times New Roman" w:cs="Times New Roman"/>
          <w:color w:val="000000" w:themeColor="text1"/>
          <w:spacing w:val="29"/>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33"/>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3"/>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33"/>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3"/>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35"/>
        </w:rPr>
        <w:t xml:space="preserve"> </w:t>
      </w:r>
      <w:r w:rsidRPr="00F00788">
        <w:rPr>
          <w:rFonts w:ascii="Times New Roman" w:hAnsi="Times New Roman" w:cs="Times New Roman"/>
          <w:color w:val="000000" w:themeColor="text1"/>
        </w:rPr>
        <w:t>Máster</w:t>
      </w:r>
      <w:r w:rsidRPr="00F00788">
        <w:rPr>
          <w:rFonts w:ascii="Times New Roman" w:hAnsi="Times New Roman" w:cs="Times New Roman"/>
          <w:color w:val="000000" w:themeColor="text1"/>
          <w:spacing w:val="30"/>
        </w:rPr>
        <w:t xml:space="preserve"> </w:t>
      </w:r>
      <w:r w:rsidRPr="00F00788">
        <w:rPr>
          <w:rFonts w:ascii="Times New Roman" w:hAnsi="Times New Roman" w:cs="Times New Roman"/>
          <w:color w:val="000000" w:themeColor="text1"/>
        </w:rPr>
        <w:t>Kardex</w:t>
      </w:r>
      <w:r w:rsidRPr="00F00788">
        <w:rPr>
          <w:rFonts w:ascii="Times New Roman" w:hAnsi="Times New Roman" w:cs="Times New Roman"/>
          <w:color w:val="000000" w:themeColor="text1"/>
          <w:spacing w:val="33"/>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herramienta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determinar</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rentabilidad de</w:t>
      </w:r>
      <w:r w:rsidRPr="00F00788">
        <w:rPr>
          <w:rFonts w:ascii="Times New Roman" w:hAnsi="Times New Roman" w:cs="Times New Roman"/>
          <w:color w:val="000000" w:themeColor="text1"/>
          <w:spacing w:val="-5"/>
        </w:rPr>
        <w:t xml:space="preserv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ferretería</w:t>
      </w:r>
    </w:p>
    <w:p w:rsidR="00B925E4" w:rsidRPr="00F00788" w:rsidRDefault="00000000">
      <w:pPr>
        <w:pStyle w:val="Textoindependiente"/>
        <w:spacing w:before="4" w:line="276" w:lineRule="auto"/>
        <w:ind w:left="240" w:right="1193"/>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Usar la tarjeta de control de inventario Máster Kardex ayudará a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a</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obtener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exacto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sobre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existencias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mejorará</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proceso de las operaciones, desde la compra hasta la venta de los materiales,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aumentando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eficiencia y eficacia 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ferretería.</w:t>
      </w:r>
    </w:p>
    <w:p w:rsidR="00B925E4" w:rsidRPr="00F00788" w:rsidRDefault="00B925E4">
      <w:pPr>
        <w:pStyle w:val="Textoindependiente"/>
        <w:spacing w:before="4"/>
        <w:rPr>
          <w:rFonts w:ascii="Times New Roman" w:hAnsi="Times New Roman" w:cs="Times New Roman"/>
          <w:color w:val="000000" w:themeColor="text1"/>
        </w:rPr>
      </w:pPr>
    </w:p>
    <w:p w:rsidR="00B925E4" w:rsidRPr="00F00788" w:rsidRDefault="00000000">
      <w:pPr>
        <w:pStyle w:val="Textoindependiente"/>
        <w:spacing w:line="276" w:lineRule="auto"/>
        <w:ind w:left="240" w:right="1199"/>
        <w:jc w:val="both"/>
        <w:rPr>
          <w:rFonts w:ascii="Times New Roman" w:hAnsi="Times New Roman" w:cs="Times New Roman"/>
          <w:color w:val="000000" w:themeColor="text1"/>
        </w:rPr>
      </w:pPr>
      <w:r w:rsidRPr="00F00788">
        <w:rPr>
          <w:rFonts w:ascii="Times New Roman" w:hAnsi="Times New Roman" w:cs="Times New Roman"/>
          <w:color w:val="000000" w:themeColor="text1"/>
        </w:rPr>
        <w:t>El método de Kardex es el sistema de inventarios permanente o perpetuo,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aunque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también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existe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sistema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periódico.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permanente</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permite un control constante del inventario, llevando el registro de cada unidad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 se ingresa y sale, pudiendo conocer el saldo exacto y el valor de venta.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Además, permite la determinación del costo en el momento exacto de la venta,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debido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 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cada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salida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producto,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registra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 cantidad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costo.</w:t>
      </w:r>
    </w:p>
    <w:p w:rsidR="00B925E4" w:rsidRPr="00F00788" w:rsidRDefault="00B925E4">
      <w:pPr>
        <w:pStyle w:val="Textoindependiente"/>
        <w:spacing w:before="8"/>
        <w:rPr>
          <w:rFonts w:ascii="Times New Roman" w:hAnsi="Times New Roman" w:cs="Times New Roman"/>
          <w:color w:val="000000" w:themeColor="text1"/>
        </w:rPr>
      </w:pPr>
    </w:p>
    <w:p w:rsidR="00B925E4" w:rsidRPr="00F00788" w:rsidRDefault="00000000">
      <w:pPr>
        <w:pStyle w:val="Textoindependiente"/>
        <w:spacing w:before="1"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A continuación, se presenta la Misión y Visión de la tarjeta Máster Kardex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forma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detallada,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todas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normas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procedimientos,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ayudarán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solucionar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debilidades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así</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también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organigrama para la ferretería, de tal manera que la misma logre un amplio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crecimiento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sobresalga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entre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empresas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regionales 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comercialización.</w:t>
      </w:r>
    </w:p>
    <w:p w:rsidR="00B925E4" w:rsidRPr="00F00788" w:rsidRDefault="00B925E4">
      <w:pPr>
        <w:pStyle w:val="Textoindependiente"/>
        <w:spacing w:before="3"/>
        <w:rPr>
          <w:rFonts w:ascii="Times New Roman" w:hAnsi="Times New Roman" w:cs="Times New Roman"/>
          <w:color w:val="000000" w:themeColor="text1"/>
        </w:rPr>
      </w:pPr>
    </w:p>
    <w:p w:rsidR="00B925E4" w:rsidRPr="00F00788" w:rsidRDefault="00000000">
      <w:pPr>
        <w:pStyle w:val="Ttulo1"/>
        <w:rPr>
          <w:rFonts w:ascii="Times New Roman" w:hAnsi="Times New Roman" w:cs="Times New Roman"/>
          <w:color w:val="000000" w:themeColor="text1"/>
        </w:rPr>
      </w:pPr>
      <w:r w:rsidRPr="00F00788">
        <w:rPr>
          <w:rFonts w:ascii="Times New Roman" w:hAnsi="Times New Roman" w:cs="Times New Roman"/>
          <w:color w:val="000000" w:themeColor="text1"/>
        </w:rPr>
        <w:t>Misión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y visión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control</w:t>
      </w:r>
    </w:p>
    <w:p w:rsidR="00B925E4" w:rsidRPr="00F00788" w:rsidRDefault="00B925E4">
      <w:pPr>
        <w:pStyle w:val="Textoindependiente"/>
        <w:rPr>
          <w:rFonts w:ascii="Times New Roman" w:hAnsi="Times New Roman" w:cs="Times New Roman"/>
          <w:b/>
          <w:color w:val="000000" w:themeColor="text1"/>
        </w:rPr>
      </w:pPr>
    </w:p>
    <w:p w:rsidR="00B925E4" w:rsidRPr="00F00788" w:rsidRDefault="00B925E4">
      <w:pPr>
        <w:pStyle w:val="Textoindependiente"/>
        <w:spacing w:before="11"/>
        <w:rPr>
          <w:rFonts w:ascii="Times New Roman" w:hAnsi="Times New Roman" w:cs="Times New Roman"/>
          <w:b/>
          <w:color w:val="000000" w:themeColor="text1"/>
        </w:rPr>
      </w:pPr>
    </w:p>
    <w:tbl>
      <w:tblPr>
        <w:tblStyle w:val="TableNormal"/>
        <w:tblW w:w="0" w:type="auto"/>
        <w:tblInd w:w="670" w:type="dxa"/>
        <w:tblLayout w:type="fixed"/>
        <w:tblLook w:val="01E0" w:firstRow="1" w:lastRow="1" w:firstColumn="1" w:lastColumn="1" w:noHBand="0" w:noVBand="0"/>
      </w:tblPr>
      <w:tblGrid>
        <w:gridCol w:w="3833"/>
        <w:gridCol w:w="3835"/>
      </w:tblGrid>
      <w:tr w:rsidR="00F00788" w:rsidRPr="00F00788">
        <w:trPr>
          <w:trHeight w:val="316"/>
        </w:trPr>
        <w:tc>
          <w:tcPr>
            <w:tcW w:w="3833" w:type="dxa"/>
            <w:shd w:val="clear" w:color="auto" w:fill="7A7A7A"/>
          </w:tcPr>
          <w:p w:rsidR="00B925E4" w:rsidRPr="00F00788" w:rsidRDefault="00000000">
            <w:pPr>
              <w:pStyle w:val="TableParagraph"/>
              <w:spacing w:before="0" w:line="267" w:lineRule="exact"/>
              <w:ind w:left="105"/>
              <w:rPr>
                <w:rFonts w:ascii="Times New Roman" w:hAnsi="Times New Roman" w:cs="Times New Roman"/>
                <w:b/>
                <w:color w:val="000000" w:themeColor="text1"/>
                <w:sz w:val="24"/>
                <w:szCs w:val="24"/>
              </w:rPr>
            </w:pPr>
            <w:r w:rsidRPr="00F00788">
              <w:rPr>
                <w:rFonts w:ascii="Times New Roman" w:hAnsi="Times New Roman" w:cs="Times New Roman"/>
                <w:b/>
                <w:color w:val="000000" w:themeColor="text1"/>
                <w:sz w:val="24"/>
                <w:szCs w:val="24"/>
              </w:rPr>
              <w:t>Misión</w:t>
            </w:r>
          </w:p>
        </w:tc>
        <w:tc>
          <w:tcPr>
            <w:tcW w:w="3835" w:type="dxa"/>
            <w:shd w:val="clear" w:color="auto" w:fill="7A7A7A"/>
          </w:tcPr>
          <w:p w:rsidR="00B925E4" w:rsidRPr="00F00788" w:rsidRDefault="00000000">
            <w:pPr>
              <w:pStyle w:val="TableParagraph"/>
              <w:spacing w:before="0" w:line="267" w:lineRule="exact"/>
              <w:ind w:left="109"/>
              <w:rPr>
                <w:rFonts w:ascii="Times New Roman" w:hAnsi="Times New Roman" w:cs="Times New Roman"/>
                <w:b/>
                <w:color w:val="000000" w:themeColor="text1"/>
                <w:sz w:val="24"/>
                <w:szCs w:val="24"/>
              </w:rPr>
            </w:pPr>
            <w:r w:rsidRPr="00F00788">
              <w:rPr>
                <w:rFonts w:ascii="Times New Roman" w:hAnsi="Times New Roman" w:cs="Times New Roman"/>
                <w:b/>
                <w:color w:val="000000" w:themeColor="text1"/>
                <w:sz w:val="24"/>
                <w:szCs w:val="24"/>
              </w:rPr>
              <w:t>Visión</w:t>
            </w:r>
          </w:p>
        </w:tc>
      </w:tr>
      <w:tr w:rsidR="00F00788" w:rsidRPr="00F00788">
        <w:trPr>
          <w:trHeight w:val="2856"/>
        </w:trPr>
        <w:tc>
          <w:tcPr>
            <w:tcW w:w="3833" w:type="dxa"/>
            <w:shd w:val="clear" w:color="auto" w:fill="C8C8C8"/>
          </w:tcPr>
          <w:p w:rsidR="00B925E4" w:rsidRPr="00F00788" w:rsidRDefault="00000000">
            <w:pPr>
              <w:pStyle w:val="TableParagraph"/>
              <w:spacing w:before="0" w:line="276" w:lineRule="auto"/>
              <w:ind w:left="105" w:right="106"/>
              <w:jc w:val="both"/>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Usar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tarjeta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control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Máster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Kardex</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 xml:space="preserve">satisfacer las necesidades de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Ferretería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esta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manera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facilitar,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mejorar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controlar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proceso que se lleva a cabo en el</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área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inventarios.</w:t>
            </w:r>
          </w:p>
        </w:tc>
        <w:tc>
          <w:tcPr>
            <w:tcW w:w="3835" w:type="dxa"/>
            <w:shd w:val="clear" w:color="auto" w:fill="C8C8C8"/>
          </w:tcPr>
          <w:p w:rsidR="00B925E4" w:rsidRPr="00F00788" w:rsidRDefault="00000000">
            <w:pPr>
              <w:pStyle w:val="TableParagraph"/>
              <w:spacing w:before="0" w:line="276" w:lineRule="auto"/>
              <w:ind w:left="109" w:right="104"/>
              <w:jc w:val="both"/>
              <w:rPr>
                <w:rFonts w:ascii="Times New Roman" w:hAnsi="Times New Roman" w:cs="Times New Roman"/>
                <w:color w:val="000000" w:themeColor="text1"/>
                <w:sz w:val="24"/>
                <w:szCs w:val="24"/>
              </w:rPr>
            </w:pPr>
            <w:r w:rsidRPr="00F00788">
              <w:rPr>
                <w:rFonts w:ascii="Times New Roman" w:hAnsi="Times New Roman" w:cs="Times New Roman"/>
                <w:color w:val="000000" w:themeColor="text1"/>
                <w:spacing w:val="-1"/>
                <w:sz w:val="24"/>
                <w:szCs w:val="24"/>
              </w:rPr>
              <w:t>Lograr</w:t>
            </w:r>
            <w:r w:rsidRPr="00F00788">
              <w:rPr>
                <w:rFonts w:ascii="Times New Roman" w:hAnsi="Times New Roman" w:cs="Times New Roman"/>
                <w:color w:val="000000" w:themeColor="text1"/>
                <w:spacing w:val="-18"/>
                <w:sz w:val="24"/>
                <w:szCs w:val="24"/>
              </w:rPr>
              <w:t xml:space="preserve"> </w:t>
            </w:r>
            <w:r w:rsidRPr="00F00788">
              <w:rPr>
                <w:rFonts w:ascii="Times New Roman" w:hAnsi="Times New Roman" w:cs="Times New Roman"/>
                <w:color w:val="000000" w:themeColor="text1"/>
                <w:spacing w:val="-1"/>
                <w:sz w:val="24"/>
                <w:szCs w:val="24"/>
              </w:rPr>
              <w:t>una</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excelente</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aceptación</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obtener buenos resultados, en 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control de inventarios y de esta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forma</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obtener</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mayores</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ingresos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una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mayor rentabilidad.</w:t>
            </w:r>
          </w:p>
        </w:tc>
      </w:tr>
    </w:tbl>
    <w:p w:rsidR="00B925E4" w:rsidRPr="00F00788" w:rsidRDefault="00B925E4">
      <w:pPr>
        <w:pStyle w:val="Textoindependiente"/>
        <w:spacing w:before="2"/>
        <w:rPr>
          <w:rFonts w:ascii="Times New Roman" w:hAnsi="Times New Roman" w:cs="Times New Roman"/>
          <w:b/>
          <w:color w:val="000000" w:themeColor="text1"/>
        </w:rPr>
      </w:pPr>
    </w:p>
    <w:p w:rsidR="00B925E4" w:rsidRPr="00F00788" w:rsidRDefault="00000000">
      <w:pPr>
        <w:spacing w:line="552" w:lineRule="auto"/>
        <w:ind w:left="240" w:right="6755"/>
        <w:rPr>
          <w:rFonts w:ascii="Times New Roman" w:hAnsi="Times New Roman" w:cs="Times New Roman"/>
          <w:b/>
          <w:color w:val="000000" w:themeColor="text1"/>
          <w:sz w:val="24"/>
          <w:szCs w:val="24"/>
        </w:rPr>
      </w:pPr>
      <w:r w:rsidRPr="00F00788">
        <w:rPr>
          <w:rFonts w:ascii="Times New Roman" w:hAnsi="Times New Roman" w:cs="Times New Roman"/>
          <w:b/>
          <w:color w:val="000000" w:themeColor="text1"/>
          <w:sz w:val="24"/>
          <w:szCs w:val="24"/>
        </w:rPr>
        <w:t>Objetivos de la propuesta</w:t>
      </w:r>
      <w:r w:rsidRPr="00F00788">
        <w:rPr>
          <w:rFonts w:ascii="Times New Roman" w:hAnsi="Times New Roman" w:cs="Times New Roman"/>
          <w:b/>
          <w:color w:val="000000" w:themeColor="text1"/>
          <w:spacing w:val="-64"/>
          <w:sz w:val="24"/>
          <w:szCs w:val="24"/>
        </w:rPr>
        <w:t xml:space="preserve"> </w:t>
      </w:r>
      <w:r w:rsidRPr="00F00788">
        <w:rPr>
          <w:rFonts w:ascii="Times New Roman" w:hAnsi="Times New Roman" w:cs="Times New Roman"/>
          <w:b/>
          <w:color w:val="000000" w:themeColor="text1"/>
          <w:sz w:val="24"/>
          <w:szCs w:val="24"/>
        </w:rPr>
        <w:t>Objetivo</w:t>
      </w:r>
      <w:r w:rsidRPr="00F00788">
        <w:rPr>
          <w:rFonts w:ascii="Times New Roman" w:hAnsi="Times New Roman" w:cs="Times New Roman"/>
          <w:b/>
          <w:color w:val="000000" w:themeColor="text1"/>
          <w:spacing w:val="-4"/>
          <w:sz w:val="24"/>
          <w:szCs w:val="24"/>
        </w:rPr>
        <w:t xml:space="preserve"> </w:t>
      </w:r>
      <w:r w:rsidRPr="00F00788">
        <w:rPr>
          <w:rFonts w:ascii="Times New Roman" w:hAnsi="Times New Roman" w:cs="Times New Roman"/>
          <w:b/>
          <w:color w:val="000000" w:themeColor="text1"/>
          <w:sz w:val="24"/>
          <w:szCs w:val="24"/>
        </w:rPr>
        <w:t>general</w:t>
      </w:r>
    </w:p>
    <w:p w:rsidR="00B925E4" w:rsidRPr="00F00788" w:rsidRDefault="00000000">
      <w:pPr>
        <w:pStyle w:val="Prrafodelista"/>
        <w:numPr>
          <w:ilvl w:val="1"/>
          <w:numId w:val="2"/>
        </w:numPr>
        <w:tabs>
          <w:tab w:val="left" w:pos="1595"/>
        </w:tabs>
        <w:spacing w:before="3" w:line="276" w:lineRule="auto"/>
        <w:ind w:right="1210"/>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Utilizar</w:t>
      </w:r>
      <w:r w:rsidRPr="00F00788">
        <w:rPr>
          <w:rFonts w:ascii="Times New Roman" w:hAnsi="Times New Roman" w:cs="Times New Roman"/>
          <w:color w:val="000000" w:themeColor="text1"/>
          <w:spacing w:val="55"/>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65"/>
          <w:sz w:val="24"/>
          <w:szCs w:val="24"/>
        </w:rPr>
        <w:t xml:space="preserve"> </w:t>
      </w:r>
      <w:r w:rsidRPr="00F00788">
        <w:rPr>
          <w:rFonts w:ascii="Times New Roman" w:hAnsi="Times New Roman" w:cs="Times New Roman"/>
          <w:color w:val="000000" w:themeColor="text1"/>
          <w:sz w:val="24"/>
          <w:szCs w:val="24"/>
        </w:rPr>
        <w:t>tarjeta</w:t>
      </w:r>
      <w:r w:rsidRPr="00F00788">
        <w:rPr>
          <w:rFonts w:ascii="Times New Roman" w:hAnsi="Times New Roman" w:cs="Times New Roman"/>
          <w:color w:val="000000" w:themeColor="text1"/>
          <w:spacing w:val="66"/>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60"/>
          <w:sz w:val="24"/>
          <w:szCs w:val="24"/>
        </w:rPr>
        <w:t xml:space="preserve"> </w:t>
      </w:r>
      <w:r w:rsidRPr="00F00788">
        <w:rPr>
          <w:rFonts w:ascii="Times New Roman" w:hAnsi="Times New Roman" w:cs="Times New Roman"/>
          <w:color w:val="000000" w:themeColor="text1"/>
          <w:sz w:val="24"/>
          <w:szCs w:val="24"/>
        </w:rPr>
        <w:t>control</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59"/>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56"/>
          <w:sz w:val="24"/>
          <w:szCs w:val="24"/>
        </w:rPr>
        <w:t xml:space="preserve"> </w:t>
      </w:r>
      <w:r w:rsidRPr="00F00788">
        <w:rPr>
          <w:rFonts w:ascii="Times New Roman" w:hAnsi="Times New Roman" w:cs="Times New Roman"/>
          <w:color w:val="000000" w:themeColor="text1"/>
          <w:sz w:val="24"/>
          <w:szCs w:val="24"/>
        </w:rPr>
        <w:t>Máster</w:t>
      </w:r>
      <w:r w:rsidRPr="00F00788">
        <w:rPr>
          <w:rFonts w:ascii="Times New Roman" w:hAnsi="Times New Roman" w:cs="Times New Roman"/>
          <w:color w:val="000000" w:themeColor="text1"/>
          <w:spacing w:val="66"/>
          <w:sz w:val="24"/>
          <w:szCs w:val="24"/>
        </w:rPr>
        <w:t xml:space="preserve"> </w:t>
      </w:r>
      <w:r w:rsidRPr="00F00788">
        <w:rPr>
          <w:rFonts w:ascii="Times New Roman" w:hAnsi="Times New Roman" w:cs="Times New Roman"/>
          <w:color w:val="000000" w:themeColor="text1"/>
          <w:sz w:val="24"/>
          <w:szCs w:val="24"/>
        </w:rPr>
        <w:t>Kardex</w:t>
      </w:r>
      <w:r w:rsidRPr="00F00788">
        <w:rPr>
          <w:rFonts w:ascii="Times New Roman" w:hAnsi="Times New Roman" w:cs="Times New Roman"/>
          <w:color w:val="000000" w:themeColor="text1"/>
          <w:spacing w:val="60"/>
          <w:sz w:val="24"/>
          <w:szCs w:val="24"/>
        </w:rPr>
        <w:t xml:space="preserve"> </w:t>
      </w:r>
      <w:r w:rsidRPr="00F00788">
        <w:rPr>
          <w:rFonts w:ascii="Times New Roman" w:hAnsi="Times New Roman" w:cs="Times New Roman"/>
          <w:color w:val="000000" w:themeColor="text1"/>
          <w:sz w:val="24"/>
          <w:szCs w:val="24"/>
        </w:rPr>
        <w:t>como</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herramienta</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determinar</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rentabilidad</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ferretería.</w:t>
      </w:r>
    </w:p>
    <w:p w:rsidR="00B925E4" w:rsidRPr="00F00788" w:rsidRDefault="00B925E4">
      <w:pPr>
        <w:spacing w:line="276" w:lineRule="auto"/>
        <w:rPr>
          <w:rFonts w:ascii="Times New Roman" w:hAnsi="Times New Roman" w:cs="Times New Roman"/>
          <w:color w:val="000000" w:themeColor="text1"/>
          <w:sz w:val="24"/>
          <w:szCs w:val="24"/>
        </w:rPr>
        <w:sectPr w:rsidR="00B925E4" w:rsidRPr="00F00788">
          <w:pgSz w:w="11910" w:h="16840"/>
          <w:pgMar w:top="1320" w:right="500" w:bottom="280" w:left="1460" w:header="720" w:footer="720" w:gutter="0"/>
          <w:cols w:space="720"/>
        </w:sectPr>
      </w:pPr>
    </w:p>
    <w:p w:rsidR="00B925E4" w:rsidRPr="00F00788" w:rsidRDefault="00B925E4">
      <w:pPr>
        <w:pStyle w:val="Textoindependiente"/>
        <w:rPr>
          <w:rFonts w:ascii="Times New Roman" w:hAnsi="Times New Roman" w:cs="Times New Roman"/>
          <w:color w:val="000000" w:themeColor="text1"/>
        </w:rPr>
      </w:pPr>
    </w:p>
    <w:p w:rsidR="00B925E4" w:rsidRPr="00F00788" w:rsidRDefault="00000000">
      <w:pPr>
        <w:pStyle w:val="Ttulo1"/>
        <w:spacing w:before="212"/>
        <w:rPr>
          <w:rFonts w:ascii="Times New Roman" w:hAnsi="Times New Roman" w:cs="Times New Roman"/>
          <w:color w:val="000000" w:themeColor="text1"/>
        </w:rPr>
      </w:pPr>
      <w:r w:rsidRPr="00F00788">
        <w:rPr>
          <w:rFonts w:ascii="Times New Roman" w:hAnsi="Times New Roman" w:cs="Times New Roman"/>
          <w:color w:val="000000" w:themeColor="text1"/>
        </w:rPr>
        <w:t>Objetivos</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específicos</w:t>
      </w:r>
    </w:p>
    <w:p w:rsidR="00B925E4" w:rsidRPr="00F00788" w:rsidRDefault="00B925E4">
      <w:pPr>
        <w:pStyle w:val="Textoindependiente"/>
        <w:rPr>
          <w:rFonts w:ascii="Times New Roman" w:hAnsi="Times New Roman" w:cs="Times New Roman"/>
          <w:b/>
          <w:color w:val="000000" w:themeColor="text1"/>
        </w:rPr>
      </w:pPr>
    </w:p>
    <w:p w:rsidR="00B925E4" w:rsidRPr="00F00788" w:rsidRDefault="00000000">
      <w:pPr>
        <w:pStyle w:val="Prrafodelista"/>
        <w:numPr>
          <w:ilvl w:val="0"/>
          <w:numId w:val="1"/>
        </w:numPr>
        <w:tabs>
          <w:tab w:val="left" w:pos="961"/>
        </w:tabs>
        <w:spacing w:line="276" w:lineRule="auto"/>
        <w:ind w:right="1202"/>
        <w:rPr>
          <w:rFonts w:ascii="Times New Roman" w:hAnsi="Times New Roman" w:cs="Times New Roman"/>
          <w:color w:val="000000" w:themeColor="text1"/>
          <w:sz w:val="24"/>
          <w:szCs w:val="24"/>
        </w:rPr>
      </w:pPr>
      <w:r w:rsidRPr="00F00788">
        <w:rPr>
          <w:rFonts w:ascii="Times New Roman" w:hAnsi="Times New Roman" w:cs="Times New Roman"/>
          <w:color w:val="000000" w:themeColor="text1"/>
          <w:spacing w:val="-1"/>
          <w:sz w:val="24"/>
          <w:szCs w:val="24"/>
        </w:rPr>
        <w:t>Elaborar</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políticas</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internas</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manejo</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inventarios</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15"/>
          <w:sz w:val="24"/>
          <w:szCs w:val="24"/>
        </w:rPr>
        <w:t xml:space="preserve"> </w:t>
      </w:r>
      <w:r w:rsidRPr="00F00788">
        <w:rPr>
          <w:rFonts w:ascii="Times New Roman" w:hAnsi="Times New Roman" w:cs="Times New Roman"/>
          <w:color w:val="000000" w:themeColor="text1"/>
          <w:sz w:val="24"/>
          <w:szCs w:val="24"/>
        </w:rPr>
        <w:t>permitan</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orientar</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y guiar a las personas encargadas de controlar las entradas y salidas 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materiales</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 xml:space="preserve">en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ferretería.</w:t>
      </w:r>
    </w:p>
    <w:p w:rsidR="00B925E4" w:rsidRPr="00F00788" w:rsidRDefault="00B925E4">
      <w:pPr>
        <w:pStyle w:val="Textoindependiente"/>
        <w:spacing w:before="5"/>
        <w:rPr>
          <w:rFonts w:ascii="Times New Roman" w:hAnsi="Times New Roman" w:cs="Times New Roman"/>
          <w:color w:val="000000" w:themeColor="text1"/>
        </w:rPr>
      </w:pPr>
    </w:p>
    <w:p w:rsidR="00B925E4" w:rsidRPr="00F00788" w:rsidRDefault="00000000">
      <w:pPr>
        <w:pStyle w:val="Prrafodelista"/>
        <w:numPr>
          <w:ilvl w:val="0"/>
          <w:numId w:val="1"/>
        </w:numPr>
        <w:tabs>
          <w:tab w:val="left" w:pos="961"/>
        </w:tabs>
        <w:spacing w:line="276" w:lineRule="auto"/>
        <w:ind w:right="1191"/>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Crear procedimientos internos de manejo de control de inventarios para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dar cumplimiento a la normativa técnica que permita la fiabilidad de los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datos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contables.</w:t>
      </w:r>
    </w:p>
    <w:p w:rsidR="00B925E4" w:rsidRPr="00F00788" w:rsidRDefault="00000000">
      <w:pPr>
        <w:pStyle w:val="Prrafodelista"/>
        <w:numPr>
          <w:ilvl w:val="0"/>
          <w:numId w:val="1"/>
        </w:numPr>
        <w:tabs>
          <w:tab w:val="left" w:pos="961"/>
        </w:tabs>
        <w:spacing w:before="3" w:line="276" w:lineRule="auto"/>
        <w:ind w:right="1207"/>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Destacar como una empresa con altos niveles de control en el área 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Inventario.</w:t>
      </w:r>
    </w:p>
    <w:p w:rsidR="00B925E4" w:rsidRPr="00F00788" w:rsidRDefault="00B925E4">
      <w:pPr>
        <w:pStyle w:val="Textoindependiente"/>
        <w:spacing w:before="1"/>
        <w:rPr>
          <w:rFonts w:ascii="Times New Roman" w:hAnsi="Times New Roman" w:cs="Times New Roman"/>
          <w:color w:val="000000" w:themeColor="text1"/>
        </w:rPr>
      </w:pPr>
    </w:p>
    <w:p w:rsidR="00B925E4" w:rsidRPr="00F00788" w:rsidRDefault="00000000">
      <w:pPr>
        <w:pStyle w:val="Ttulo1"/>
        <w:rPr>
          <w:rFonts w:ascii="Times New Roman" w:hAnsi="Times New Roman" w:cs="Times New Roman"/>
          <w:color w:val="000000" w:themeColor="text1"/>
        </w:rPr>
      </w:pPr>
      <w:r w:rsidRPr="00F00788">
        <w:rPr>
          <w:rFonts w:ascii="Times New Roman" w:hAnsi="Times New Roman" w:cs="Times New Roman"/>
          <w:color w:val="000000" w:themeColor="text1"/>
        </w:rPr>
        <w:t>Políticas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inventario</w:t>
      </w:r>
    </w:p>
    <w:p w:rsidR="00B925E4" w:rsidRPr="00F00788" w:rsidRDefault="00000000">
      <w:pPr>
        <w:pStyle w:val="Textoindependiente"/>
        <w:spacing w:before="46" w:line="276" w:lineRule="auto"/>
        <w:ind w:left="240" w:right="1204"/>
        <w:jc w:val="both"/>
        <w:rPr>
          <w:rFonts w:ascii="Times New Roman" w:hAnsi="Times New Roman" w:cs="Times New Roman"/>
          <w:color w:val="000000" w:themeColor="text1"/>
        </w:rPr>
      </w:pPr>
      <w:r w:rsidRPr="00F00788">
        <w:rPr>
          <w:rFonts w:ascii="Times New Roman" w:hAnsi="Times New Roman" w:cs="Times New Roman"/>
          <w:color w:val="000000" w:themeColor="text1"/>
        </w:rPr>
        <w:t>Es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conjunto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normas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dictadas</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por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objetivo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proteger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inventario de diferentes situaciones que puedan afectarle, las cuales se dirigen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personal de</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 entidad.</w:t>
      </w:r>
    </w:p>
    <w:p w:rsidR="00B925E4" w:rsidRPr="00F00788" w:rsidRDefault="00000000">
      <w:pPr>
        <w:pStyle w:val="Textoindependiente"/>
        <w:spacing w:line="276" w:lineRule="auto"/>
        <w:ind w:left="240" w:right="1207"/>
        <w:jc w:val="both"/>
        <w:rPr>
          <w:rFonts w:ascii="Times New Roman" w:hAnsi="Times New Roman" w:cs="Times New Roman"/>
          <w:color w:val="000000" w:themeColor="text1"/>
        </w:rPr>
      </w:pP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presentes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políticas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tienen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objetivo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maximizar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utilidades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 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vez satisfacer</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 xml:space="preserve">la demanda de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Ferretería.</w:t>
      </w:r>
    </w:p>
    <w:p w:rsidR="00B925E4" w:rsidRPr="00F00788" w:rsidRDefault="00000000">
      <w:pPr>
        <w:pStyle w:val="Prrafodelista"/>
        <w:numPr>
          <w:ilvl w:val="1"/>
          <w:numId w:val="1"/>
        </w:numPr>
        <w:tabs>
          <w:tab w:val="left" w:pos="1167"/>
        </w:tabs>
        <w:spacing w:before="2" w:line="276" w:lineRule="auto"/>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Realizar</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conteo</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físico</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del</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por</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lo</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menos</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dos</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veces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al</w:t>
      </w:r>
      <w:r w:rsidRPr="00F00788">
        <w:rPr>
          <w:rFonts w:ascii="Times New Roman" w:hAnsi="Times New Roman" w:cs="Times New Roman"/>
          <w:color w:val="000000" w:themeColor="text1"/>
          <w:spacing w:val="20"/>
          <w:sz w:val="24"/>
          <w:szCs w:val="24"/>
        </w:rPr>
        <w:t xml:space="preserve"> </w:t>
      </w:r>
      <w:r w:rsidRPr="00F00788">
        <w:rPr>
          <w:rFonts w:ascii="Times New Roman" w:hAnsi="Times New Roman" w:cs="Times New Roman"/>
          <w:color w:val="000000" w:themeColor="text1"/>
          <w:sz w:val="24"/>
          <w:szCs w:val="24"/>
        </w:rPr>
        <w:t>año</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saber</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cantidad</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materiales</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se</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mantiene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existencia.</w:t>
      </w:r>
    </w:p>
    <w:p w:rsidR="00B925E4" w:rsidRPr="00F00788" w:rsidRDefault="00000000">
      <w:pPr>
        <w:pStyle w:val="Prrafodelista"/>
        <w:numPr>
          <w:ilvl w:val="1"/>
          <w:numId w:val="1"/>
        </w:numPr>
        <w:tabs>
          <w:tab w:val="left" w:pos="1167"/>
          <w:tab w:val="left" w:pos="5208"/>
          <w:tab w:val="left" w:pos="7164"/>
          <w:tab w:val="left" w:pos="7634"/>
        </w:tabs>
        <w:spacing w:line="276" w:lineRule="auto"/>
        <w:ind w:right="1204"/>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Realizar</w:t>
      </w:r>
      <w:r w:rsidRPr="00F00788">
        <w:rPr>
          <w:rFonts w:ascii="Times New Roman" w:hAnsi="Times New Roman" w:cs="Times New Roman"/>
          <w:color w:val="000000" w:themeColor="text1"/>
          <w:spacing w:val="130"/>
          <w:sz w:val="24"/>
          <w:szCs w:val="24"/>
        </w:rPr>
        <w:t xml:space="preserve"> </w:t>
      </w:r>
      <w:r w:rsidRPr="00F00788">
        <w:rPr>
          <w:rFonts w:ascii="Times New Roman" w:hAnsi="Times New Roman" w:cs="Times New Roman"/>
          <w:color w:val="000000" w:themeColor="text1"/>
          <w:sz w:val="24"/>
          <w:szCs w:val="24"/>
        </w:rPr>
        <w:t>inspección,</w:t>
      </w:r>
      <w:r w:rsidRPr="00F00788">
        <w:rPr>
          <w:rFonts w:ascii="Times New Roman" w:hAnsi="Times New Roman" w:cs="Times New Roman"/>
          <w:color w:val="000000" w:themeColor="text1"/>
          <w:spacing w:val="130"/>
          <w:sz w:val="24"/>
          <w:szCs w:val="24"/>
        </w:rPr>
        <w:t xml:space="preserve"> </w:t>
      </w:r>
      <w:r w:rsidRPr="00F00788">
        <w:rPr>
          <w:rFonts w:ascii="Times New Roman" w:hAnsi="Times New Roman" w:cs="Times New Roman"/>
          <w:color w:val="000000" w:themeColor="text1"/>
          <w:sz w:val="24"/>
          <w:szCs w:val="24"/>
        </w:rPr>
        <w:t>recepción</w:t>
      </w:r>
      <w:r w:rsidRPr="00F00788">
        <w:rPr>
          <w:rFonts w:ascii="Times New Roman" w:hAnsi="Times New Roman" w:cs="Times New Roman"/>
          <w:color w:val="000000" w:themeColor="text1"/>
          <w:spacing w:val="130"/>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z w:val="24"/>
          <w:szCs w:val="24"/>
        </w:rPr>
        <w:tab/>
        <w:t>almacenamiento</w:t>
      </w:r>
      <w:r w:rsidRPr="00F00788">
        <w:rPr>
          <w:rFonts w:ascii="Times New Roman" w:hAnsi="Times New Roman" w:cs="Times New Roman"/>
          <w:color w:val="000000" w:themeColor="text1"/>
          <w:sz w:val="24"/>
          <w:szCs w:val="24"/>
        </w:rPr>
        <w:tab/>
        <w:t>de</w:t>
      </w:r>
      <w:r w:rsidRPr="00F00788">
        <w:rPr>
          <w:rFonts w:ascii="Times New Roman" w:hAnsi="Times New Roman" w:cs="Times New Roman"/>
          <w:color w:val="000000" w:themeColor="text1"/>
          <w:sz w:val="24"/>
          <w:szCs w:val="24"/>
        </w:rPr>
        <w:tab/>
      </w:r>
      <w:r w:rsidRPr="00F00788">
        <w:rPr>
          <w:rFonts w:ascii="Times New Roman" w:hAnsi="Times New Roman" w:cs="Times New Roman"/>
          <w:color w:val="000000" w:themeColor="text1"/>
          <w:spacing w:val="-1"/>
          <w:sz w:val="24"/>
          <w:szCs w:val="24"/>
        </w:rPr>
        <w:t>materiales</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diariamente.</w:t>
      </w:r>
    </w:p>
    <w:p w:rsidR="00B925E4" w:rsidRPr="00F00788" w:rsidRDefault="00000000">
      <w:pPr>
        <w:pStyle w:val="Prrafodelista"/>
        <w:numPr>
          <w:ilvl w:val="1"/>
          <w:numId w:val="1"/>
        </w:numPr>
        <w:tabs>
          <w:tab w:val="left" w:pos="1167"/>
        </w:tabs>
        <w:spacing w:line="276" w:lineRule="auto"/>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Realizar</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selectivo</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mensual</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productos</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tienen</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más</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rotación</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comparar con las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existencias</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en el</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sistema.</w:t>
      </w:r>
    </w:p>
    <w:p w:rsidR="00B925E4" w:rsidRPr="00F00788" w:rsidRDefault="00000000">
      <w:pPr>
        <w:pStyle w:val="Prrafodelista"/>
        <w:numPr>
          <w:ilvl w:val="1"/>
          <w:numId w:val="1"/>
        </w:numPr>
        <w:tabs>
          <w:tab w:val="left" w:pos="1167"/>
        </w:tabs>
        <w:spacing w:line="276" w:lineRule="auto"/>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Ubicar</w:t>
      </w:r>
      <w:r w:rsidRPr="00F00788">
        <w:rPr>
          <w:rFonts w:ascii="Times New Roman" w:hAnsi="Times New Roman" w:cs="Times New Roman"/>
          <w:color w:val="000000" w:themeColor="text1"/>
          <w:spacing w:val="48"/>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41"/>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43"/>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42"/>
          <w:sz w:val="24"/>
          <w:szCs w:val="24"/>
        </w:rPr>
        <w:t xml:space="preserve"> </w:t>
      </w:r>
      <w:r w:rsidRPr="00F00788">
        <w:rPr>
          <w:rFonts w:ascii="Times New Roman" w:hAnsi="Times New Roman" w:cs="Times New Roman"/>
          <w:color w:val="000000" w:themeColor="text1"/>
          <w:sz w:val="24"/>
          <w:szCs w:val="24"/>
        </w:rPr>
        <w:t>un</w:t>
      </w:r>
      <w:r w:rsidRPr="00F00788">
        <w:rPr>
          <w:rFonts w:ascii="Times New Roman" w:hAnsi="Times New Roman" w:cs="Times New Roman"/>
          <w:color w:val="000000" w:themeColor="text1"/>
          <w:spacing w:val="42"/>
          <w:sz w:val="24"/>
          <w:szCs w:val="24"/>
        </w:rPr>
        <w:t xml:space="preserve"> </w:t>
      </w:r>
      <w:r w:rsidRPr="00F00788">
        <w:rPr>
          <w:rFonts w:ascii="Times New Roman" w:hAnsi="Times New Roman" w:cs="Times New Roman"/>
          <w:color w:val="000000" w:themeColor="text1"/>
          <w:sz w:val="24"/>
          <w:szCs w:val="24"/>
        </w:rPr>
        <w:t>lugar</w:t>
      </w:r>
      <w:r w:rsidRPr="00F00788">
        <w:rPr>
          <w:rFonts w:ascii="Times New Roman" w:hAnsi="Times New Roman" w:cs="Times New Roman"/>
          <w:color w:val="000000" w:themeColor="text1"/>
          <w:spacing w:val="44"/>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42"/>
          <w:sz w:val="24"/>
          <w:szCs w:val="24"/>
        </w:rPr>
        <w:t xml:space="preserve"> </w:t>
      </w:r>
      <w:r w:rsidRPr="00F00788">
        <w:rPr>
          <w:rFonts w:ascii="Times New Roman" w:hAnsi="Times New Roman" w:cs="Times New Roman"/>
          <w:color w:val="000000" w:themeColor="text1"/>
          <w:sz w:val="24"/>
          <w:szCs w:val="24"/>
        </w:rPr>
        <w:t>cuente</w:t>
      </w:r>
      <w:r w:rsidRPr="00F00788">
        <w:rPr>
          <w:rFonts w:ascii="Times New Roman" w:hAnsi="Times New Roman" w:cs="Times New Roman"/>
          <w:color w:val="000000" w:themeColor="text1"/>
          <w:spacing w:val="44"/>
          <w:sz w:val="24"/>
          <w:szCs w:val="24"/>
        </w:rPr>
        <w:t xml:space="preserve"> </w:t>
      </w:r>
      <w:r w:rsidRPr="00F00788">
        <w:rPr>
          <w:rFonts w:ascii="Times New Roman" w:hAnsi="Times New Roman" w:cs="Times New Roman"/>
          <w:color w:val="000000" w:themeColor="text1"/>
          <w:sz w:val="24"/>
          <w:szCs w:val="24"/>
        </w:rPr>
        <w:t>con</w:t>
      </w:r>
      <w:r w:rsidRPr="00F00788">
        <w:rPr>
          <w:rFonts w:ascii="Times New Roman" w:hAnsi="Times New Roman" w:cs="Times New Roman"/>
          <w:color w:val="000000" w:themeColor="text1"/>
          <w:spacing w:val="42"/>
          <w:sz w:val="24"/>
          <w:szCs w:val="24"/>
        </w:rPr>
        <w:t xml:space="preserve"> </w:t>
      </w:r>
      <w:r w:rsidRPr="00F00788">
        <w:rPr>
          <w:rFonts w:ascii="Times New Roman" w:hAnsi="Times New Roman" w:cs="Times New Roman"/>
          <w:color w:val="000000" w:themeColor="text1"/>
          <w:sz w:val="24"/>
          <w:szCs w:val="24"/>
        </w:rPr>
        <w:t>las</w:t>
      </w:r>
      <w:r w:rsidRPr="00F00788">
        <w:rPr>
          <w:rFonts w:ascii="Times New Roman" w:hAnsi="Times New Roman" w:cs="Times New Roman"/>
          <w:color w:val="000000" w:themeColor="text1"/>
          <w:spacing w:val="47"/>
          <w:sz w:val="24"/>
          <w:szCs w:val="24"/>
        </w:rPr>
        <w:t xml:space="preserve"> </w:t>
      </w:r>
      <w:r w:rsidRPr="00F00788">
        <w:rPr>
          <w:rFonts w:ascii="Times New Roman" w:hAnsi="Times New Roman" w:cs="Times New Roman"/>
          <w:color w:val="000000" w:themeColor="text1"/>
          <w:sz w:val="24"/>
          <w:szCs w:val="24"/>
        </w:rPr>
        <w:t>condiciones</w:t>
      </w:r>
      <w:r w:rsidRPr="00F00788">
        <w:rPr>
          <w:rFonts w:ascii="Times New Roman" w:hAnsi="Times New Roman" w:cs="Times New Roman"/>
          <w:color w:val="000000" w:themeColor="text1"/>
          <w:spacing w:val="42"/>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almacenamiento.</w:t>
      </w:r>
    </w:p>
    <w:p w:rsidR="00B925E4" w:rsidRPr="00F00788" w:rsidRDefault="00000000">
      <w:pPr>
        <w:pStyle w:val="Prrafodelista"/>
        <w:numPr>
          <w:ilvl w:val="1"/>
          <w:numId w:val="1"/>
        </w:numPr>
        <w:tabs>
          <w:tab w:val="left" w:pos="1167"/>
        </w:tabs>
        <w:spacing w:before="1"/>
        <w:ind w:right="0" w:hanging="361"/>
        <w:jc w:val="left"/>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Comprar</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cantidades</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económicas.</w:t>
      </w:r>
    </w:p>
    <w:p w:rsidR="00B925E4" w:rsidRPr="00F00788" w:rsidRDefault="00000000">
      <w:pPr>
        <w:pStyle w:val="Prrafodelista"/>
        <w:numPr>
          <w:ilvl w:val="1"/>
          <w:numId w:val="1"/>
        </w:numPr>
        <w:tabs>
          <w:tab w:val="left" w:pos="1167"/>
        </w:tabs>
        <w:spacing w:before="41" w:line="276" w:lineRule="auto"/>
        <w:ind w:right="1198"/>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Mantener</w:t>
      </w:r>
      <w:r w:rsidRPr="00F00788">
        <w:rPr>
          <w:rFonts w:ascii="Times New Roman" w:hAnsi="Times New Roman" w:cs="Times New Roman"/>
          <w:color w:val="000000" w:themeColor="text1"/>
          <w:spacing w:val="-8"/>
          <w:sz w:val="24"/>
          <w:szCs w:val="24"/>
        </w:rPr>
        <w:t xml:space="preserve"> </w:t>
      </w:r>
      <w:r w:rsidRPr="00F00788">
        <w:rPr>
          <w:rFonts w:ascii="Times New Roman" w:hAnsi="Times New Roman" w:cs="Times New Roman"/>
          <w:color w:val="000000" w:themeColor="text1"/>
          <w:sz w:val="24"/>
          <w:szCs w:val="24"/>
        </w:rPr>
        <w:t>stop</w:t>
      </w:r>
      <w:r w:rsidRPr="00F00788">
        <w:rPr>
          <w:rFonts w:ascii="Times New Roman" w:hAnsi="Times New Roman" w:cs="Times New Roman"/>
          <w:color w:val="000000" w:themeColor="text1"/>
          <w:spacing w:val="-15"/>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existencia</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5"/>
          <w:sz w:val="24"/>
          <w:szCs w:val="24"/>
        </w:rPr>
        <w:t xml:space="preserve"> </w:t>
      </w: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productos</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evitar</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escases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inventario.</w:t>
      </w:r>
    </w:p>
    <w:p w:rsidR="00B925E4" w:rsidRPr="00F00788" w:rsidRDefault="00000000">
      <w:pPr>
        <w:pStyle w:val="Prrafodelista"/>
        <w:numPr>
          <w:ilvl w:val="1"/>
          <w:numId w:val="1"/>
        </w:numPr>
        <w:tabs>
          <w:tab w:val="left" w:pos="1167"/>
        </w:tabs>
        <w:spacing w:line="276" w:lineRule="auto"/>
        <w:ind w:right="1207"/>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Mejorar las estrategias de ventas con aquellos productos que están en</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existencia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desde hace</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un año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la ferretería.</w:t>
      </w:r>
    </w:p>
    <w:p w:rsidR="00B925E4" w:rsidRPr="00F00788" w:rsidRDefault="00000000">
      <w:pPr>
        <w:pStyle w:val="Prrafodelista"/>
        <w:numPr>
          <w:ilvl w:val="1"/>
          <w:numId w:val="1"/>
        </w:numPr>
        <w:tabs>
          <w:tab w:val="left" w:pos="1167"/>
        </w:tabs>
        <w:spacing w:line="276" w:lineRule="auto"/>
        <w:ind w:right="1196"/>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Establecer</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porcentaje</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descuentos</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por</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cada</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producto</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dar</w:t>
      </w:r>
      <w:r w:rsidRPr="00F00788">
        <w:rPr>
          <w:rFonts w:ascii="Times New Roman" w:hAnsi="Times New Roman" w:cs="Times New Roman"/>
          <w:color w:val="000000" w:themeColor="text1"/>
          <w:spacing w:val="-15"/>
          <w:sz w:val="24"/>
          <w:szCs w:val="24"/>
        </w:rPr>
        <w:t xml:space="preserve"> </w:t>
      </w:r>
      <w:r w:rsidRPr="00F00788">
        <w:rPr>
          <w:rFonts w:ascii="Times New Roman" w:hAnsi="Times New Roman" w:cs="Times New Roman"/>
          <w:color w:val="000000" w:themeColor="text1"/>
          <w:sz w:val="24"/>
          <w:szCs w:val="24"/>
        </w:rPr>
        <w:t>a</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conocer</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a los</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vendedores.</w:t>
      </w:r>
    </w:p>
    <w:p w:rsidR="00B925E4" w:rsidRPr="00F00788" w:rsidRDefault="00000000">
      <w:pPr>
        <w:pStyle w:val="Prrafodelista"/>
        <w:numPr>
          <w:ilvl w:val="1"/>
          <w:numId w:val="1"/>
        </w:numPr>
        <w:tabs>
          <w:tab w:val="left" w:pos="1167"/>
        </w:tabs>
        <w:spacing w:line="280" w:lineRule="auto"/>
        <w:ind w:right="1208"/>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Cada entrada y salida de bodega debe estar debidamente soportada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(factura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 orden de</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compras)</w:t>
      </w:r>
    </w:p>
    <w:p w:rsidR="00B925E4" w:rsidRPr="00F00788" w:rsidRDefault="00000000">
      <w:pPr>
        <w:pStyle w:val="Prrafodelista"/>
        <w:numPr>
          <w:ilvl w:val="1"/>
          <w:numId w:val="1"/>
        </w:numPr>
        <w:tabs>
          <w:tab w:val="left" w:pos="1167"/>
        </w:tabs>
        <w:spacing w:line="276" w:lineRule="auto"/>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Rotular las áreas de la ferretería y a la vez establecer señales 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restricción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 seguridad.</w:t>
      </w:r>
    </w:p>
    <w:p w:rsidR="00B925E4" w:rsidRPr="00F00788" w:rsidRDefault="00000000">
      <w:pPr>
        <w:pStyle w:val="Prrafodelista"/>
        <w:numPr>
          <w:ilvl w:val="1"/>
          <w:numId w:val="1"/>
        </w:numPr>
        <w:tabs>
          <w:tab w:val="left" w:pos="1167"/>
        </w:tabs>
        <w:spacing w:line="276" w:lineRule="auto"/>
        <w:ind w:right="1198"/>
        <w:rPr>
          <w:rFonts w:ascii="Times New Roman" w:hAnsi="Times New Roman" w:cs="Times New Roman"/>
          <w:color w:val="000000" w:themeColor="text1"/>
          <w:sz w:val="24"/>
          <w:szCs w:val="24"/>
        </w:rPr>
      </w:pPr>
      <w:r w:rsidRPr="00F00788">
        <w:rPr>
          <w:rFonts w:ascii="Times New Roman" w:hAnsi="Times New Roman" w:cs="Times New Roman"/>
          <w:color w:val="000000" w:themeColor="text1"/>
          <w:spacing w:val="-1"/>
          <w:sz w:val="24"/>
          <w:szCs w:val="24"/>
        </w:rPr>
        <w:t>Utilizar</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pacing w:val="-1"/>
          <w:sz w:val="24"/>
          <w:szCs w:val="24"/>
        </w:rPr>
        <w:t>la</w:t>
      </w:r>
      <w:r w:rsidRPr="00F00788">
        <w:rPr>
          <w:rFonts w:ascii="Times New Roman" w:hAnsi="Times New Roman" w:cs="Times New Roman"/>
          <w:color w:val="000000" w:themeColor="text1"/>
          <w:spacing w:val="-9"/>
          <w:sz w:val="24"/>
          <w:szCs w:val="24"/>
        </w:rPr>
        <w:t xml:space="preserve"> </w:t>
      </w:r>
      <w:r w:rsidRPr="00F00788">
        <w:rPr>
          <w:rFonts w:ascii="Times New Roman" w:hAnsi="Times New Roman" w:cs="Times New Roman"/>
          <w:color w:val="000000" w:themeColor="text1"/>
          <w:spacing w:val="-1"/>
          <w:sz w:val="24"/>
          <w:szCs w:val="24"/>
        </w:rPr>
        <w:t>tarjeta</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Master</w:t>
      </w:r>
      <w:r w:rsidRPr="00F00788">
        <w:rPr>
          <w:rFonts w:ascii="Times New Roman" w:hAnsi="Times New Roman" w:cs="Times New Roman"/>
          <w:color w:val="000000" w:themeColor="text1"/>
          <w:spacing w:val="-8"/>
          <w:sz w:val="24"/>
          <w:szCs w:val="24"/>
        </w:rPr>
        <w:t xml:space="preserve"> </w:t>
      </w:r>
      <w:proofErr w:type="spellStart"/>
      <w:r w:rsidRPr="00F00788">
        <w:rPr>
          <w:rFonts w:ascii="Times New Roman" w:hAnsi="Times New Roman" w:cs="Times New Roman"/>
          <w:color w:val="000000" w:themeColor="text1"/>
          <w:sz w:val="24"/>
          <w:szCs w:val="24"/>
        </w:rPr>
        <w:t>kardex</w:t>
      </w:r>
      <w:proofErr w:type="spellEnd"/>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basado</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perpetuo</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porque</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es el que permite mantener los registros continuos de cada artículo del</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7"/>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esta</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forma</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responsable</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compras</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deberá</w:t>
      </w:r>
      <w:r w:rsidRPr="00F00788">
        <w:rPr>
          <w:rFonts w:ascii="Times New Roman" w:hAnsi="Times New Roman" w:cs="Times New Roman"/>
          <w:color w:val="000000" w:themeColor="text1"/>
          <w:spacing w:val="-15"/>
          <w:sz w:val="24"/>
          <w:szCs w:val="24"/>
        </w:rPr>
        <w:t xml:space="preserve"> </w:t>
      </w:r>
      <w:r w:rsidRPr="00F00788">
        <w:rPr>
          <w:rFonts w:ascii="Times New Roman" w:hAnsi="Times New Roman" w:cs="Times New Roman"/>
          <w:color w:val="000000" w:themeColor="text1"/>
          <w:sz w:val="24"/>
          <w:szCs w:val="24"/>
        </w:rPr>
        <w:t>constatar</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las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cantidades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expresadas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facturas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sean</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las</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mismas</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cantidades</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65"/>
          <w:sz w:val="24"/>
          <w:szCs w:val="24"/>
        </w:rPr>
        <w:t xml:space="preserve"> </w:t>
      </w:r>
      <w:r w:rsidRPr="00F00788">
        <w:rPr>
          <w:rFonts w:ascii="Times New Roman" w:hAnsi="Times New Roman" w:cs="Times New Roman"/>
          <w:color w:val="000000" w:themeColor="text1"/>
          <w:sz w:val="24"/>
          <w:szCs w:val="24"/>
        </w:rPr>
        <w:t>se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reciben</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físico.</w:t>
      </w:r>
    </w:p>
    <w:p w:rsidR="00B925E4" w:rsidRPr="00F00788" w:rsidRDefault="00B925E4">
      <w:pPr>
        <w:spacing w:line="276" w:lineRule="auto"/>
        <w:jc w:val="both"/>
        <w:rPr>
          <w:rFonts w:ascii="Times New Roman" w:hAnsi="Times New Roman" w:cs="Times New Roman"/>
          <w:color w:val="000000" w:themeColor="text1"/>
          <w:sz w:val="24"/>
          <w:szCs w:val="24"/>
        </w:rPr>
        <w:sectPr w:rsidR="00B925E4" w:rsidRPr="00F00788">
          <w:pgSz w:w="11910" w:h="16840"/>
          <w:pgMar w:top="1580" w:right="500" w:bottom="280" w:left="1460" w:header="720" w:footer="720" w:gutter="0"/>
          <w:cols w:space="720"/>
        </w:sectPr>
      </w:pPr>
    </w:p>
    <w:p w:rsidR="00B925E4" w:rsidRPr="00F00788" w:rsidRDefault="00000000">
      <w:pPr>
        <w:pStyle w:val="Prrafodelista"/>
        <w:numPr>
          <w:ilvl w:val="1"/>
          <w:numId w:val="1"/>
        </w:numPr>
        <w:tabs>
          <w:tab w:val="left" w:pos="1167"/>
        </w:tabs>
        <w:spacing w:before="73" w:line="276" w:lineRule="auto"/>
        <w:ind w:right="1202"/>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lastRenderedPageBreak/>
        <w:t>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responsable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compras,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debe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recibir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productos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documentos: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copia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orden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compra,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factura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proveedor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original</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cuando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compra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al</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contado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copia</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si</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es</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al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crédito.</w:t>
      </w:r>
    </w:p>
    <w:p w:rsidR="00B925E4" w:rsidRPr="00F00788" w:rsidRDefault="00000000">
      <w:pPr>
        <w:pStyle w:val="Prrafodelista"/>
        <w:numPr>
          <w:ilvl w:val="1"/>
          <w:numId w:val="1"/>
        </w:numPr>
        <w:tabs>
          <w:tab w:val="left" w:pos="1167"/>
        </w:tabs>
        <w:spacing w:before="4" w:line="276" w:lineRule="auto"/>
        <w:ind w:right="1194"/>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Las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existencias físicas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deben almacenarse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manera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ordenada 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sistemática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fin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facilitar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su ubicación, despacho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recuento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selectivo.</w:t>
      </w:r>
    </w:p>
    <w:p w:rsidR="00B925E4" w:rsidRPr="00F00788" w:rsidRDefault="00000000">
      <w:pPr>
        <w:pStyle w:val="Prrafodelista"/>
        <w:numPr>
          <w:ilvl w:val="1"/>
          <w:numId w:val="1"/>
        </w:numPr>
        <w:tabs>
          <w:tab w:val="left" w:pos="1167"/>
        </w:tabs>
        <w:spacing w:line="276" w:lineRule="auto"/>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Los</w:t>
      </w:r>
      <w:r w:rsidRPr="00F00788">
        <w:rPr>
          <w:rFonts w:ascii="Times New Roman" w:hAnsi="Times New Roman" w:cs="Times New Roman"/>
          <w:color w:val="000000" w:themeColor="text1"/>
          <w:spacing w:val="-9"/>
          <w:sz w:val="24"/>
          <w:szCs w:val="24"/>
        </w:rPr>
        <w:t xml:space="preserve"> </w:t>
      </w:r>
      <w:r w:rsidRPr="00F00788">
        <w:rPr>
          <w:rFonts w:ascii="Times New Roman" w:hAnsi="Times New Roman" w:cs="Times New Roman"/>
          <w:color w:val="000000" w:themeColor="text1"/>
          <w:sz w:val="24"/>
          <w:szCs w:val="24"/>
        </w:rPr>
        <w:t>productos</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13"/>
          <w:sz w:val="24"/>
          <w:szCs w:val="24"/>
        </w:rPr>
        <w:t xml:space="preserve"> </w:t>
      </w:r>
      <w:r w:rsidRPr="00F00788">
        <w:rPr>
          <w:rFonts w:ascii="Times New Roman" w:hAnsi="Times New Roman" w:cs="Times New Roman"/>
          <w:color w:val="000000" w:themeColor="text1"/>
          <w:sz w:val="24"/>
          <w:szCs w:val="24"/>
        </w:rPr>
        <w:t>puedan</w:t>
      </w:r>
      <w:r w:rsidRPr="00F00788">
        <w:rPr>
          <w:rFonts w:ascii="Times New Roman" w:hAnsi="Times New Roman" w:cs="Times New Roman"/>
          <w:color w:val="000000" w:themeColor="text1"/>
          <w:spacing w:val="-7"/>
          <w:sz w:val="24"/>
          <w:szCs w:val="24"/>
        </w:rPr>
        <w:t xml:space="preserve"> </w:t>
      </w:r>
      <w:r w:rsidRPr="00F00788">
        <w:rPr>
          <w:rFonts w:ascii="Times New Roman" w:hAnsi="Times New Roman" w:cs="Times New Roman"/>
          <w:color w:val="000000" w:themeColor="text1"/>
          <w:sz w:val="24"/>
          <w:szCs w:val="24"/>
        </w:rPr>
        <w:t>ser</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dañados</w:t>
      </w:r>
      <w:r w:rsidRPr="00F00788">
        <w:rPr>
          <w:rFonts w:ascii="Times New Roman" w:hAnsi="Times New Roman" w:cs="Times New Roman"/>
          <w:color w:val="000000" w:themeColor="text1"/>
          <w:spacing w:val="-9"/>
          <w:sz w:val="24"/>
          <w:szCs w:val="24"/>
        </w:rPr>
        <w:t xml:space="preserve"> </w:t>
      </w:r>
      <w:r w:rsidRPr="00F00788">
        <w:rPr>
          <w:rFonts w:ascii="Times New Roman" w:hAnsi="Times New Roman" w:cs="Times New Roman"/>
          <w:color w:val="000000" w:themeColor="text1"/>
          <w:sz w:val="24"/>
          <w:szCs w:val="24"/>
        </w:rPr>
        <w:t>por</w:t>
      </w:r>
      <w:r w:rsidRPr="00F00788">
        <w:rPr>
          <w:rFonts w:ascii="Times New Roman" w:hAnsi="Times New Roman" w:cs="Times New Roman"/>
          <w:color w:val="000000" w:themeColor="text1"/>
          <w:spacing w:val="-6"/>
          <w:sz w:val="24"/>
          <w:szCs w:val="24"/>
        </w:rPr>
        <w:t xml:space="preserve"> </w:t>
      </w:r>
      <w:r w:rsidRPr="00F00788">
        <w:rPr>
          <w:rFonts w:ascii="Times New Roman" w:hAnsi="Times New Roman" w:cs="Times New Roman"/>
          <w:color w:val="000000" w:themeColor="text1"/>
          <w:sz w:val="24"/>
          <w:szCs w:val="24"/>
        </w:rPr>
        <w:t>agua</w:t>
      </w:r>
      <w:r w:rsidRPr="00F00788">
        <w:rPr>
          <w:rFonts w:ascii="Times New Roman" w:hAnsi="Times New Roman" w:cs="Times New Roman"/>
          <w:color w:val="000000" w:themeColor="text1"/>
          <w:spacing w:val="-8"/>
          <w:sz w:val="24"/>
          <w:szCs w:val="24"/>
        </w:rPr>
        <w:t xml:space="preserve"> </w:t>
      </w:r>
      <w:r w:rsidRPr="00F00788">
        <w:rPr>
          <w:rFonts w:ascii="Times New Roman" w:hAnsi="Times New Roman" w:cs="Times New Roman"/>
          <w:color w:val="000000" w:themeColor="text1"/>
          <w:sz w:val="24"/>
          <w:szCs w:val="24"/>
        </w:rPr>
        <w:t>o</w:t>
      </w:r>
      <w:r w:rsidRPr="00F00788">
        <w:rPr>
          <w:rFonts w:ascii="Times New Roman" w:hAnsi="Times New Roman" w:cs="Times New Roman"/>
          <w:color w:val="000000" w:themeColor="text1"/>
          <w:spacing w:val="-12"/>
          <w:sz w:val="24"/>
          <w:szCs w:val="24"/>
        </w:rPr>
        <w:t xml:space="preserve"> </w:t>
      </w:r>
      <w:r w:rsidRPr="00F00788">
        <w:rPr>
          <w:rFonts w:ascii="Times New Roman" w:hAnsi="Times New Roman" w:cs="Times New Roman"/>
          <w:color w:val="000000" w:themeColor="text1"/>
          <w:sz w:val="24"/>
          <w:szCs w:val="24"/>
        </w:rPr>
        <w:t>humedad</w:t>
      </w:r>
      <w:r w:rsidRPr="00F00788">
        <w:rPr>
          <w:rFonts w:ascii="Times New Roman" w:hAnsi="Times New Roman" w:cs="Times New Roman"/>
          <w:color w:val="000000" w:themeColor="text1"/>
          <w:spacing w:val="-8"/>
          <w:sz w:val="24"/>
          <w:szCs w:val="24"/>
        </w:rPr>
        <w:t xml:space="preserve"> </w:t>
      </w:r>
      <w:r w:rsidRPr="00F00788">
        <w:rPr>
          <w:rFonts w:ascii="Times New Roman" w:hAnsi="Times New Roman" w:cs="Times New Roman"/>
          <w:color w:val="000000" w:themeColor="text1"/>
          <w:sz w:val="24"/>
          <w:szCs w:val="24"/>
        </w:rPr>
        <w:t>deben</w:t>
      </w:r>
      <w:r w:rsidRPr="00F00788">
        <w:rPr>
          <w:rFonts w:ascii="Times New Roman" w:hAnsi="Times New Roman" w:cs="Times New Roman"/>
          <w:color w:val="000000" w:themeColor="text1"/>
          <w:spacing w:val="-8"/>
          <w:sz w:val="24"/>
          <w:szCs w:val="24"/>
        </w:rPr>
        <w:t xml:space="preserve"> </w:t>
      </w:r>
      <w:r w:rsidRPr="00F00788">
        <w:rPr>
          <w:rFonts w:ascii="Times New Roman" w:hAnsi="Times New Roman" w:cs="Times New Roman"/>
          <w:color w:val="000000" w:themeColor="text1"/>
          <w:sz w:val="24"/>
          <w:szCs w:val="24"/>
        </w:rPr>
        <w:t>ser</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ubicados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en</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estantes.</w:t>
      </w:r>
    </w:p>
    <w:p w:rsidR="00B925E4" w:rsidRPr="00F00788" w:rsidRDefault="00000000">
      <w:pPr>
        <w:pStyle w:val="Prrafodelista"/>
        <w:numPr>
          <w:ilvl w:val="1"/>
          <w:numId w:val="1"/>
        </w:numPr>
        <w:tabs>
          <w:tab w:val="left" w:pos="1167"/>
        </w:tabs>
        <w:spacing w:line="276" w:lineRule="auto"/>
        <w:ind w:right="1203"/>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Para todo trámite de pedido debe utilizarse el formato de SOLICITUD</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PEDIDO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documento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través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cual,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dependencias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organizativas deben efectuar sus pedidos a almacén, firmada y sellada</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por el</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responsable</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dependencia solicitante.</w:t>
      </w:r>
    </w:p>
    <w:p w:rsidR="00B925E4" w:rsidRPr="00F00788" w:rsidRDefault="00000000">
      <w:pPr>
        <w:pStyle w:val="Prrafodelista"/>
        <w:numPr>
          <w:ilvl w:val="1"/>
          <w:numId w:val="1"/>
        </w:numPr>
        <w:tabs>
          <w:tab w:val="left" w:pos="1167"/>
        </w:tabs>
        <w:spacing w:line="276" w:lineRule="auto"/>
        <w:ind w:right="1201"/>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Para toda salida de almacén debe utilizarse el formato SALIDA 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ALMACÉN documento a través del cual se ampara toda salida 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almacén.</w:t>
      </w:r>
    </w:p>
    <w:p w:rsidR="00B925E4" w:rsidRPr="00F00788" w:rsidRDefault="00B925E4">
      <w:pPr>
        <w:pStyle w:val="Textoindependiente"/>
        <w:rPr>
          <w:rFonts w:ascii="Times New Roman" w:hAnsi="Times New Roman" w:cs="Times New Roman"/>
          <w:color w:val="000000" w:themeColor="text1"/>
        </w:rPr>
      </w:pPr>
    </w:p>
    <w:p w:rsidR="00B925E4" w:rsidRPr="00F00788" w:rsidRDefault="00B925E4">
      <w:pPr>
        <w:spacing w:line="248" w:lineRule="exact"/>
        <w:rPr>
          <w:rFonts w:ascii="Times New Roman" w:hAnsi="Times New Roman" w:cs="Times New Roman"/>
          <w:color w:val="000000" w:themeColor="text1"/>
          <w:sz w:val="24"/>
          <w:szCs w:val="24"/>
        </w:rPr>
        <w:sectPr w:rsidR="00B925E4" w:rsidRPr="00F00788">
          <w:pgSz w:w="11910" w:h="16840"/>
          <w:pgMar w:top="1320" w:right="500" w:bottom="280" w:left="1460" w:header="720" w:footer="720" w:gutter="0"/>
          <w:cols w:space="720"/>
        </w:sectPr>
      </w:pPr>
    </w:p>
    <w:p w:rsidR="00B925E4" w:rsidRPr="00F00788" w:rsidRDefault="00000000">
      <w:pPr>
        <w:pStyle w:val="Ttulo1"/>
        <w:spacing w:before="125"/>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Beneficio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uso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Máster</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Kardex</w:t>
      </w:r>
    </w:p>
    <w:p w:rsidR="00B925E4" w:rsidRPr="00F00788" w:rsidRDefault="00000000">
      <w:pPr>
        <w:pStyle w:val="Textoindependiente"/>
        <w:spacing w:before="46"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Al usar la Tarjeta Master Kardex permite mantener un control más actualizado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 todos los costos del inventario, para comercializarse a partir de esto tomar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spacing w:val="-1"/>
        </w:rPr>
        <w:t>decisiones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spacing w:val="-1"/>
        </w:rPr>
        <w:t>administrativas.</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spacing w:val="-1"/>
        </w:rPr>
        <w:t>No</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incide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ningún</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costo</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ajeno</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porque</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está</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realizando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parte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contable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es</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decir</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va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incidir</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otro</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costo</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más</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spacing w:val="-1"/>
        </w:rPr>
        <w:t>de</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los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costos</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operativos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que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ya</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están</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establecidos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parte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administrativa,</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por</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lo tanto, no se estaba determinando con exactitud los costos y gastos del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periodo,</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así</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costo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total,</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porque</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no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 tenía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inventario.</w:t>
      </w:r>
    </w:p>
    <w:p w:rsidR="00B925E4" w:rsidRPr="00F00788" w:rsidRDefault="00B925E4">
      <w:pPr>
        <w:pStyle w:val="Textoindependiente"/>
        <w:spacing w:before="8"/>
        <w:rPr>
          <w:rFonts w:ascii="Times New Roman" w:hAnsi="Times New Roman" w:cs="Times New Roman"/>
          <w:color w:val="000000" w:themeColor="text1"/>
        </w:rPr>
      </w:pPr>
    </w:p>
    <w:p w:rsidR="00B925E4" w:rsidRPr="00F00788" w:rsidRDefault="00000000">
      <w:pPr>
        <w:pStyle w:val="Textoindependiente"/>
        <w:spacing w:line="278" w:lineRule="auto"/>
        <w:ind w:left="240" w:right="1204" w:firstLine="67"/>
        <w:jc w:val="both"/>
        <w:rPr>
          <w:rFonts w:ascii="Times New Roman" w:hAnsi="Times New Roman" w:cs="Times New Roman"/>
          <w:color w:val="000000" w:themeColor="text1"/>
        </w:rPr>
      </w:pPr>
      <w:r w:rsidRPr="00F00788">
        <w:rPr>
          <w:rFonts w:ascii="Times New Roman" w:hAnsi="Times New Roman" w:cs="Times New Roman"/>
          <w:color w:val="000000" w:themeColor="text1"/>
        </w:rPr>
        <w:t>A partir de usar la Tarjeta Master Kardex se partió de la aplicación de un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inventario en físico, se logró determinar el costo de cada producto para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comercialización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oportuna.</w:t>
      </w:r>
    </w:p>
    <w:p w:rsidR="00B925E4" w:rsidRPr="00F00788" w:rsidRDefault="00B925E4">
      <w:pPr>
        <w:pStyle w:val="Textoindependiente"/>
        <w:spacing w:before="2"/>
        <w:rPr>
          <w:rFonts w:ascii="Times New Roman" w:hAnsi="Times New Roman" w:cs="Times New Roman"/>
          <w:color w:val="000000" w:themeColor="text1"/>
        </w:rPr>
      </w:pPr>
    </w:p>
    <w:p w:rsidR="00B925E4" w:rsidRPr="00F00788" w:rsidRDefault="00000000">
      <w:pPr>
        <w:pStyle w:val="Textoindependiente"/>
        <w:spacing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 xml:space="preserve">A través de la aplicación de </w:t>
      </w:r>
      <w:proofErr w:type="gramStart"/>
      <w:r w:rsidRPr="00F00788">
        <w:rPr>
          <w:rFonts w:ascii="Times New Roman" w:hAnsi="Times New Roman" w:cs="Times New Roman"/>
          <w:color w:val="000000" w:themeColor="text1"/>
        </w:rPr>
        <w:t>los ratios</w:t>
      </w:r>
      <w:proofErr w:type="gramEnd"/>
      <w:r w:rsidRPr="00F00788">
        <w:rPr>
          <w:rFonts w:ascii="Times New Roman" w:hAnsi="Times New Roman" w:cs="Times New Roman"/>
          <w:color w:val="000000" w:themeColor="text1"/>
        </w:rPr>
        <w:t xml:space="preserve"> de rentabilidad quedo demostrado que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negocio tiene utilidades y rentabilidad satisfactoria para la propietaria, ya que le</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genera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viabilidad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económica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relación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recursos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existentes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empresa,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pudiendo este negocio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adquirir financiamientos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 apalancamiento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financiero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incrementar</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sus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activos comerciales.</w:t>
      </w:r>
    </w:p>
    <w:p w:rsidR="00B925E4" w:rsidRPr="00F00788" w:rsidRDefault="00B925E4">
      <w:pPr>
        <w:pStyle w:val="Textoindependiente"/>
        <w:spacing w:before="4"/>
        <w:rPr>
          <w:rFonts w:ascii="Times New Roman" w:hAnsi="Times New Roman" w:cs="Times New Roman"/>
          <w:color w:val="000000" w:themeColor="text1"/>
        </w:rPr>
      </w:pPr>
    </w:p>
    <w:p w:rsidR="00B925E4" w:rsidRPr="00F00788" w:rsidRDefault="00000000">
      <w:pPr>
        <w:pStyle w:val="Ttulo1"/>
        <w:rPr>
          <w:rFonts w:ascii="Times New Roman" w:hAnsi="Times New Roman" w:cs="Times New Roman"/>
          <w:color w:val="000000" w:themeColor="text1"/>
        </w:rPr>
      </w:pPr>
      <w:r w:rsidRPr="00F00788">
        <w:rPr>
          <w:rFonts w:ascii="Times New Roman" w:hAnsi="Times New Roman" w:cs="Times New Roman"/>
          <w:color w:val="000000" w:themeColor="text1"/>
        </w:rPr>
        <w:t>CONCLUSIONES</w:t>
      </w:r>
    </w:p>
    <w:p w:rsidR="00B925E4" w:rsidRPr="00F00788" w:rsidRDefault="00000000">
      <w:pPr>
        <w:pStyle w:val="Textoindependiente"/>
        <w:spacing w:before="45" w:line="276" w:lineRule="auto"/>
        <w:ind w:left="240" w:right="1206"/>
        <w:jc w:val="both"/>
        <w:rPr>
          <w:rFonts w:ascii="Times New Roman" w:hAnsi="Times New Roman" w:cs="Times New Roman"/>
          <w:color w:val="000000" w:themeColor="text1"/>
        </w:rPr>
      </w:pPr>
      <w:r w:rsidRPr="00F00788">
        <w:rPr>
          <w:rFonts w:ascii="Times New Roman" w:hAnsi="Times New Roman" w:cs="Times New Roman"/>
          <w:color w:val="000000" w:themeColor="text1"/>
          <w:spacing w:val="-1"/>
        </w:rPr>
        <w:t>Según</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los</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spacing w:val="-1"/>
        </w:rPr>
        <w:t>estudios</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spacing w:val="-1"/>
        </w:rPr>
        <w:t>realizados</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sobre</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base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4"/>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objetivos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investigación</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ha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llegado a</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las siguientes conclusiones:</w:t>
      </w:r>
    </w:p>
    <w:p w:rsidR="00B925E4" w:rsidRPr="00F00788" w:rsidRDefault="00B925E4">
      <w:pPr>
        <w:pStyle w:val="Textoindependiente"/>
        <w:spacing w:before="6"/>
        <w:rPr>
          <w:rFonts w:ascii="Times New Roman" w:hAnsi="Times New Roman" w:cs="Times New Roman"/>
          <w:color w:val="000000" w:themeColor="text1"/>
        </w:rPr>
      </w:pPr>
    </w:p>
    <w:p w:rsidR="00B925E4" w:rsidRPr="00F00788" w:rsidRDefault="00000000">
      <w:pPr>
        <w:pStyle w:val="Textoindependiente"/>
        <w:spacing w:line="276" w:lineRule="auto"/>
        <w:ind w:left="240" w:right="1192"/>
        <w:jc w:val="both"/>
        <w:rPr>
          <w:rFonts w:ascii="Times New Roman" w:hAnsi="Times New Roman" w:cs="Times New Roman"/>
          <w:color w:val="000000" w:themeColor="text1"/>
        </w:rPr>
      </w:pP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través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guía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observación</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entrevistas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aplicadas</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propietaria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 xml:space="preserve">negocio se logró describir el funcionamiento del negocio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 este, no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cuentan con un sistema de inventario en donde le permita mantener un control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directo de las mercancías adquiridas y vendidas, tampoco usaban las tarjetas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master</w:t>
      </w:r>
      <w:r w:rsidRPr="00F00788">
        <w:rPr>
          <w:rFonts w:ascii="Times New Roman" w:hAnsi="Times New Roman" w:cs="Times New Roman"/>
          <w:color w:val="000000" w:themeColor="text1"/>
          <w:spacing w:val="-1"/>
        </w:rPr>
        <w:t xml:space="preserve">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rPr>
        <w:t>,</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provocando</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deficiencia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manejo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existencias.</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000000">
      <w:pPr>
        <w:pStyle w:val="Textoindependiente"/>
        <w:spacing w:line="276" w:lineRule="auto"/>
        <w:ind w:left="240" w:right="1193"/>
        <w:jc w:val="both"/>
        <w:rPr>
          <w:rFonts w:ascii="Times New Roman" w:hAnsi="Times New Roman" w:cs="Times New Roman"/>
          <w:color w:val="000000" w:themeColor="text1"/>
        </w:rPr>
      </w:pP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vez realizado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estudio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descriptivo de</w:t>
      </w:r>
      <w:r w:rsidRPr="00F00788">
        <w:rPr>
          <w:rFonts w:ascii="Times New Roman" w:hAnsi="Times New Roman" w:cs="Times New Roman"/>
          <w:color w:val="000000" w:themeColor="text1"/>
          <w:spacing w:val="1"/>
        </w:rPr>
        <w:t xml:space="preserv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rPr>
        <w:t xml:space="preserve"> Ferretería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y detectando 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ausencia de un sistema de inventario, se usó la tarjeta Master Kardex para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control de sus inventarios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 que conlleva a la efectividad y eficiencia en cada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una de sus operaciones, este permite a la gerencia una toma de decisiones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efectiva para el mejoramiento de los resultados económicos, por tal motivo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 xml:space="preserve">además que se usó la tarjeta master </w:t>
      </w:r>
      <w:proofErr w:type="spellStart"/>
      <w:r w:rsidRPr="00F00788">
        <w:rPr>
          <w:rFonts w:ascii="Times New Roman" w:hAnsi="Times New Roman" w:cs="Times New Roman"/>
          <w:color w:val="000000" w:themeColor="text1"/>
        </w:rPr>
        <w:t>kardex</w:t>
      </w:r>
      <w:proofErr w:type="spellEnd"/>
      <w:r w:rsidRPr="00F00788">
        <w:rPr>
          <w:rFonts w:ascii="Times New Roman" w:hAnsi="Times New Roman" w:cs="Times New Roman"/>
          <w:color w:val="000000" w:themeColor="text1"/>
        </w:rPr>
        <w:t>, se establecieron manuales 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funciones,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organigrama</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y</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políticas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control</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inventario</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7"/>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diferentes</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cuentas</w:t>
      </w:r>
      <w:r w:rsidRPr="00F00788">
        <w:rPr>
          <w:rFonts w:ascii="Times New Roman" w:hAnsi="Times New Roman" w:cs="Times New Roman"/>
          <w:color w:val="000000" w:themeColor="text1"/>
          <w:spacing w:val="66"/>
        </w:rPr>
        <w:t xml:space="preserve"> </w:t>
      </w:r>
      <w:r w:rsidRPr="00F00788">
        <w:rPr>
          <w:rFonts w:ascii="Times New Roman" w:hAnsi="Times New Roman" w:cs="Times New Roman"/>
          <w:color w:val="000000" w:themeColor="text1"/>
        </w:rPr>
        <w:t>en</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 ferretería.</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000000">
      <w:pPr>
        <w:pStyle w:val="Textoindependiente"/>
        <w:spacing w:line="276" w:lineRule="auto"/>
        <w:ind w:left="240" w:right="1191"/>
        <w:jc w:val="both"/>
        <w:rPr>
          <w:rFonts w:ascii="Times New Roman" w:hAnsi="Times New Roman" w:cs="Times New Roman"/>
          <w:color w:val="000000" w:themeColor="text1"/>
        </w:rPr>
      </w:pPr>
      <w:r w:rsidRPr="00F00788">
        <w:rPr>
          <w:rFonts w:ascii="Times New Roman" w:hAnsi="Times New Roman" w:cs="Times New Roman"/>
          <w:color w:val="000000" w:themeColor="text1"/>
        </w:rPr>
        <w:t>A través del uso de la tarjeta de control de inventario Máster Kardex como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herramienta</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determinar</w:t>
      </w:r>
      <w:r w:rsidRPr="00F00788">
        <w:rPr>
          <w:rFonts w:ascii="Times New Roman" w:hAnsi="Times New Roman" w:cs="Times New Roman"/>
          <w:color w:val="000000" w:themeColor="text1"/>
          <w:spacing w:val="-1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rentabilidad</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durante</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segundo</w:t>
      </w:r>
      <w:r w:rsidRPr="00F00788">
        <w:rPr>
          <w:rFonts w:ascii="Times New Roman" w:hAnsi="Times New Roman" w:cs="Times New Roman"/>
          <w:color w:val="000000" w:themeColor="text1"/>
          <w:spacing w:val="-17"/>
        </w:rPr>
        <w:t xml:space="preserve"> </w:t>
      </w:r>
      <w:r w:rsidRPr="00F00788">
        <w:rPr>
          <w:rFonts w:ascii="Times New Roman" w:hAnsi="Times New Roman" w:cs="Times New Roman"/>
          <w:color w:val="000000" w:themeColor="text1"/>
        </w:rPr>
        <w:t>semestre</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3"/>
        </w:rPr>
        <w:t xml:space="preserve"> </w:t>
      </w:r>
      <w:r w:rsidRPr="00F00788">
        <w:rPr>
          <w:rFonts w:ascii="Times New Roman" w:hAnsi="Times New Roman" w:cs="Times New Roman"/>
          <w:color w:val="000000" w:themeColor="text1"/>
        </w:rPr>
        <w:t>año</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2018, a los que se les aplica las razones financieras, valorando e identificando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 xml:space="preserve">cada uno de </w:t>
      </w:r>
      <w:proofErr w:type="gramStart"/>
      <w:r w:rsidRPr="00F00788">
        <w:rPr>
          <w:rFonts w:ascii="Times New Roman" w:hAnsi="Times New Roman" w:cs="Times New Roman"/>
          <w:color w:val="000000" w:themeColor="text1"/>
        </w:rPr>
        <w:t>los ratios</w:t>
      </w:r>
      <w:proofErr w:type="gramEnd"/>
      <w:r w:rsidRPr="00F00788">
        <w:rPr>
          <w:rFonts w:ascii="Times New Roman" w:hAnsi="Times New Roman" w:cs="Times New Roman"/>
          <w:color w:val="000000" w:themeColor="text1"/>
        </w:rPr>
        <w:t xml:space="preserve"> de rentabilidad, y se concluye que las ganancias de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ascienden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monto</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C$</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979,009.24,</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estas</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obtuvieron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9"/>
        </w:rPr>
        <w:t xml:space="preserve"> </w:t>
      </w:r>
      <w:r w:rsidRPr="00F00788">
        <w:rPr>
          <w:rFonts w:ascii="Times New Roman" w:hAnsi="Times New Roman" w:cs="Times New Roman"/>
          <w:color w:val="000000" w:themeColor="text1"/>
        </w:rPr>
        <w:t>las</w:t>
      </w:r>
    </w:p>
    <w:p w:rsidR="00B925E4" w:rsidRPr="00F00788" w:rsidRDefault="00B925E4">
      <w:pPr>
        <w:spacing w:line="276" w:lineRule="auto"/>
        <w:jc w:val="both"/>
        <w:rPr>
          <w:rFonts w:ascii="Times New Roman" w:hAnsi="Times New Roman" w:cs="Times New Roman"/>
          <w:color w:val="000000" w:themeColor="text1"/>
          <w:sz w:val="24"/>
          <w:szCs w:val="24"/>
        </w:rPr>
        <w:sectPr w:rsidR="00B925E4" w:rsidRPr="00F00788">
          <w:pgSz w:w="11910" w:h="16840"/>
          <w:pgMar w:top="1580" w:right="500" w:bottom="280" w:left="1460" w:header="720" w:footer="720" w:gutter="0"/>
          <w:cols w:space="720"/>
        </w:sectPr>
      </w:pPr>
    </w:p>
    <w:p w:rsidR="00B925E4" w:rsidRPr="00F00788" w:rsidRDefault="00000000">
      <w:pPr>
        <w:pStyle w:val="Textoindependiente"/>
        <w:spacing w:before="73" w:line="276" w:lineRule="auto"/>
        <w:ind w:left="240" w:right="1210"/>
        <w:jc w:val="both"/>
        <w:rPr>
          <w:rFonts w:ascii="Times New Roman" w:hAnsi="Times New Roman" w:cs="Times New Roman"/>
          <w:color w:val="000000" w:themeColor="text1"/>
        </w:rPr>
      </w:pPr>
      <w:r w:rsidRPr="00F00788">
        <w:rPr>
          <w:rFonts w:ascii="Times New Roman" w:hAnsi="Times New Roman" w:cs="Times New Roman"/>
          <w:color w:val="000000" w:themeColor="text1"/>
        </w:rPr>
        <w:lastRenderedPageBreak/>
        <w:t>ventas correspondientes al segundo semestre del año 2018. Y generando una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utilidad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ejercicio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por</w:t>
      </w:r>
      <w:r w:rsidRPr="00F00788">
        <w:rPr>
          <w:rFonts w:ascii="Times New Roman" w:hAnsi="Times New Roman" w:cs="Times New Roman"/>
          <w:color w:val="000000" w:themeColor="text1"/>
          <w:spacing w:val="-3"/>
        </w:rPr>
        <w:t xml:space="preserve"> </w:t>
      </w:r>
      <w:r w:rsidRPr="00F00788">
        <w:rPr>
          <w:rFonts w:ascii="Times New Roman" w:hAnsi="Times New Roman" w:cs="Times New Roman"/>
          <w:color w:val="000000" w:themeColor="text1"/>
        </w:rPr>
        <w:t>la cantidad</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 C$</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183,105.42.</w:t>
      </w:r>
    </w:p>
    <w:p w:rsidR="00B925E4" w:rsidRPr="00F00788" w:rsidRDefault="00B925E4">
      <w:pPr>
        <w:pStyle w:val="Textoindependiente"/>
        <w:spacing w:before="11"/>
        <w:rPr>
          <w:rFonts w:ascii="Times New Roman" w:hAnsi="Times New Roman" w:cs="Times New Roman"/>
          <w:color w:val="000000" w:themeColor="text1"/>
        </w:rPr>
      </w:pPr>
    </w:p>
    <w:p w:rsidR="00B925E4" w:rsidRPr="00F00788" w:rsidRDefault="00000000">
      <w:pPr>
        <w:pStyle w:val="Textoindependiente"/>
        <w:spacing w:line="276" w:lineRule="auto"/>
        <w:ind w:left="240" w:right="1201"/>
        <w:jc w:val="both"/>
        <w:rPr>
          <w:rFonts w:ascii="Times New Roman" w:hAnsi="Times New Roman" w:cs="Times New Roman"/>
          <w:color w:val="000000" w:themeColor="text1"/>
        </w:rPr>
      </w:pP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rentabilidad</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ferretería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está</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dada</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por</w:t>
      </w:r>
      <w:r w:rsidRPr="00F00788">
        <w:rPr>
          <w:rFonts w:ascii="Times New Roman" w:hAnsi="Times New Roman" w:cs="Times New Roman"/>
          <w:color w:val="000000" w:themeColor="text1"/>
          <w:spacing w:val="-4"/>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aplicación</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5"/>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fórmulas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los</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ratios de rentabilidad, los cuales demuestran que el negocio si es rentable, ya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que tiene una rentabilidad económica del 18.19% y una rentabilidad financiera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24.37%,</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generando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así</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beneficios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económicos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gerente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propietario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favorables;</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administración</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posee</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un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margen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2"/>
        </w:rPr>
        <w:t xml:space="preserve"> </w:t>
      </w:r>
      <w:r w:rsidRPr="00F00788">
        <w:rPr>
          <w:rFonts w:ascii="Times New Roman" w:hAnsi="Times New Roman" w:cs="Times New Roman"/>
          <w:color w:val="000000" w:themeColor="text1"/>
        </w:rPr>
        <w:t>utilidad</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operativa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47"/>
        </w:rPr>
        <w:t xml:space="preserve"> </w:t>
      </w:r>
      <w:r w:rsidRPr="00F00788">
        <w:rPr>
          <w:rFonts w:ascii="Times New Roman" w:hAnsi="Times New Roman" w:cs="Times New Roman"/>
          <w:color w:val="000000" w:themeColor="text1"/>
        </w:rPr>
        <w:t>18.70%,</w:t>
      </w:r>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al</w:t>
      </w:r>
      <w:r w:rsidRPr="00F00788">
        <w:rPr>
          <w:rFonts w:ascii="Times New Roman" w:hAnsi="Times New Roman" w:cs="Times New Roman"/>
          <w:color w:val="000000" w:themeColor="text1"/>
          <w:spacing w:val="-8"/>
        </w:rPr>
        <w:t xml:space="preserve"> </w:t>
      </w:r>
      <w:r w:rsidRPr="00F00788">
        <w:rPr>
          <w:rFonts w:ascii="Times New Roman" w:hAnsi="Times New Roman" w:cs="Times New Roman"/>
          <w:color w:val="000000" w:themeColor="text1"/>
        </w:rPr>
        <w:t>usar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Tarjeta</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Master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Kardex</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logro</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acumular</w:t>
      </w:r>
      <w:r w:rsidRPr="00F00788">
        <w:rPr>
          <w:rFonts w:ascii="Times New Roman" w:hAnsi="Times New Roman" w:cs="Times New Roman"/>
          <w:color w:val="000000" w:themeColor="text1"/>
          <w:spacing w:val="-10"/>
        </w:rPr>
        <w:t xml:space="preserve"> </w:t>
      </w:r>
      <w:r w:rsidRPr="00F00788">
        <w:rPr>
          <w:rFonts w:ascii="Times New Roman" w:hAnsi="Times New Roman" w:cs="Times New Roman"/>
          <w:color w:val="000000" w:themeColor="text1"/>
        </w:rPr>
        <w:t>la</w:t>
      </w:r>
      <w:r w:rsidRPr="00F00788">
        <w:rPr>
          <w:rFonts w:ascii="Times New Roman" w:hAnsi="Times New Roman" w:cs="Times New Roman"/>
          <w:color w:val="000000" w:themeColor="text1"/>
          <w:spacing w:val="-16"/>
        </w:rPr>
        <w:t xml:space="preserve"> </w:t>
      </w:r>
      <w:r w:rsidRPr="00F00788">
        <w:rPr>
          <w:rFonts w:ascii="Times New Roman" w:hAnsi="Times New Roman" w:cs="Times New Roman"/>
          <w:color w:val="000000" w:themeColor="text1"/>
        </w:rPr>
        <w:t>información</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necesaria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para</w:t>
      </w:r>
      <w:r w:rsidRPr="00F00788">
        <w:rPr>
          <w:rFonts w:ascii="Times New Roman" w:hAnsi="Times New Roman" w:cs="Times New Roman"/>
          <w:color w:val="000000" w:themeColor="text1"/>
          <w:spacing w:val="-11"/>
        </w:rPr>
        <w:t xml:space="preserve"> </w:t>
      </w:r>
      <w:r w:rsidRPr="00F00788">
        <w:rPr>
          <w:rFonts w:ascii="Times New Roman" w:hAnsi="Times New Roman" w:cs="Times New Roman"/>
          <w:color w:val="000000" w:themeColor="text1"/>
        </w:rPr>
        <w:t>su</w:t>
      </w:r>
      <w:r w:rsidRPr="00F00788">
        <w:rPr>
          <w:rFonts w:ascii="Times New Roman" w:hAnsi="Times New Roman" w:cs="Times New Roman"/>
          <w:color w:val="000000" w:themeColor="text1"/>
          <w:spacing w:val="-65"/>
        </w:rPr>
        <w:t xml:space="preserve"> </w:t>
      </w:r>
      <w:r w:rsidRPr="00F00788">
        <w:rPr>
          <w:rFonts w:ascii="Times New Roman" w:hAnsi="Times New Roman" w:cs="Times New Roman"/>
          <w:color w:val="000000" w:themeColor="text1"/>
        </w:rPr>
        <w:t>análisis de rentabilidad que se aplica a toda acción económica ejercida en 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negocio.</w:t>
      </w:r>
    </w:p>
    <w:p w:rsidR="00B925E4" w:rsidRPr="00F00788" w:rsidRDefault="00B925E4">
      <w:pPr>
        <w:pStyle w:val="Textoindependiente"/>
        <w:spacing w:before="7"/>
        <w:rPr>
          <w:rFonts w:ascii="Times New Roman" w:hAnsi="Times New Roman" w:cs="Times New Roman"/>
          <w:color w:val="000000" w:themeColor="text1"/>
        </w:rPr>
      </w:pPr>
    </w:p>
    <w:p w:rsidR="00B925E4" w:rsidRPr="00F00788" w:rsidRDefault="00000000">
      <w:pPr>
        <w:pStyle w:val="Textoindependiente"/>
        <w:spacing w:line="276" w:lineRule="auto"/>
        <w:ind w:left="240" w:right="1194"/>
        <w:jc w:val="both"/>
        <w:rPr>
          <w:rFonts w:ascii="Times New Roman" w:hAnsi="Times New Roman" w:cs="Times New Roman"/>
          <w:color w:val="000000" w:themeColor="text1"/>
        </w:rPr>
      </w:pPr>
      <w:r w:rsidRPr="00F00788">
        <w:rPr>
          <w:rFonts w:ascii="Times New Roman" w:hAnsi="Times New Roman" w:cs="Times New Roman"/>
          <w:color w:val="000000" w:themeColor="text1"/>
        </w:rPr>
        <w:t>Se concluye positiva y favorable el uso de la tarjeta de control de inventario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 xml:space="preserve">Máster Kardex como herramienta para determinar la rentabilidad, Ayudará a </w:t>
      </w:r>
      <w:proofErr w:type="spellStart"/>
      <w:r w:rsidR="00D808A7" w:rsidRPr="00F00788">
        <w:rPr>
          <w:rFonts w:ascii="Times New Roman" w:hAnsi="Times New Roman" w:cs="Times New Roman"/>
          <w:color w:val="000000" w:themeColor="text1"/>
        </w:rPr>
        <w:t>Ferrimundo</w:t>
      </w:r>
      <w:proofErr w:type="spellEnd"/>
      <w:r w:rsidRPr="00F00788">
        <w:rPr>
          <w:rFonts w:ascii="Times New Roman" w:hAnsi="Times New Roman" w:cs="Times New Roman"/>
          <w:color w:val="000000" w:themeColor="text1"/>
          <w:spacing w:val="-64"/>
        </w:rPr>
        <w:t xml:space="preserve"> </w:t>
      </w:r>
      <w:r w:rsidRPr="00F00788">
        <w:rPr>
          <w:rFonts w:ascii="Times New Roman" w:hAnsi="Times New Roman" w:cs="Times New Roman"/>
          <w:color w:val="000000" w:themeColor="text1"/>
        </w:rPr>
        <w:t>Ferretería a obtener un mejor control sobre las existencias de sus inventarios y</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obtendrá</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una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buena</w:t>
      </w:r>
      <w:r w:rsidRPr="00F00788">
        <w:rPr>
          <w:rFonts w:ascii="Times New Roman" w:hAnsi="Times New Roman" w:cs="Times New Roman"/>
          <w:color w:val="000000" w:themeColor="text1"/>
          <w:spacing w:val="-6"/>
        </w:rPr>
        <w:t xml:space="preserve"> </w:t>
      </w:r>
      <w:r w:rsidRPr="00F00788">
        <w:rPr>
          <w:rFonts w:ascii="Times New Roman" w:hAnsi="Times New Roman" w:cs="Times New Roman"/>
          <w:color w:val="000000" w:themeColor="text1"/>
        </w:rPr>
        <w:t>rentabilidad</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durante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segundo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semestre</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del</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año</w:t>
      </w:r>
      <w:r w:rsidRPr="00F00788">
        <w:rPr>
          <w:rFonts w:ascii="Times New Roman" w:hAnsi="Times New Roman" w:cs="Times New Roman"/>
          <w:color w:val="000000" w:themeColor="text1"/>
          <w:spacing w:val="-2"/>
        </w:rPr>
        <w:t xml:space="preserve"> </w:t>
      </w:r>
      <w:r w:rsidRPr="00F00788">
        <w:rPr>
          <w:rFonts w:ascii="Times New Roman" w:hAnsi="Times New Roman" w:cs="Times New Roman"/>
          <w:color w:val="000000" w:themeColor="text1"/>
        </w:rPr>
        <w:t>2018.</w:t>
      </w:r>
    </w:p>
    <w:p w:rsidR="00D808A7" w:rsidRPr="00F00788" w:rsidRDefault="00D808A7">
      <w:pPr>
        <w:pStyle w:val="Ttulo1"/>
        <w:rPr>
          <w:rFonts w:ascii="Times New Roman" w:hAnsi="Times New Roman" w:cs="Times New Roman"/>
          <w:color w:val="000000" w:themeColor="text1"/>
        </w:rPr>
      </w:pPr>
    </w:p>
    <w:p w:rsidR="00B925E4" w:rsidRPr="00F00788" w:rsidRDefault="00000000">
      <w:pPr>
        <w:pStyle w:val="Ttulo1"/>
        <w:rPr>
          <w:rFonts w:ascii="Times New Roman" w:hAnsi="Times New Roman" w:cs="Times New Roman"/>
          <w:color w:val="000000" w:themeColor="text1"/>
        </w:rPr>
      </w:pPr>
      <w:r w:rsidRPr="00F00788">
        <w:rPr>
          <w:rFonts w:ascii="Times New Roman" w:hAnsi="Times New Roman" w:cs="Times New Roman"/>
          <w:color w:val="000000" w:themeColor="text1"/>
        </w:rPr>
        <w:t>RECOMENDACIONES</w:t>
      </w:r>
    </w:p>
    <w:p w:rsidR="00B925E4" w:rsidRPr="00F00788" w:rsidRDefault="00B925E4">
      <w:pPr>
        <w:pStyle w:val="Textoindependiente"/>
        <w:spacing w:before="6"/>
        <w:rPr>
          <w:rFonts w:ascii="Times New Roman" w:hAnsi="Times New Roman" w:cs="Times New Roman"/>
          <w:b/>
          <w:color w:val="000000" w:themeColor="text1"/>
        </w:rPr>
      </w:pPr>
    </w:p>
    <w:p w:rsidR="00B925E4" w:rsidRPr="00F00788" w:rsidRDefault="00000000">
      <w:pPr>
        <w:pStyle w:val="Textoindependiente"/>
        <w:spacing w:line="280" w:lineRule="auto"/>
        <w:ind w:left="240" w:right="1205"/>
        <w:jc w:val="both"/>
        <w:rPr>
          <w:rFonts w:ascii="Times New Roman" w:hAnsi="Times New Roman" w:cs="Times New Roman"/>
          <w:color w:val="000000" w:themeColor="text1"/>
        </w:rPr>
      </w:pPr>
      <w:r w:rsidRPr="00F00788">
        <w:rPr>
          <w:rFonts w:ascii="Times New Roman" w:hAnsi="Times New Roman" w:cs="Times New Roman"/>
          <w:color w:val="000000" w:themeColor="text1"/>
        </w:rPr>
        <w:t>Ya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concluido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el</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trabajo</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de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investigación</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se</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realiza</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las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siguientes</w:t>
      </w:r>
      <w:r w:rsidRPr="00F00788">
        <w:rPr>
          <w:rFonts w:ascii="Times New Roman" w:hAnsi="Times New Roman" w:cs="Times New Roman"/>
          <w:color w:val="000000" w:themeColor="text1"/>
          <w:spacing w:val="1"/>
        </w:rPr>
        <w:t xml:space="preserve"> </w:t>
      </w:r>
      <w:r w:rsidRPr="00F00788">
        <w:rPr>
          <w:rFonts w:ascii="Times New Roman" w:hAnsi="Times New Roman" w:cs="Times New Roman"/>
          <w:color w:val="000000" w:themeColor="text1"/>
        </w:rPr>
        <w:t>recomendaciones:</w:t>
      </w:r>
    </w:p>
    <w:p w:rsidR="00B925E4" w:rsidRPr="00F00788" w:rsidRDefault="00000000">
      <w:pPr>
        <w:pStyle w:val="Prrafodelista"/>
        <w:numPr>
          <w:ilvl w:val="0"/>
          <w:numId w:val="1"/>
        </w:numPr>
        <w:tabs>
          <w:tab w:val="left" w:pos="961"/>
        </w:tabs>
        <w:spacing w:line="276" w:lineRule="auto"/>
        <w:ind w:right="1199"/>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 xml:space="preserve">Mantener actualizado el control contable de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z w:val="24"/>
          <w:szCs w:val="24"/>
        </w:rPr>
        <w:t xml:space="preserve"> Ferretería, en especial la</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cuenta relacionada con el rubro de inventario, para obtener información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financiera</w:t>
      </w:r>
      <w:r w:rsidRPr="00F00788">
        <w:rPr>
          <w:rFonts w:ascii="Times New Roman" w:hAnsi="Times New Roman" w:cs="Times New Roman"/>
          <w:color w:val="000000" w:themeColor="text1"/>
          <w:spacing w:val="-5"/>
          <w:sz w:val="24"/>
          <w:szCs w:val="24"/>
        </w:rPr>
        <w:t xml:space="preserve"> </w:t>
      </w:r>
      <w:r w:rsidRPr="00F00788">
        <w:rPr>
          <w:rFonts w:ascii="Times New Roman" w:hAnsi="Times New Roman" w:cs="Times New Roman"/>
          <w:color w:val="000000" w:themeColor="text1"/>
          <w:sz w:val="24"/>
          <w:szCs w:val="24"/>
        </w:rPr>
        <w:t>oportuna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que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permita tomar decisiones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adecuadas.</w:t>
      </w:r>
    </w:p>
    <w:p w:rsidR="00B925E4" w:rsidRPr="00F00788" w:rsidRDefault="00B925E4">
      <w:pPr>
        <w:pStyle w:val="Textoindependiente"/>
        <w:spacing w:before="9"/>
        <w:rPr>
          <w:rFonts w:ascii="Times New Roman" w:hAnsi="Times New Roman" w:cs="Times New Roman"/>
          <w:color w:val="000000" w:themeColor="text1"/>
        </w:rPr>
      </w:pPr>
    </w:p>
    <w:p w:rsidR="00B925E4" w:rsidRPr="00F00788" w:rsidRDefault="00000000">
      <w:pPr>
        <w:pStyle w:val="Prrafodelista"/>
        <w:numPr>
          <w:ilvl w:val="0"/>
          <w:numId w:val="1"/>
        </w:numPr>
        <w:tabs>
          <w:tab w:val="left" w:pos="961"/>
        </w:tabs>
        <w:spacing w:line="276" w:lineRule="auto"/>
        <w:ind w:right="1210"/>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Actualizar la cantidad de materiales que se encuentran en almacén 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llevar un registro estricto de las actividades de la empresa para su mejor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funcionamiento.</w:t>
      </w:r>
    </w:p>
    <w:p w:rsidR="00B925E4" w:rsidRPr="00F00788" w:rsidRDefault="00B925E4">
      <w:pPr>
        <w:pStyle w:val="Textoindependiente"/>
        <w:spacing w:before="10"/>
        <w:rPr>
          <w:rFonts w:ascii="Times New Roman" w:hAnsi="Times New Roman" w:cs="Times New Roman"/>
          <w:color w:val="000000" w:themeColor="text1"/>
        </w:rPr>
      </w:pPr>
    </w:p>
    <w:p w:rsidR="00B925E4" w:rsidRPr="00F00788" w:rsidRDefault="00000000">
      <w:pPr>
        <w:pStyle w:val="Prrafodelista"/>
        <w:numPr>
          <w:ilvl w:val="0"/>
          <w:numId w:val="1"/>
        </w:numPr>
        <w:tabs>
          <w:tab w:val="left" w:pos="961"/>
        </w:tabs>
        <w:spacing w:line="276" w:lineRule="auto"/>
        <w:ind w:right="1211"/>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Realizar el tratamiento del conteo físico del inventario por lo menos dos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veces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al</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año</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actualizar</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4"/>
          <w:sz w:val="24"/>
          <w:szCs w:val="24"/>
        </w:rPr>
        <w:t xml:space="preserve"> </w:t>
      </w:r>
      <w:r w:rsidRPr="00F00788">
        <w:rPr>
          <w:rFonts w:ascii="Times New Roman" w:hAnsi="Times New Roman" w:cs="Times New Roman"/>
          <w:color w:val="000000" w:themeColor="text1"/>
          <w:sz w:val="24"/>
          <w:szCs w:val="24"/>
        </w:rPr>
        <w:t>información contable.</w:t>
      </w:r>
    </w:p>
    <w:p w:rsidR="00B925E4" w:rsidRPr="00F00788" w:rsidRDefault="00B925E4">
      <w:pPr>
        <w:pStyle w:val="Textoindependiente"/>
        <w:spacing w:before="5"/>
        <w:rPr>
          <w:rFonts w:ascii="Times New Roman" w:hAnsi="Times New Roman" w:cs="Times New Roman"/>
          <w:color w:val="000000" w:themeColor="text1"/>
        </w:rPr>
      </w:pPr>
    </w:p>
    <w:p w:rsidR="00B925E4" w:rsidRPr="00F00788" w:rsidRDefault="00000000">
      <w:pPr>
        <w:pStyle w:val="Prrafodelista"/>
        <w:numPr>
          <w:ilvl w:val="0"/>
          <w:numId w:val="1"/>
        </w:numPr>
        <w:tabs>
          <w:tab w:val="left" w:pos="961"/>
        </w:tabs>
        <w:spacing w:line="276" w:lineRule="auto"/>
        <w:ind w:right="1196"/>
        <w:rPr>
          <w:rFonts w:ascii="Times New Roman" w:hAnsi="Times New Roman" w:cs="Times New Roman"/>
          <w:color w:val="000000" w:themeColor="text1"/>
          <w:sz w:val="24"/>
          <w:szCs w:val="24"/>
        </w:rPr>
      </w:pPr>
      <w:r w:rsidRPr="00F00788">
        <w:rPr>
          <w:rFonts w:ascii="Times New Roman" w:hAnsi="Times New Roman" w:cs="Times New Roman"/>
          <w:color w:val="000000" w:themeColor="text1"/>
          <w:sz w:val="24"/>
          <w:szCs w:val="24"/>
        </w:rPr>
        <w:t>Reinvertir las utilidades obtenidas para ampliar los productos ofrecidos,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siempre en la rama de productos de construcción y ferreteros y de este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modo</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obtener una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mejor rentabilidad</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económica</w:t>
      </w:r>
      <w:r w:rsidRPr="00F00788">
        <w:rPr>
          <w:rFonts w:ascii="Times New Roman" w:hAnsi="Times New Roman" w:cs="Times New Roman"/>
          <w:color w:val="000000" w:themeColor="text1"/>
          <w:spacing w:val="-2"/>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financiera.</w:t>
      </w:r>
    </w:p>
    <w:p w:rsidR="00B925E4" w:rsidRPr="00F00788" w:rsidRDefault="00B925E4">
      <w:pPr>
        <w:pStyle w:val="Textoindependiente"/>
        <w:spacing w:before="10"/>
        <w:rPr>
          <w:rFonts w:ascii="Times New Roman" w:hAnsi="Times New Roman" w:cs="Times New Roman"/>
          <w:color w:val="000000" w:themeColor="text1"/>
        </w:rPr>
      </w:pPr>
    </w:p>
    <w:p w:rsidR="00B925E4" w:rsidRPr="00F00788" w:rsidRDefault="00000000" w:rsidP="00FA1AF4">
      <w:pPr>
        <w:pStyle w:val="Prrafodelista"/>
        <w:numPr>
          <w:ilvl w:val="0"/>
          <w:numId w:val="1"/>
        </w:numPr>
        <w:tabs>
          <w:tab w:val="left" w:pos="961"/>
        </w:tabs>
        <w:spacing w:before="73" w:line="276" w:lineRule="auto"/>
        <w:ind w:right="2501"/>
        <w:rPr>
          <w:rFonts w:ascii="Times New Roman" w:hAnsi="Times New Roman" w:cs="Times New Roman"/>
          <w:color w:val="000000" w:themeColor="text1"/>
        </w:rPr>
      </w:pPr>
      <w:r w:rsidRPr="00F00788">
        <w:rPr>
          <w:rFonts w:ascii="Times New Roman" w:hAnsi="Times New Roman" w:cs="Times New Roman"/>
          <w:color w:val="000000" w:themeColor="text1"/>
          <w:sz w:val="24"/>
          <w:szCs w:val="24"/>
        </w:rPr>
        <w:t>Es necesario continuar usando la tarjeta de control de inventario Máster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Kardex</w:t>
      </w:r>
      <w:r w:rsidRPr="00F00788">
        <w:rPr>
          <w:rFonts w:ascii="Times New Roman" w:hAnsi="Times New Roman" w:cs="Times New Roman"/>
          <w:color w:val="000000" w:themeColor="text1"/>
          <w:spacing w:val="-16"/>
          <w:sz w:val="24"/>
          <w:szCs w:val="24"/>
        </w:rPr>
        <w:t xml:space="preserve"> </w:t>
      </w:r>
      <w:r w:rsidRPr="00F00788">
        <w:rPr>
          <w:rFonts w:ascii="Times New Roman" w:hAnsi="Times New Roman" w:cs="Times New Roman"/>
          <w:color w:val="000000" w:themeColor="text1"/>
          <w:sz w:val="24"/>
          <w:szCs w:val="24"/>
        </w:rPr>
        <w:t>como</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herramienta</w:t>
      </w:r>
      <w:r w:rsidRPr="00F00788">
        <w:rPr>
          <w:rFonts w:ascii="Times New Roman" w:hAnsi="Times New Roman" w:cs="Times New Roman"/>
          <w:color w:val="000000" w:themeColor="text1"/>
          <w:spacing w:val="-9"/>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determinar</w:t>
      </w:r>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10"/>
          <w:sz w:val="24"/>
          <w:szCs w:val="24"/>
        </w:rPr>
        <w:t xml:space="preserve"> </w:t>
      </w:r>
      <w:r w:rsidRPr="00F00788">
        <w:rPr>
          <w:rFonts w:ascii="Times New Roman" w:hAnsi="Times New Roman" w:cs="Times New Roman"/>
          <w:color w:val="000000" w:themeColor="text1"/>
          <w:sz w:val="24"/>
          <w:szCs w:val="24"/>
        </w:rPr>
        <w:t>rentabilidad</w:t>
      </w:r>
      <w:r w:rsidRPr="00F00788">
        <w:rPr>
          <w:rFonts w:ascii="Times New Roman" w:hAnsi="Times New Roman" w:cs="Times New Roman"/>
          <w:color w:val="000000" w:themeColor="text1"/>
          <w:spacing w:val="-1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0"/>
          <w:sz w:val="24"/>
          <w:szCs w:val="24"/>
        </w:rPr>
        <w:t xml:space="preserve"> </w:t>
      </w:r>
      <w:proofErr w:type="spellStart"/>
      <w:r w:rsidR="00D808A7" w:rsidRPr="00F00788">
        <w:rPr>
          <w:rFonts w:ascii="Times New Roman" w:hAnsi="Times New Roman" w:cs="Times New Roman"/>
          <w:color w:val="000000" w:themeColor="text1"/>
          <w:sz w:val="24"/>
          <w:szCs w:val="24"/>
        </w:rPr>
        <w:t>Ferrimundo</w:t>
      </w:r>
      <w:proofErr w:type="spellEnd"/>
      <w:r w:rsidRPr="00F00788">
        <w:rPr>
          <w:rFonts w:ascii="Times New Roman" w:hAnsi="Times New Roman" w:cs="Times New Roman"/>
          <w:color w:val="000000" w:themeColor="text1"/>
          <w:spacing w:val="-14"/>
          <w:sz w:val="24"/>
          <w:szCs w:val="24"/>
        </w:rPr>
        <w:t xml:space="preserve"> </w:t>
      </w:r>
      <w:r w:rsidRPr="00F00788">
        <w:rPr>
          <w:rFonts w:ascii="Times New Roman" w:hAnsi="Times New Roman" w:cs="Times New Roman"/>
          <w:color w:val="000000" w:themeColor="text1"/>
          <w:sz w:val="24"/>
          <w:szCs w:val="24"/>
        </w:rPr>
        <w:t>ferretería</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de la ciudad de Estelí durante el segundo semestre del año 2018, ya que</w:t>
      </w:r>
      <w:r w:rsidRPr="00F00788">
        <w:rPr>
          <w:rFonts w:ascii="Times New Roman" w:hAnsi="Times New Roman" w:cs="Times New Roman"/>
          <w:color w:val="000000" w:themeColor="text1"/>
          <w:spacing w:val="-64"/>
          <w:sz w:val="24"/>
          <w:szCs w:val="24"/>
        </w:rPr>
        <w:t xml:space="preserve"> </w:t>
      </w:r>
      <w:r w:rsidRPr="00F00788">
        <w:rPr>
          <w:rFonts w:ascii="Times New Roman" w:hAnsi="Times New Roman" w:cs="Times New Roman"/>
          <w:color w:val="000000" w:themeColor="text1"/>
          <w:sz w:val="24"/>
          <w:szCs w:val="24"/>
        </w:rPr>
        <w:t>permite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establecer</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medidas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para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buen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control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la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mercadería,</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utilización</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documentos</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y</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control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del</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inventario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apropiado,</w:t>
      </w:r>
      <w:r w:rsidRPr="00F00788">
        <w:rPr>
          <w:rFonts w:ascii="Times New Roman" w:hAnsi="Times New Roman" w:cs="Times New Roman"/>
          <w:color w:val="000000" w:themeColor="text1"/>
          <w:spacing w:val="1"/>
          <w:sz w:val="24"/>
          <w:szCs w:val="24"/>
        </w:rPr>
        <w:t xml:space="preserve"> </w:t>
      </w:r>
      <w:r w:rsidRPr="00F00788">
        <w:rPr>
          <w:rFonts w:ascii="Times New Roman" w:hAnsi="Times New Roman" w:cs="Times New Roman"/>
          <w:color w:val="000000" w:themeColor="text1"/>
          <w:sz w:val="24"/>
          <w:szCs w:val="24"/>
        </w:rPr>
        <w:t>proporcionando</w:t>
      </w:r>
      <w:r w:rsidRPr="00F00788">
        <w:rPr>
          <w:rFonts w:ascii="Times New Roman" w:hAnsi="Times New Roman" w:cs="Times New Roman"/>
          <w:color w:val="000000" w:themeColor="text1"/>
          <w:spacing w:val="3"/>
          <w:sz w:val="24"/>
          <w:szCs w:val="24"/>
        </w:rPr>
        <w:t xml:space="preserve"> </w:t>
      </w:r>
      <w:r w:rsidRPr="00F00788">
        <w:rPr>
          <w:rFonts w:ascii="Times New Roman" w:hAnsi="Times New Roman" w:cs="Times New Roman"/>
          <w:color w:val="000000" w:themeColor="text1"/>
          <w:sz w:val="24"/>
          <w:szCs w:val="24"/>
        </w:rPr>
        <w:t>resultados reales</w:t>
      </w:r>
    </w:p>
    <w:sectPr w:rsidR="00B925E4" w:rsidRPr="00F00788">
      <w:pgSz w:w="11910" w:h="16840"/>
      <w:pgMar w:top="1320" w:right="50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3DF"/>
    <w:multiLevelType w:val="multilevel"/>
    <w:tmpl w:val="6D1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97556"/>
    <w:multiLevelType w:val="multilevel"/>
    <w:tmpl w:val="6270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13F36"/>
    <w:multiLevelType w:val="hybridMultilevel"/>
    <w:tmpl w:val="61C42C20"/>
    <w:lvl w:ilvl="0" w:tplc="50CC2CAC">
      <w:numFmt w:val="bullet"/>
      <w:lvlText w:val=""/>
      <w:lvlJc w:val="left"/>
      <w:pPr>
        <w:ind w:left="960" w:hanging="360"/>
      </w:pPr>
      <w:rPr>
        <w:rFonts w:ascii="Wingdings" w:eastAsia="Wingdings" w:hAnsi="Wingdings" w:cs="Wingdings" w:hint="default"/>
        <w:w w:val="100"/>
        <w:sz w:val="24"/>
        <w:szCs w:val="24"/>
        <w:lang w:val="es-ES" w:eastAsia="en-US" w:bidi="ar-SA"/>
      </w:rPr>
    </w:lvl>
    <w:lvl w:ilvl="1" w:tplc="1B76FE38">
      <w:numFmt w:val="bullet"/>
      <w:lvlText w:val=""/>
      <w:lvlJc w:val="left"/>
      <w:pPr>
        <w:ind w:left="1166" w:hanging="360"/>
      </w:pPr>
      <w:rPr>
        <w:rFonts w:ascii="Wingdings" w:eastAsia="Wingdings" w:hAnsi="Wingdings" w:cs="Wingdings" w:hint="default"/>
        <w:w w:val="100"/>
        <w:sz w:val="24"/>
        <w:szCs w:val="24"/>
        <w:lang w:val="es-ES" w:eastAsia="en-US" w:bidi="ar-SA"/>
      </w:rPr>
    </w:lvl>
    <w:lvl w:ilvl="2" w:tplc="34CA8462">
      <w:numFmt w:val="bullet"/>
      <w:lvlText w:val="•"/>
      <w:lvlJc w:val="left"/>
      <w:pPr>
        <w:ind w:left="2136" w:hanging="360"/>
      </w:pPr>
      <w:rPr>
        <w:rFonts w:hint="default"/>
        <w:lang w:val="es-ES" w:eastAsia="en-US" w:bidi="ar-SA"/>
      </w:rPr>
    </w:lvl>
    <w:lvl w:ilvl="3" w:tplc="0E74EBA2">
      <w:numFmt w:val="bullet"/>
      <w:lvlText w:val="•"/>
      <w:lvlJc w:val="left"/>
      <w:pPr>
        <w:ind w:left="3112" w:hanging="360"/>
      </w:pPr>
      <w:rPr>
        <w:rFonts w:hint="default"/>
        <w:lang w:val="es-ES" w:eastAsia="en-US" w:bidi="ar-SA"/>
      </w:rPr>
    </w:lvl>
    <w:lvl w:ilvl="4" w:tplc="36F83372">
      <w:numFmt w:val="bullet"/>
      <w:lvlText w:val="•"/>
      <w:lvlJc w:val="left"/>
      <w:pPr>
        <w:ind w:left="4088" w:hanging="360"/>
      </w:pPr>
      <w:rPr>
        <w:rFonts w:hint="default"/>
        <w:lang w:val="es-ES" w:eastAsia="en-US" w:bidi="ar-SA"/>
      </w:rPr>
    </w:lvl>
    <w:lvl w:ilvl="5" w:tplc="2E329D62">
      <w:numFmt w:val="bullet"/>
      <w:lvlText w:val="•"/>
      <w:lvlJc w:val="left"/>
      <w:pPr>
        <w:ind w:left="5064" w:hanging="360"/>
      </w:pPr>
      <w:rPr>
        <w:rFonts w:hint="default"/>
        <w:lang w:val="es-ES" w:eastAsia="en-US" w:bidi="ar-SA"/>
      </w:rPr>
    </w:lvl>
    <w:lvl w:ilvl="6" w:tplc="3DF09ACC">
      <w:numFmt w:val="bullet"/>
      <w:lvlText w:val="•"/>
      <w:lvlJc w:val="left"/>
      <w:pPr>
        <w:ind w:left="6040" w:hanging="360"/>
      </w:pPr>
      <w:rPr>
        <w:rFonts w:hint="default"/>
        <w:lang w:val="es-ES" w:eastAsia="en-US" w:bidi="ar-SA"/>
      </w:rPr>
    </w:lvl>
    <w:lvl w:ilvl="7" w:tplc="FF6A45EE">
      <w:numFmt w:val="bullet"/>
      <w:lvlText w:val="•"/>
      <w:lvlJc w:val="left"/>
      <w:pPr>
        <w:ind w:left="7016" w:hanging="360"/>
      </w:pPr>
      <w:rPr>
        <w:rFonts w:hint="default"/>
        <w:lang w:val="es-ES" w:eastAsia="en-US" w:bidi="ar-SA"/>
      </w:rPr>
    </w:lvl>
    <w:lvl w:ilvl="8" w:tplc="5234ECE6">
      <w:numFmt w:val="bullet"/>
      <w:lvlText w:val="•"/>
      <w:lvlJc w:val="left"/>
      <w:pPr>
        <w:ind w:left="7992" w:hanging="360"/>
      </w:pPr>
      <w:rPr>
        <w:rFonts w:hint="default"/>
        <w:lang w:val="es-ES" w:eastAsia="en-US" w:bidi="ar-SA"/>
      </w:rPr>
    </w:lvl>
  </w:abstractNum>
  <w:abstractNum w:abstractNumId="3" w15:restartNumberingAfterBreak="0">
    <w:nsid w:val="73AC6FB9"/>
    <w:multiLevelType w:val="hybridMultilevel"/>
    <w:tmpl w:val="9C805922"/>
    <w:lvl w:ilvl="0" w:tplc="D130C346">
      <w:numFmt w:val="bullet"/>
      <w:lvlText w:val=""/>
      <w:lvlJc w:val="left"/>
      <w:pPr>
        <w:ind w:left="960" w:hanging="360"/>
      </w:pPr>
      <w:rPr>
        <w:rFonts w:ascii="Wingdings" w:eastAsia="Wingdings" w:hAnsi="Wingdings" w:cs="Wingdings" w:hint="default"/>
        <w:w w:val="100"/>
        <w:sz w:val="24"/>
        <w:szCs w:val="24"/>
        <w:lang w:val="es-ES" w:eastAsia="en-US" w:bidi="ar-SA"/>
      </w:rPr>
    </w:lvl>
    <w:lvl w:ilvl="1" w:tplc="C59EB008">
      <w:numFmt w:val="bullet"/>
      <w:lvlText w:val=""/>
      <w:lvlJc w:val="left"/>
      <w:pPr>
        <w:ind w:left="1594" w:hanging="361"/>
      </w:pPr>
      <w:rPr>
        <w:rFonts w:ascii="Wingdings" w:eastAsia="Wingdings" w:hAnsi="Wingdings" w:cs="Wingdings" w:hint="default"/>
        <w:w w:val="100"/>
        <w:sz w:val="24"/>
        <w:szCs w:val="24"/>
        <w:lang w:val="es-ES" w:eastAsia="en-US" w:bidi="ar-SA"/>
      </w:rPr>
    </w:lvl>
    <w:lvl w:ilvl="2" w:tplc="A1944BF6">
      <w:numFmt w:val="bullet"/>
      <w:lvlText w:val="•"/>
      <w:lvlJc w:val="left"/>
      <w:pPr>
        <w:ind w:left="2527" w:hanging="361"/>
      </w:pPr>
      <w:rPr>
        <w:rFonts w:hint="default"/>
        <w:lang w:val="es-ES" w:eastAsia="en-US" w:bidi="ar-SA"/>
      </w:rPr>
    </w:lvl>
    <w:lvl w:ilvl="3" w:tplc="7D4AFF4C">
      <w:numFmt w:val="bullet"/>
      <w:lvlText w:val="•"/>
      <w:lvlJc w:val="left"/>
      <w:pPr>
        <w:ind w:left="3454" w:hanging="361"/>
      </w:pPr>
      <w:rPr>
        <w:rFonts w:hint="default"/>
        <w:lang w:val="es-ES" w:eastAsia="en-US" w:bidi="ar-SA"/>
      </w:rPr>
    </w:lvl>
    <w:lvl w:ilvl="4" w:tplc="BBECD066">
      <w:numFmt w:val="bullet"/>
      <w:lvlText w:val="•"/>
      <w:lvlJc w:val="left"/>
      <w:pPr>
        <w:ind w:left="4381" w:hanging="361"/>
      </w:pPr>
      <w:rPr>
        <w:rFonts w:hint="default"/>
        <w:lang w:val="es-ES" w:eastAsia="en-US" w:bidi="ar-SA"/>
      </w:rPr>
    </w:lvl>
    <w:lvl w:ilvl="5" w:tplc="64741390">
      <w:numFmt w:val="bullet"/>
      <w:lvlText w:val="•"/>
      <w:lvlJc w:val="left"/>
      <w:pPr>
        <w:ind w:left="5308" w:hanging="361"/>
      </w:pPr>
      <w:rPr>
        <w:rFonts w:hint="default"/>
        <w:lang w:val="es-ES" w:eastAsia="en-US" w:bidi="ar-SA"/>
      </w:rPr>
    </w:lvl>
    <w:lvl w:ilvl="6" w:tplc="D2E40518">
      <w:numFmt w:val="bullet"/>
      <w:lvlText w:val="•"/>
      <w:lvlJc w:val="left"/>
      <w:pPr>
        <w:ind w:left="6235" w:hanging="361"/>
      </w:pPr>
      <w:rPr>
        <w:rFonts w:hint="default"/>
        <w:lang w:val="es-ES" w:eastAsia="en-US" w:bidi="ar-SA"/>
      </w:rPr>
    </w:lvl>
    <w:lvl w:ilvl="7" w:tplc="CB84037A">
      <w:numFmt w:val="bullet"/>
      <w:lvlText w:val="•"/>
      <w:lvlJc w:val="left"/>
      <w:pPr>
        <w:ind w:left="7162" w:hanging="361"/>
      </w:pPr>
      <w:rPr>
        <w:rFonts w:hint="default"/>
        <w:lang w:val="es-ES" w:eastAsia="en-US" w:bidi="ar-SA"/>
      </w:rPr>
    </w:lvl>
    <w:lvl w:ilvl="8" w:tplc="A1D61586">
      <w:numFmt w:val="bullet"/>
      <w:lvlText w:val="•"/>
      <w:lvlJc w:val="left"/>
      <w:pPr>
        <w:ind w:left="8089" w:hanging="361"/>
      </w:pPr>
      <w:rPr>
        <w:rFonts w:hint="default"/>
        <w:lang w:val="es-ES" w:eastAsia="en-US" w:bidi="ar-SA"/>
      </w:rPr>
    </w:lvl>
  </w:abstractNum>
  <w:abstractNum w:abstractNumId="4" w15:restartNumberingAfterBreak="0">
    <w:nsid w:val="747337BB"/>
    <w:multiLevelType w:val="multilevel"/>
    <w:tmpl w:val="9B1A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735578">
    <w:abstractNumId w:val="2"/>
  </w:num>
  <w:num w:numId="2" w16cid:durableId="1856259888">
    <w:abstractNumId w:val="3"/>
  </w:num>
  <w:num w:numId="3" w16cid:durableId="2123187177">
    <w:abstractNumId w:val="4"/>
  </w:num>
  <w:num w:numId="4" w16cid:durableId="2020965715">
    <w:abstractNumId w:val="0"/>
  </w:num>
  <w:num w:numId="5" w16cid:durableId="931477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925E4"/>
    <w:rsid w:val="001C25C9"/>
    <w:rsid w:val="00895655"/>
    <w:rsid w:val="00B925E4"/>
    <w:rsid w:val="00BC506C"/>
    <w:rsid w:val="00CB3597"/>
    <w:rsid w:val="00D808A7"/>
    <w:rsid w:val="00D902D2"/>
    <w:rsid w:val="00F007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0A0D297"/>
  <w15:docId w15:val="{672EAF4F-F45C-45EA-822E-E98DE73D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40"/>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D902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902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D902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65"/>
      <w:ind w:left="145" w:right="149" w:firstLine="4"/>
      <w:jc w:val="center"/>
    </w:pPr>
    <w:rPr>
      <w:rFonts w:ascii="Arial" w:eastAsia="Arial" w:hAnsi="Arial" w:cs="Arial"/>
      <w:b/>
      <w:bCs/>
      <w:sz w:val="28"/>
      <w:szCs w:val="28"/>
    </w:rPr>
  </w:style>
  <w:style w:type="paragraph" w:styleId="Prrafodelista">
    <w:name w:val="List Paragraph"/>
    <w:basedOn w:val="Normal"/>
    <w:uiPriority w:val="1"/>
    <w:qFormat/>
    <w:pPr>
      <w:ind w:left="1166" w:right="1206" w:hanging="360"/>
      <w:jc w:val="both"/>
    </w:pPr>
  </w:style>
  <w:style w:type="paragraph" w:customStyle="1" w:styleId="TableParagraph">
    <w:name w:val="Table Paragraph"/>
    <w:basedOn w:val="Normal"/>
    <w:uiPriority w:val="1"/>
    <w:qFormat/>
    <w:pPr>
      <w:spacing w:before="5"/>
    </w:pPr>
  </w:style>
  <w:style w:type="character" w:customStyle="1" w:styleId="Ttulo2Car">
    <w:name w:val="Título 2 Car"/>
    <w:basedOn w:val="Fuentedeprrafopredeter"/>
    <w:link w:val="Ttulo2"/>
    <w:uiPriority w:val="9"/>
    <w:semiHidden/>
    <w:rsid w:val="00D902D2"/>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D902D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D902D2"/>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D902D2"/>
    <w:pPr>
      <w:widowControl/>
      <w:autoSpaceDE/>
      <w:autoSpaceDN/>
      <w:spacing w:before="100" w:beforeAutospacing="1" w:after="100" w:afterAutospacing="1"/>
    </w:pPr>
    <w:rPr>
      <w:rFonts w:ascii="Times New Roman" w:eastAsia="Times New Roman" w:hAnsi="Times New Roman" w:cs="Times New Roman"/>
      <w:sz w:val="24"/>
      <w:szCs w:val="24"/>
      <w:lang w:val="es-GT" w:eastAsia="es-GT"/>
    </w:rPr>
  </w:style>
  <w:style w:type="character" w:styleId="Textoennegrita">
    <w:name w:val="Strong"/>
    <w:basedOn w:val="Fuentedeprrafopredeter"/>
    <w:uiPriority w:val="22"/>
    <w:qFormat/>
    <w:rsid w:val="00D902D2"/>
    <w:rPr>
      <w:b/>
      <w:bCs/>
    </w:rPr>
  </w:style>
  <w:style w:type="character" w:customStyle="1" w:styleId="hs-cta-node">
    <w:name w:val="hs-cta-node"/>
    <w:basedOn w:val="Fuentedeprrafopredeter"/>
    <w:rsid w:val="00D902D2"/>
  </w:style>
  <w:style w:type="character" w:styleId="Hipervnculo">
    <w:name w:val="Hyperlink"/>
    <w:basedOn w:val="Fuentedeprrafopredeter"/>
    <w:uiPriority w:val="99"/>
    <w:semiHidden/>
    <w:unhideWhenUsed/>
    <w:rsid w:val="00D902D2"/>
    <w:rPr>
      <w:color w:val="0000FF"/>
      <w:u w:val="single"/>
    </w:rPr>
  </w:style>
  <w:style w:type="character" w:styleId="nfasis">
    <w:name w:val="Emphasis"/>
    <w:basedOn w:val="Fuentedeprrafopredeter"/>
    <w:uiPriority w:val="20"/>
    <w:qFormat/>
    <w:rsid w:val="00D902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51111">
      <w:bodyDiv w:val="1"/>
      <w:marLeft w:val="0"/>
      <w:marRight w:val="0"/>
      <w:marTop w:val="0"/>
      <w:marBottom w:val="0"/>
      <w:divBdr>
        <w:top w:val="none" w:sz="0" w:space="0" w:color="auto"/>
        <w:left w:val="none" w:sz="0" w:space="0" w:color="auto"/>
        <w:bottom w:val="none" w:sz="0" w:space="0" w:color="auto"/>
        <w:right w:val="none" w:sz="0" w:space="0" w:color="auto"/>
      </w:divBdr>
      <w:divsChild>
        <w:div w:id="141192604">
          <w:marLeft w:val="0"/>
          <w:marRight w:val="0"/>
          <w:marTop w:val="0"/>
          <w:marBottom w:val="0"/>
          <w:divBdr>
            <w:top w:val="none" w:sz="0" w:space="0" w:color="auto"/>
            <w:left w:val="none" w:sz="0" w:space="0" w:color="auto"/>
            <w:bottom w:val="none" w:sz="0" w:space="0" w:color="auto"/>
            <w:right w:val="none" w:sz="0" w:space="0" w:color="auto"/>
          </w:divBdr>
          <w:divsChild>
            <w:div w:id="1875657810">
              <w:marLeft w:val="0"/>
              <w:marRight w:val="0"/>
              <w:marTop w:val="0"/>
              <w:marBottom w:val="0"/>
              <w:divBdr>
                <w:top w:val="none" w:sz="0" w:space="0" w:color="auto"/>
                <w:left w:val="none" w:sz="0" w:space="0" w:color="auto"/>
                <w:bottom w:val="none" w:sz="0" w:space="0" w:color="auto"/>
                <w:right w:val="none" w:sz="0" w:space="0" w:color="auto"/>
              </w:divBdr>
              <w:divsChild>
                <w:div w:id="1336572519">
                  <w:marLeft w:val="0"/>
                  <w:marRight w:val="0"/>
                  <w:marTop w:val="0"/>
                  <w:marBottom w:val="0"/>
                  <w:divBdr>
                    <w:top w:val="none" w:sz="0" w:space="0" w:color="auto"/>
                    <w:left w:val="none" w:sz="0" w:space="0" w:color="auto"/>
                    <w:bottom w:val="none" w:sz="0" w:space="0" w:color="auto"/>
                    <w:right w:val="none" w:sz="0" w:space="0" w:color="auto"/>
                  </w:divBdr>
                  <w:divsChild>
                    <w:div w:id="136840618">
                      <w:marLeft w:val="0"/>
                      <w:marRight w:val="0"/>
                      <w:marTop w:val="0"/>
                      <w:marBottom w:val="0"/>
                      <w:divBdr>
                        <w:top w:val="none" w:sz="0" w:space="0" w:color="auto"/>
                        <w:left w:val="none" w:sz="0" w:space="0" w:color="auto"/>
                        <w:bottom w:val="none" w:sz="0" w:space="0" w:color="auto"/>
                        <w:right w:val="none" w:sz="0" w:space="0" w:color="auto"/>
                      </w:divBdr>
                      <w:divsChild>
                        <w:div w:id="1466508170">
                          <w:marLeft w:val="0"/>
                          <w:marRight w:val="0"/>
                          <w:marTop w:val="0"/>
                          <w:marBottom w:val="0"/>
                          <w:divBdr>
                            <w:top w:val="none" w:sz="0" w:space="0" w:color="auto"/>
                            <w:left w:val="none" w:sz="0" w:space="0" w:color="auto"/>
                            <w:bottom w:val="none" w:sz="0" w:space="0" w:color="auto"/>
                            <w:right w:val="none" w:sz="0" w:space="0" w:color="auto"/>
                          </w:divBdr>
                          <w:divsChild>
                            <w:div w:id="1820614785">
                              <w:marLeft w:val="0"/>
                              <w:marRight w:val="0"/>
                              <w:marTop w:val="0"/>
                              <w:marBottom w:val="0"/>
                              <w:divBdr>
                                <w:top w:val="none" w:sz="0" w:space="0" w:color="auto"/>
                                <w:left w:val="none" w:sz="0" w:space="0" w:color="auto"/>
                                <w:bottom w:val="none" w:sz="0" w:space="0" w:color="auto"/>
                                <w:right w:val="none" w:sz="0" w:space="0" w:color="auto"/>
                              </w:divBdr>
                              <w:divsChild>
                                <w:div w:id="83840679">
                                  <w:marLeft w:val="0"/>
                                  <w:marRight w:val="0"/>
                                  <w:marTop w:val="0"/>
                                  <w:marBottom w:val="0"/>
                                  <w:divBdr>
                                    <w:top w:val="none" w:sz="0" w:space="0" w:color="auto"/>
                                    <w:left w:val="none" w:sz="0" w:space="0" w:color="auto"/>
                                    <w:bottom w:val="none" w:sz="0" w:space="0" w:color="auto"/>
                                    <w:right w:val="none" w:sz="0" w:space="0" w:color="auto"/>
                                  </w:divBdr>
                                  <w:divsChild>
                                    <w:div w:id="1037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859444">
          <w:marLeft w:val="0"/>
          <w:marRight w:val="0"/>
          <w:marTop w:val="0"/>
          <w:marBottom w:val="0"/>
          <w:divBdr>
            <w:top w:val="none" w:sz="0" w:space="0" w:color="auto"/>
            <w:left w:val="none" w:sz="0" w:space="0" w:color="auto"/>
            <w:bottom w:val="none" w:sz="0" w:space="0" w:color="auto"/>
            <w:right w:val="none" w:sz="0" w:space="0" w:color="auto"/>
          </w:divBdr>
          <w:divsChild>
            <w:div w:id="1197085298">
              <w:marLeft w:val="0"/>
              <w:marRight w:val="0"/>
              <w:marTop w:val="0"/>
              <w:marBottom w:val="0"/>
              <w:divBdr>
                <w:top w:val="none" w:sz="0" w:space="0" w:color="auto"/>
                <w:left w:val="none" w:sz="0" w:space="0" w:color="auto"/>
                <w:bottom w:val="none" w:sz="0" w:space="0" w:color="auto"/>
                <w:right w:val="none" w:sz="0" w:space="0" w:color="auto"/>
              </w:divBdr>
              <w:divsChild>
                <w:div w:id="1349792903">
                  <w:marLeft w:val="0"/>
                  <w:marRight w:val="0"/>
                  <w:marTop w:val="0"/>
                  <w:marBottom w:val="0"/>
                  <w:divBdr>
                    <w:top w:val="none" w:sz="0" w:space="0" w:color="auto"/>
                    <w:left w:val="none" w:sz="0" w:space="0" w:color="auto"/>
                    <w:bottom w:val="none" w:sz="0" w:space="0" w:color="auto"/>
                    <w:right w:val="none" w:sz="0" w:space="0" w:color="auto"/>
                  </w:divBdr>
                  <w:divsChild>
                    <w:div w:id="1439838810">
                      <w:marLeft w:val="0"/>
                      <w:marRight w:val="0"/>
                      <w:marTop w:val="0"/>
                      <w:marBottom w:val="0"/>
                      <w:divBdr>
                        <w:top w:val="none" w:sz="0" w:space="0" w:color="auto"/>
                        <w:left w:val="none" w:sz="0" w:space="0" w:color="auto"/>
                        <w:bottom w:val="none" w:sz="0" w:space="0" w:color="auto"/>
                        <w:right w:val="none" w:sz="0" w:space="0" w:color="auto"/>
                      </w:divBdr>
                      <w:divsChild>
                        <w:div w:id="848714310">
                          <w:marLeft w:val="0"/>
                          <w:marRight w:val="0"/>
                          <w:marTop w:val="0"/>
                          <w:marBottom w:val="0"/>
                          <w:divBdr>
                            <w:top w:val="none" w:sz="0" w:space="0" w:color="auto"/>
                            <w:left w:val="none" w:sz="0" w:space="0" w:color="auto"/>
                            <w:bottom w:val="none" w:sz="0" w:space="0" w:color="auto"/>
                            <w:right w:val="none" w:sz="0" w:space="0" w:color="auto"/>
                          </w:divBdr>
                          <w:divsChild>
                            <w:div w:id="1372611575">
                              <w:marLeft w:val="0"/>
                              <w:marRight w:val="0"/>
                              <w:marTop w:val="0"/>
                              <w:marBottom w:val="0"/>
                              <w:divBdr>
                                <w:top w:val="none" w:sz="0" w:space="0" w:color="auto"/>
                                <w:left w:val="none" w:sz="0" w:space="0" w:color="auto"/>
                                <w:bottom w:val="none" w:sz="0" w:space="0" w:color="auto"/>
                                <w:right w:val="none" w:sz="0" w:space="0" w:color="auto"/>
                              </w:divBdr>
                              <w:divsChild>
                                <w:div w:id="365831279">
                                  <w:marLeft w:val="0"/>
                                  <w:marRight w:val="0"/>
                                  <w:marTop w:val="0"/>
                                  <w:marBottom w:val="0"/>
                                  <w:divBdr>
                                    <w:top w:val="none" w:sz="0" w:space="0" w:color="auto"/>
                                    <w:left w:val="none" w:sz="0" w:space="0" w:color="auto"/>
                                    <w:bottom w:val="none" w:sz="0" w:space="0" w:color="auto"/>
                                    <w:right w:val="none" w:sz="0" w:space="0" w:color="auto"/>
                                  </w:divBdr>
                                  <w:divsChild>
                                    <w:div w:id="904216291">
                                      <w:marLeft w:val="0"/>
                                      <w:marRight w:val="0"/>
                                      <w:marTop w:val="0"/>
                                      <w:marBottom w:val="0"/>
                                      <w:divBdr>
                                        <w:top w:val="none" w:sz="0" w:space="0" w:color="auto"/>
                                        <w:left w:val="none" w:sz="0" w:space="0" w:color="auto"/>
                                        <w:bottom w:val="none" w:sz="0" w:space="0" w:color="auto"/>
                                        <w:right w:val="none" w:sz="0" w:space="0" w:color="auto"/>
                                      </w:divBdr>
                                      <w:divsChild>
                                        <w:div w:id="1350521106">
                                          <w:marLeft w:val="0"/>
                                          <w:marRight w:val="0"/>
                                          <w:marTop w:val="0"/>
                                          <w:marBottom w:val="0"/>
                                          <w:divBdr>
                                            <w:top w:val="none" w:sz="0" w:space="0" w:color="auto"/>
                                            <w:left w:val="none" w:sz="0" w:space="0" w:color="auto"/>
                                            <w:bottom w:val="none" w:sz="0" w:space="0" w:color="auto"/>
                                            <w:right w:val="none" w:sz="0" w:space="0" w:color="auto"/>
                                          </w:divBdr>
                                          <w:divsChild>
                                            <w:div w:id="380522625">
                                              <w:marLeft w:val="0"/>
                                              <w:marRight w:val="0"/>
                                              <w:marTop w:val="0"/>
                                              <w:marBottom w:val="0"/>
                                              <w:divBdr>
                                                <w:top w:val="none" w:sz="0" w:space="0" w:color="auto"/>
                                                <w:left w:val="none" w:sz="0" w:space="0" w:color="auto"/>
                                                <w:bottom w:val="none" w:sz="0" w:space="0" w:color="auto"/>
                                                <w:right w:val="none" w:sz="0" w:space="0" w:color="auto"/>
                                              </w:divBdr>
                                              <w:divsChild>
                                                <w:div w:id="893275225">
                                                  <w:marLeft w:val="0"/>
                                                  <w:marRight w:val="0"/>
                                                  <w:marTop w:val="0"/>
                                                  <w:marBottom w:val="0"/>
                                                  <w:divBdr>
                                                    <w:top w:val="none" w:sz="0" w:space="0" w:color="auto"/>
                                                    <w:left w:val="none" w:sz="0" w:space="0" w:color="auto"/>
                                                    <w:bottom w:val="none" w:sz="0" w:space="0" w:color="auto"/>
                                                    <w:right w:val="none" w:sz="0" w:space="0" w:color="auto"/>
                                                  </w:divBdr>
                                                </w:div>
                                              </w:divsChild>
                                            </w:div>
                                            <w:div w:id="6799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10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4831</Words>
  <Characters>26574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Merycelda</dc:creator>
  <cp:lastModifiedBy>Enso Gonzalez</cp:lastModifiedBy>
  <cp:revision>5</cp:revision>
  <dcterms:created xsi:type="dcterms:W3CDTF">2023-05-30T04:49:00Z</dcterms:created>
  <dcterms:modified xsi:type="dcterms:W3CDTF">2023-06-04T04:22:00Z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2019-07-01T00:00:00Z</vt:filetime>
  </property>
  <property fmtid="{D5CDD505-2E9C-101B-9397-08002B2CF9AE}" pid="3" name="Creator">
    <vt:lpwstr>Microsoft® Word 2016</vt:lpwstr>
  </property>
  <property fmtid="{D5CDD505-2E9C-101B-9397-08002B2CF9AE}" pid="4" name="LastSaved">
    <vt:filetime>2023-05-30T00:00:00Z</vt:filetime>
  </property>
</Properties>
</file>