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94E6" w14:textId="4ADBF6AD" w:rsidR="003D50D0" w:rsidRPr="00D63168" w:rsidRDefault="00D63168">
      <w:pPr>
        <w:rPr>
          <w:b/>
          <w:bCs/>
        </w:rPr>
      </w:pPr>
      <w:r w:rsidRPr="00D63168">
        <w:rPr>
          <w:b/>
          <w:bCs/>
        </w:rPr>
        <w:t>Direito ao esquecimento</w:t>
      </w:r>
    </w:p>
    <w:p w14:paraId="73931972" w14:textId="2C19D745" w:rsidR="00D63168" w:rsidRDefault="00D63168" w:rsidP="00D63168">
      <w:r>
        <w:t xml:space="preserve">Armazenamos dados até a </w:t>
      </w:r>
      <w:r w:rsidR="005A3736">
        <w:t>s</w:t>
      </w:r>
      <w:r>
        <w:t xml:space="preserve">ua conta ser eliminada. Quando elimina a </w:t>
      </w:r>
      <w:r w:rsidR="005A3736">
        <w:t>s</w:t>
      </w:r>
      <w:r>
        <w:t>ua conta, eliminamos os conteúdos que public</w:t>
      </w:r>
      <w:r w:rsidR="005A3736">
        <w:t>ou</w:t>
      </w:r>
      <w:r>
        <w:t xml:space="preserve"> não vai conseguir recuperar essas informações mais tarde. As informações que as outras pessoas partilharam sobre </w:t>
      </w:r>
      <w:r w:rsidR="005A3736">
        <w:t>s</w:t>
      </w:r>
      <w:r>
        <w:t xml:space="preserve">i não fazem parte da </w:t>
      </w:r>
      <w:r w:rsidR="005A3736">
        <w:t>s</w:t>
      </w:r>
      <w:r>
        <w:t xml:space="preserve">ua conta e não vão ser eliminadas. </w:t>
      </w:r>
    </w:p>
    <w:p w14:paraId="101A0D88" w14:textId="5285CBC8" w:rsidR="00D63168" w:rsidRDefault="00D63168" w:rsidP="00D63168"/>
    <w:p w14:paraId="71E7AC64" w14:textId="72E7B21F" w:rsidR="00D63168" w:rsidRDefault="00115B1F" w:rsidP="00D63168">
      <w:pPr>
        <w:rPr>
          <w:b/>
          <w:bCs/>
        </w:rPr>
      </w:pPr>
      <w:r w:rsidRPr="00115B1F">
        <w:rPr>
          <w:b/>
          <w:bCs/>
        </w:rPr>
        <w:t>Que tipos de informações recolhemos?</w:t>
      </w:r>
    </w:p>
    <w:p w14:paraId="3DA94892" w14:textId="36D106B6" w:rsidR="00FF76EF" w:rsidRDefault="00FF76EF" w:rsidP="00D63168">
      <w:r w:rsidRPr="00FF76EF">
        <w:t>Informações e conteúdos que forneces</w:t>
      </w:r>
      <w:r>
        <w:t xml:space="preserve"> </w:t>
      </w:r>
      <w:r w:rsidR="000027BA">
        <w:t xml:space="preserve">- </w:t>
      </w:r>
      <w:r w:rsidR="000027BA" w:rsidRPr="00FF76EF">
        <w:t>Recolhemos</w:t>
      </w:r>
      <w:r w:rsidRPr="00FF76EF">
        <w:t xml:space="preserve"> os conteúdos, comunicações e outras informações que fornece quando utiliza </w:t>
      </w:r>
      <w:proofErr w:type="gramStart"/>
      <w:r w:rsidRPr="00FF76EF">
        <w:t xml:space="preserve">o nossos </w:t>
      </w:r>
      <w:r w:rsidR="00A12E02">
        <w:t>p</w:t>
      </w:r>
      <w:r w:rsidRPr="00FF76EF">
        <w:t>roduto</w:t>
      </w:r>
      <w:proofErr w:type="gramEnd"/>
      <w:r w:rsidRPr="00FF76EF">
        <w:t xml:space="preserve">, incluindo quando </w:t>
      </w:r>
      <w:r w:rsidR="008D6D98">
        <w:t>s</w:t>
      </w:r>
      <w:r w:rsidRPr="00FF76EF">
        <w:t>e regista numa conta, cria ou partilha conteúdo com outras pessoas. Isto pode incluir informações presentes nos ou sobre os conteúdos que fornece</w:t>
      </w:r>
      <w:r w:rsidR="00806CD5">
        <w:t xml:space="preserve">u, </w:t>
      </w:r>
      <w:r w:rsidRPr="00FF76EF">
        <w:t xml:space="preserve">como a data em que um </w:t>
      </w:r>
      <w:proofErr w:type="spellStart"/>
      <w:r w:rsidR="00806CD5">
        <w:t>post</w:t>
      </w:r>
      <w:proofErr w:type="spellEnd"/>
      <w:r w:rsidRPr="00FF76EF">
        <w:t xml:space="preserve"> foi criado. </w:t>
      </w:r>
    </w:p>
    <w:p w14:paraId="4BE9FBA7" w14:textId="77BAD798" w:rsidR="00144DF5" w:rsidRDefault="00144DF5" w:rsidP="00D63168">
      <w:r w:rsidRPr="00144DF5">
        <w:t>Redes e ligações</w:t>
      </w:r>
      <w:r>
        <w:t xml:space="preserve"> - </w:t>
      </w:r>
      <w:r w:rsidRPr="00144DF5">
        <w:t>Recolhemos informações sobre as pessoas, contas</w:t>
      </w:r>
      <w:r w:rsidR="00641596">
        <w:t xml:space="preserve"> e </w:t>
      </w:r>
      <w:proofErr w:type="spellStart"/>
      <w:r w:rsidR="00641596">
        <w:t>tags</w:t>
      </w:r>
      <w:proofErr w:type="spellEnd"/>
      <w:r w:rsidRPr="00144DF5">
        <w:t xml:space="preserve"> com os quais te</w:t>
      </w:r>
      <w:r w:rsidR="00DD42BD">
        <w:t>m</w:t>
      </w:r>
      <w:r w:rsidRPr="00144DF5">
        <w:t xml:space="preserve"> ligações e sobre a forma como interage com os mesmos </w:t>
      </w:r>
      <w:r w:rsidR="0099484B">
        <w:t>na Rede Social</w:t>
      </w:r>
      <w:r w:rsidRPr="00144DF5">
        <w:t xml:space="preserve">. </w:t>
      </w:r>
    </w:p>
    <w:p w14:paraId="6F8CDADD" w14:textId="17AA1D8A" w:rsidR="00FF76EF" w:rsidRDefault="006C6D54" w:rsidP="00D63168">
      <w:r w:rsidRPr="006C6D54">
        <w:t>Coisas que outras pessoas fazem e as informações que fornecem sobre ti</w:t>
      </w:r>
      <w:r>
        <w:t xml:space="preserve"> -</w:t>
      </w:r>
      <w:r w:rsidRPr="006C6D54">
        <w:t xml:space="preserve"> Também recebemos e analisamos conteúdos e informações que as outras pessoas fornecem quando utilizam </w:t>
      </w:r>
      <w:r w:rsidR="00DD42BD">
        <w:t>a Rede Social</w:t>
      </w:r>
      <w:r w:rsidRPr="006C6D54">
        <w:t xml:space="preserve">. Isto pode incluir informações sobre </w:t>
      </w:r>
      <w:r w:rsidR="00670E0D">
        <w:t>s</w:t>
      </w:r>
      <w:r w:rsidRPr="006C6D54">
        <w:t xml:space="preserve">i, como quando outras pessoas comentam </w:t>
      </w:r>
      <w:r w:rsidR="00670E0D">
        <w:t xml:space="preserve">um </w:t>
      </w:r>
      <w:proofErr w:type="spellStart"/>
      <w:r w:rsidR="00670E0D">
        <w:t>post</w:t>
      </w:r>
      <w:proofErr w:type="spellEnd"/>
      <w:r w:rsidRPr="006C6D54">
        <w:t xml:space="preserve"> </w:t>
      </w:r>
      <w:r w:rsidR="00670E0D">
        <w:t>seu</w:t>
      </w:r>
      <w:r w:rsidRPr="006C6D54">
        <w:t>.</w:t>
      </w:r>
    </w:p>
    <w:p w14:paraId="743C0282" w14:textId="3D392B17" w:rsidR="00CA0583" w:rsidRDefault="00CA0583" w:rsidP="00D63168"/>
    <w:p w14:paraId="1D198D96" w14:textId="44377B8F" w:rsidR="00FE79DC" w:rsidRDefault="00FE79DC" w:rsidP="00FE79DC">
      <w:r>
        <w:t xml:space="preserve">Para que </w:t>
      </w:r>
      <w:r w:rsidR="00404B28">
        <w:t xml:space="preserve">os dados </w:t>
      </w:r>
      <w:r>
        <w:t xml:space="preserve">sejam tratados de forma adequada, a </w:t>
      </w:r>
      <w:r w:rsidR="00404B28">
        <w:t>Graphs4Social</w:t>
      </w:r>
      <w:r>
        <w:t xml:space="preserve"> possibilitará o acesso aos seus dados pessoais por parte das seguintes entidades:</w:t>
      </w:r>
    </w:p>
    <w:p w14:paraId="78597FB1" w14:textId="77777777" w:rsidR="00FE79DC" w:rsidRDefault="00FE79DC" w:rsidP="00FE79DC"/>
    <w:p w14:paraId="14C50BF8" w14:textId="77777777" w:rsidR="007D15C7" w:rsidRDefault="007D15C7" w:rsidP="007D15C7">
      <w:r>
        <w:t>Terceiros que levam a cabo parte da atividade de tratamento de dados, em nome e sob a responsabilidade da Graphs4Social, com base num contrato de subcontratação (subcontratantes) celebrado nos termos do artigo 28.º do RGPD; ou que exerçam as atividades de tratamento de dados em corresponsabilidade com a Graphs4Social (quando aplicável e em função de informação prestada no caso concreto);</w:t>
      </w:r>
    </w:p>
    <w:p w14:paraId="26D7FD83" w14:textId="77777777" w:rsidR="00FE79DC" w:rsidRDefault="00FE79DC" w:rsidP="00FE79DC">
      <w:r>
        <w:t>pessoas individuais, trabalhadores e / ou colaboradores que tenham sido designados para desempenhar uma ou mais atividades de tratamento dos seus dados na qualidade de “Pessoas Autorizadas” tal como previsto no artigo 29.º do RGPD;</w:t>
      </w:r>
    </w:p>
    <w:p w14:paraId="672B70C7" w14:textId="77777777" w:rsidR="00F93A34" w:rsidRDefault="00FE79DC" w:rsidP="00FE79DC">
      <w:r>
        <w:t>Os seus dados pessoais poderão ser comunicados a entidades públicas ou autoridades judiciais, se assim for obrigatório por lei ou para prevenir ou punir a prática de crimes.</w:t>
      </w:r>
      <w:r w:rsidR="00F93A34">
        <w:t xml:space="preserve"> </w:t>
      </w:r>
    </w:p>
    <w:p w14:paraId="5536E08E" w14:textId="2642AE74" w:rsidR="00CA0583" w:rsidRDefault="00FE79DC" w:rsidP="00FE79DC">
      <w:r>
        <w:t xml:space="preserve">De acordo com o disposto no </w:t>
      </w:r>
      <w:proofErr w:type="gramStart"/>
      <w:r>
        <w:t>art.º</w:t>
      </w:r>
      <w:proofErr w:type="gramEnd"/>
      <w:r>
        <w:t>4.º/9 do RGPD, “as autoridades públicas que possam receber dados pessoais no âmbito de inquéritos específicos nos termos do direito da União ou dos Estados-Membros não são consideradas destinatários”.</w:t>
      </w:r>
    </w:p>
    <w:p w14:paraId="12D664A9" w14:textId="45E066C9" w:rsidR="00CA0583" w:rsidRDefault="00CA0583" w:rsidP="00D63168"/>
    <w:p w14:paraId="4CD3FA1F" w14:textId="7B2F4D93" w:rsidR="00CA0583" w:rsidRDefault="00CA0583" w:rsidP="00D63168"/>
    <w:p w14:paraId="60C00A32" w14:textId="4253FB80" w:rsidR="00CA0583" w:rsidRDefault="00CA0583" w:rsidP="00D63168"/>
    <w:p w14:paraId="2AE44773" w14:textId="1295DA7A" w:rsidR="00CA0583" w:rsidRDefault="00CA0583" w:rsidP="00D63168"/>
    <w:p w14:paraId="19EB29AD" w14:textId="6DAAA3E4" w:rsidR="00CA0583" w:rsidRDefault="00CA0583" w:rsidP="00D63168"/>
    <w:p w14:paraId="465E5E0F" w14:textId="2D4B4595" w:rsidR="00CA0583" w:rsidRDefault="00CA0583" w:rsidP="00D63168"/>
    <w:p w14:paraId="3BB940B1" w14:textId="77777777" w:rsidR="00CA0583" w:rsidRDefault="00CA0583" w:rsidP="00D63168"/>
    <w:p w14:paraId="595ED745" w14:textId="108D702F" w:rsidR="00DC1EBC" w:rsidRPr="00DC1EBC" w:rsidRDefault="00DC1EBC" w:rsidP="00DC1EBC">
      <w:pPr>
        <w:rPr>
          <w:b/>
          <w:bCs/>
        </w:rPr>
      </w:pPr>
      <w:r w:rsidRPr="00DC1EBC">
        <w:rPr>
          <w:b/>
          <w:bCs/>
        </w:rPr>
        <w:t>Direitos dos Titulares dos Dados</w:t>
      </w:r>
    </w:p>
    <w:p w14:paraId="26755D4A" w14:textId="3A57ABFB" w:rsidR="00DC1EBC" w:rsidRDefault="00DC1EBC" w:rsidP="00DC1EBC">
      <w:r>
        <w:t>Poderá exercer os seguintes direitos, conforme previstos pelo RGPD, através do email protecaodados</w:t>
      </w:r>
      <w:r w:rsidR="00BF0FB7" w:rsidRPr="00BF0FB7">
        <w:t>@graphs4social.pt</w:t>
      </w:r>
      <w:r>
        <w:t>:</w:t>
      </w:r>
    </w:p>
    <w:p w14:paraId="7F88B6F2" w14:textId="77777777" w:rsidR="00DC1EBC" w:rsidRDefault="00DC1EBC" w:rsidP="00DC1EBC"/>
    <w:p w14:paraId="3ADF64AA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>Direito de acesso à sua informação pessoal;</w:t>
      </w:r>
    </w:p>
    <w:p w14:paraId="2725A640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>Direito de retificação dos seus dados;</w:t>
      </w:r>
    </w:p>
    <w:p w14:paraId="6A67AC94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>Direito ao Apagamento dos dados;</w:t>
      </w:r>
    </w:p>
    <w:p w14:paraId="2654A6F9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>Direito à limitação do tratamento;</w:t>
      </w:r>
    </w:p>
    <w:p w14:paraId="5CD18CF7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>Direito de oposição;</w:t>
      </w:r>
    </w:p>
    <w:p w14:paraId="6DB43367" w14:textId="77777777" w:rsidR="00DC1EBC" w:rsidRDefault="00DC1EBC" w:rsidP="00AB258C">
      <w:pPr>
        <w:pStyle w:val="PargrafodaLista"/>
        <w:numPr>
          <w:ilvl w:val="0"/>
          <w:numId w:val="1"/>
        </w:numPr>
      </w:pPr>
      <w:r>
        <w:t xml:space="preserve">Direito de apresentação de uma reclamação / queixa junto da CNPD – Comissão Nacional de Proteção de Dados (www.cnpd.pt); </w:t>
      </w:r>
      <w:proofErr w:type="gramStart"/>
      <w:r>
        <w:t>Neste</w:t>
      </w:r>
      <w:proofErr w:type="gramEnd"/>
      <w:r>
        <w:t xml:space="preserve"> caso, solicitamos o especial favor de nos contactar previamente à apresentação da reclamação junto da CNPD tendo em vista a resolução rápida do problema reportado.</w:t>
      </w:r>
    </w:p>
    <w:p w14:paraId="199DC754" w14:textId="2115FD2B" w:rsidR="00DC1EBC" w:rsidRDefault="00DC1EBC" w:rsidP="00DC1EBC">
      <w:r>
        <w:t>Sempre que os seus dados sejam processados com base no consentimento poderá retirar o seu consentimento em qualquer altura, sem que isso comprometa a licitude do tratamento efetuado com base no consentimento previamente dado.</w:t>
      </w:r>
    </w:p>
    <w:p w14:paraId="54F49B96" w14:textId="77777777" w:rsidR="00DC1EBC" w:rsidRDefault="00DC1EBC" w:rsidP="00DC1EBC"/>
    <w:p w14:paraId="19FE2C8A" w14:textId="77777777" w:rsidR="00DC1EBC" w:rsidRDefault="00DC1EBC" w:rsidP="00DC1EBC"/>
    <w:p w14:paraId="46FF6BFF" w14:textId="77777777" w:rsidR="00DC1EBC" w:rsidRDefault="00DC1EBC" w:rsidP="00DC1EBC">
      <w:r>
        <w:t xml:space="preserve"> </w:t>
      </w:r>
    </w:p>
    <w:p w14:paraId="4FDEE283" w14:textId="77777777" w:rsidR="00DC1EBC" w:rsidRDefault="00DC1EBC" w:rsidP="00DC1EBC"/>
    <w:p w14:paraId="34A4A35E" w14:textId="7149754C" w:rsidR="00DC1EBC" w:rsidRPr="00D04E8A" w:rsidRDefault="00DC1EBC" w:rsidP="00DC1EBC">
      <w:pPr>
        <w:rPr>
          <w:b/>
          <w:bCs/>
        </w:rPr>
      </w:pPr>
      <w:r w:rsidRPr="00D04E8A">
        <w:rPr>
          <w:b/>
          <w:bCs/>
        </w:rPr>
        <w:t>Encarregado de Proteção de Dados</w:t>
      </w:r>
    </w:p>
    <w:p w14:paraId="2B1C1694" w14:textId="48F473C7" w:rsidR="00DC1EBC" w:rsidRDefault="00DC1EBC" w:rsidP="00DC1EBC">
      <w:r>
        <w:t xml:space="preserve">A </w:t>
      </w:r>
      <w:r w:rsidR="00D04E8A" w:rsidRPr="00D04E8A">
        <w:t>Graphs4Social, S.A.</w:t>
      </w:r>
      <w:r w:rsidR="00D04E8A">
        <w:t xml:space="preserve"> </w:t>
      </w:r>
      <w:r>
        <w:t xml:space="preserve">nomeou um Encarregado de Proteção de </w:t>
      </w:r>
      <w:r w:rsidR="00B214F3">
        <w:t>D</w:t>
      </w:r>
      <w:r>
        <w:t xml:space="preserve">ados que poderá ser contactado através do email </w:t>
      </w:r>
      <w:r w:rsidR="00D04E8A">
        <w:t>protecaodados</w:t>
      </w:r>
      <w:r w:rsidR="00D04E8A" w:rsidRPr="00BF0FB7">
        <w:t>@graphs4social.pt</w:t>
      </w:r>
      <w:r>
        <w:t>.</w:t>
      </w:r>
    </w:p>
    <w:p w14:paraId="6F9B05E7" w14:textId="77777777" w:rsidR="00DC1EBC" w:rsidRDefault="00DC1EBC" w:rsidP="00DC1EBC"/>
    <w:p w14:paraId="7321A1BF" w14:textId="77777777" w:rsidR="007F0242" w:rsidRPr="00FF76EF" w:rsidRDefault="007F0242" w:rsidP="00D63168"/>
    <w:sectPr w:rsidR="007F0242" w:rsidRPr="00FF7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4546"/>
    <w:multiLevelType w:val="hybridMultilevel"/>
    <w:tmpl w:val="A80EA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10"/>
    <w:rsid w:val="000027BA"/>
    <w:rsid w:val="00115B1F"/>
    <w:rsid w:val="00144DF5"/>
    <w:rsid w:val="00401E59"/>
    <w:rsid w:val="00404B28"/>
    <w:rsid w:val="00471210"/>
    <w:rsid w:val="0058117A"/>
    <w:rsid w:val="005A3736"/>
    <w:rsid w:val="00641596"/>
    <w:rsid w:val="00670E0D"/>
    <w:rsid w:val="006C6D54"/>
    <w:rsid w:val="007D15C7"/>
    <w:rsid w:val="007F0242"/>
    <w:rsid w:val="00806CD5"/>
    <w:rsid w:val="008A1E70"/>
    <w:rsid w:val="008D6D98"/>
    <w:rsid w:val="0099484B"/>
    <w:rsid w:val="009C04B6"/>
    <w:rsid w:val="00A12E02"/>
    <w:rsid w:val="00AB258C"/>
    <w:rsid w:val="00AE174A"/>
    <w:rsid w:val="00B214F3"/>
    <w:rsid w:val="00BF0FB7"/>
    <w:rsid w:val="00CA0583"/>
    <w:rsid w:val="00D04E8A"/>
    <w:rsid w:val="00D63168"/>
    <w:rsid w:val="00DC1EBC"/>
    <w:rsid w:val="00DD42BD"/>
    <w:rsid w:val="00EB441F"/>
    <w:rsid w:val="00F93A34"/>
    <w:rsid w:val="00FE79DC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B531"/>
  <w15:chartTrackingRefBased/>
  <w15:docId w15:val="{E09D7C42-290E-4537-8240-015B3159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522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Limbado (1191106)</dc:creator>
  <cp:keywords/>
  <dc:description/>
  <cp:lastModifiedBy>Tomás Limbado (1191106)</cp:lastModifiedBy>
  <cp:revision>30</cp:revision>
  <dcterms:created xsi:type="dcterms:W3CDTF">2022-01-20T15:12:00Z</dcterms:created>
  <dcterms:modified xsi:type="dcterms:W3CDTF">2022-01-20T17:19:00Z</dcterms:modified>
</cp:coreProperties>
</file>