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E3B5C" w14:textId="77777777" w:rsidR="00822F7E" w:rsidRPr="00822F7E" w:rsidRDefault="00822F7E" w:rsidP="00822F7E">
      <w:pPr>
        <w:pStyle w:val="Default"/>
        <w:jc w:val="both"/>
        <w:rPr>
          <w:rFonts w:ascii="Verdana" w:hAnsi="Verdana"/>
        </w:rPr>
      </w:pPr>
    </w:p>
    <w:p w14:paraId="031820F3" w14:textId="77777777" w:rsidR="00822F7E" w:rsidRPr="004645A1" w:rsidRDefault="004645A1" w:rsidP="004645A1">
      <w:pPr>
        <w:jc w:val="center"/>
        <w:rPr>
          <w:rFonts w:ascii="Verdana" w:hAnsi="Verdana"/>
          <w:b/>
          <w:bCs/>
          <w:sz w:val="24"/>
          <w:szCs w:val="24"/>
        </w:rPr>
      </w:pPr>
      <w:r w:rsidRPr="004645A1">
        <w:rPr>
          <w:rFonts w:ascii="Verdana" w:hAnsi="Verdana"/>
          <w:b/>
          <w:bCs/>
          <w:sz w:val="24"/>
          <w:szCs w:val="24"/>
        </w:rPr>
        <w:t>ANÁLISE E DESENVOLVIMENTO DE SISTEMAS</w:t>
      </w:r>
    </w:p>
    <w:p w14:paraId="4FB4CCAA" w14:textId="77777777" w:rsidR="00D94CFC" w:rsidRPr="00822F7E" w:rsidRDefault="00822F7E" w:rsidP="00822F7E">
      <w:pPr>
        <w:jc w:val="both"/>
        <w:rPr>
          <w:rFonts w:ascii="Verdana" w:hAnsi="Verdana"/>
          <w:i/>
          <w:iCs/>
          <w:sz w:val="24"/>
          <w:szCs w:val="24"/>
        </w:rPr>
      </w:pPr>
      <w:r w:rsidRPr="00822F7E">
        <w:rPr>
          <w:rFonts w:ascii="Verdana" w:hAnsi="Verdana"/>
          <w:i/>
          <w:iCs/>
          <w:sz w:val="24"/>
          <w:szCs w:val="24"/>
        </w:rPr>
        <w:t xml:space="preserve">Prof. Evandro </w:t>
      </w:r>
      <w:proofErr w:type="spellStart"/>
      <w:r w:rsidRPr="00822F7E">
        <w:rPr>
          <w:rFonts w:ascii="Verdana" w:hAnsi="Verdana"/>
          <w:i/>
          <w:iCs/>
          <w:sz w:val="24"/>
          <w:szCs w:val="24"/>
        </w:rPr>
        <w:t>Zatti</w:t>
      </w:r>
      <w:proofErr w:type="spellEnd"/>
      <w:r w:rsidRPr="00822F7E">
        <w:rPr>
          <w:rFonts w:ascii="Verdana" w:hAnsi="Verdana"/>
          <w:i/>
          <w:iCs/>
          <w:sz w:val="24"/>
          <w:szCs w:val="24"/>
        </w:rPr>
        <w:t>, M. Eng.</w:t>
      </w:r>
    </w:p>
    <w:p w14:paraId="661C6D0D" w14:textId="77777777" w:rsidR="00822F7E" w:rsidRPr="00822F7E" w:rsidRDefault="00822F7E" w:rsidP="00822F7E">
      <w:pPr>
        <w:autoSpaceDE w:val="0"/>
        <w:autoSpaceDN w:val="0"/>
        <w:adjustRightInd w:val="0"/>
        <w:spacing w:after="0" w:line="240" w:lineRule="auto"/>
        <w:rPr>
          <w:rFonts w:ascii="Verdana" w:hAnsi="Verdana" w:cs="Verdana"/>
          <w:color w:val="000000"/>
          <w:sz w:val="24"/>
          <w:szCs w:val="24"/>
        </w:rPr>
      </w:pPr>
    </w:p>
    <w:p w14:paraId="6B906DA7" w14:textId="77777777" w:rsidR="00822F7E" w:rsidRDefault="00822F7E" w:rsidP="00822F7E">
      <w:pPr>
        <w:pStyle w:val="Default"/>
        <w:jc w:val="both"/>
        <w:rPr>
          <w:rFonts w:ascii="Verdana" w:hAnsi="Verdana" w:cs="Verdana"/>
          <w:sz w:val="23"/>
          <w:szCs w:val="23"/>
        </w:rPr>
      </w:pPr>
      <w:r w:rsidRPr="00822F7E">
        <w:rPr>
          <w:rFonts w:ascii="Verdana" w:hAnsi="Verdana" w:cs="Verdana"/>
          <w:b/>
          <w:bCs/>
          <w:sz w:val="23"/>
          <w:szCs w:val="23"/>
        </w:rPr>
        <w:t>Equipe</w:t>
      </w:r>
      <w:r w:rsidRPr="00822F7E">
        <w:rPr>
          <w:rFonts w:ascii="Verdana" w:hAnsi="Verdana" w:cs="Verdana"/>
          <w:sz w:val="23"/>
          <w:szCs w:val="23"/>
        </w:rPr>
        <w:t xml:space="preserve">: Alex, Brendon, Bruna, Carlos Eduardo, Felipe </w:t>
      </w:r>
      <w:proofErr w:type="spellStart"/>
      <w:r w:rsidRPr="00822F7E">
        <w:rPr>
          <w:rFonts w:ascii="Verdana" w:hAnsi="Verdana" w:cs="Verdana"/>
          <w:sz w:val="23"/>
          <w:szCs w:val="23"/>
        </w:rPr>
        <w:t>Boreto</w:t>
      </w:r>
      <w:proofErr w:type="spellEnd"/>
      <w:r w:rsidRPr="00822F7E">
        <w:rPr>
          <w:rFonts w:ascii="Verdana" w:hAnsi="Verdana" w:cs="Verdana"/>
          <w:sz w:val="23"/>
          <w:szCs w:val="23"/>
        </w:rPr>
        <w:t xml:space="preserve">, Glauco, Leonardo </w:t>
      </w:r>
      <w:proofErr w:type="spellStart"/>
      <w:r w:rsidRPr="00822F7E">
        <w:rPr>
          <w:rFonts w:ascii="Verdana" w:hAnsi="Verdana" w:cs="Verdana"/>
          <w:sz w:val="23"/>
          <w:szCs w:val="23"/>
        </w:rPr>
        <w:t>Artigas</w:t>
      </w:r>
      <w:proofErr w:type="spellEnd"/>
      <w:r w:rsidRPr="00822F7E">
        <w:rPr>
          <w:rFonts w:ascii="Verdana" w:hAnsi="Verdana" w:cs="Verdana"/>
          <w:sz w:val="23"/>
          <w:szCs w:val="23"/>
        </w:rPr>
        <w:t>, Victor Curi.</w:t>
      </w:r>
    </w:p>
    <w:p w14:paraId="1ECB8905" w14:textId="5816F4D0" w:rsidR="004645A1" w:rsidRPr="00822F7E" w:rsidRDefault="004645A1" w:rsidP="00822F7E">
      <w:pPr>
        <w:pStyle w:val="Default"/>
        <w:jc w:val="both"/>
        <w:rPr>
          <w:rFonts w:ascii="Verdana" w:hAnsi="Verdana"/>
        </w:rPr>
      </w:pPr>
      <w:bookmarkStart w:id="0" w:name="_GoBack"/>
      <w:bookmarkEnd w:id="0"/>
    </w:p>
    <w:p w14:paraId="01544748" w14:textId="77777777" w:rsidR="00822F7E" w:rsidRPr="00822F7E" w:rsidRDefault="00822F7E" w:rsidP="00822F7E">
      <w:pPr>
        <w:jc w:val="center"/>
        <w:rPr>
          <w:rFonts w:ascii="Verdana" w:hAnsi="Verdana"/>
          <w:b/>
          <w:bCs/>
          <w:sz w:val="24"/>
          <w:szCs w:val="24"/>
        </w:rPr>
      </w:pPr>
      <w:r w:rsidRPr="00822F7E">
        <w:rPr>
          <w:rFonts w:ascii="Verdana" w:hAnsi="Verdana"/>
          <w:b/>
          <w:bCs/>
          <w:sz w:val="24"/>
          <w:szCs w:val="24"/>
        </w:rPr>
        <w:t>ATIVIDADE PRÁTICA</w:t>
      </w:r>
    </w:p>
    <w:p w14:paraId="193F4D0E" w14:textId="77777777" w:rsidR="00822F7E" w:rsidRPr="00822F7E" w:rsidRDefault="00822F7E" w:rsidP="00822F7E">
      <w:pPr>
        <w:pStyle w:val="Default"/>
        <w:jc w:val="both"/>
        <w:rPr>
          <w:rFonts w:ascii="Verdana" w:hAnsi="Verdana"/>
        </w:rPr>
      </w:pPr>
    </w:p>
    <w:p w14:paraId="2C7BD8E5" w14:textId="77777777" w:rsidR="00822F7E" w:rsidRPr="00822F7E" w:rsidRDefault="00822F7E" w:rsidP="00822F7E">
      <w:pPr>
        <w:jc w:val="both"/>
        <w:rPr>
          <w:rFonts w:ascii="Verdana" w:hAnsi="Verdana"/>
          <w:sz w:val="24"/>
          <w:szCs w:val="24"/>
        </w:rPr>
      </w:pPr>
      <w:r w:rsidRPr="00822F7E">
        <w:rPr>
          <w:rFonts w:ascii="Verdana" w:hAnsi="Verdana"/>
          <w:sz w:val="24"/>
          <w:szCs w:val="24"/>
        </w:rPr>
        <w:t>Diagrama de Classes</w:t>
      </w:r>
    </w:p>
    <w:p w14:paraId="263CA11F" w14:textId="77777777" w:rsidR="00822F7E" w:rsidRPr="00822F7E" w:rsidRDefault="00822F7E" w:rsidP="00822F7E">
      <w:pPr>
        <w:jc w:val="both"/>
        <w:rPr>
          <w:rFonts w:ascii="Verdana" w:hAnsi="Verdana"/>
          <w:sz w:val="24"/>
          <w:szCs w:val="24"/>
        </w:rPr>
      </w:pPr>
    </w:p>
    <w:p w14:paraId="7EFDEEDF" w14:textId="77777777" w:rsidR="00822F7E" w:rsidRPr="00822F7E" w:rsidRDefault="00822F7E" w:rsidP="00822F7E">
      <w:pPr>
        <w:pStyle w:val="Default"/>
        <w:jc w:val="both"/>
        <w:rPr>
          <w:rFonts w:ascii="Verdana" w:hAnsi="Verdana"/>
        </w:rPr>
      </w:pPr>
    </w:p>
    <w:p w14:paraId="6EC1E9F1" w14:textId="77777777" w:rsidR="00822F7E" w:rsidRPr="00822F7E" w:rsidRDefault="00822F7E" w:rsidP="00822F7E">
      <w:pPr>
        <w:pStyle w:val="Default"/>
        <w:jc w:val="both"/>
        <w:rPr>
          <w:rFonts w:ascii="Verdana" w:hAnsi="Verdana"/>
        </w:rPr>
      </w:pPr>
      <w:r w:rsidRPr="00822F7E">
        <w:rPr>
          <w:rFonts w:ascii="Verdana" w:hAnsi="Verdana"/>
        </w:rPr>
        <w:t xml:space="preserve"> Considere o estudo de caso a seguir (este mesmo cenário será utilizado ao longo da disciplina): </w:t>
      </w:r>
    </w:p>
    <w:p w14:paraId="2038ADA0" w14:textId="77777777" w:rsidR="00822F7E" w:rsidRPr="00822F7E" w:rsidRDefault="00822F7E" w:rsidP="00822F7E">
      <w:pPr>
        <w:pStyle w:val="Default"/>
        <w:jc w:val="both"/>
        <w:rPr>
          <w:rFonts w:ascii="Verdana" w:hAnsi="Verdana"/>
        </w:rPr>
      </w:pPr>
      <w:r w:rsidRPr="00822F7E">
        <w:rPr>
          <w:rFonts w:ascii="Verdana" w:hAnsi="Verdana"/>
        </w:rPr>
        <w:t xml:space="preserve">O hotel San Germain mantém o cadastro de seus clientes com RG, nome, telefone, sexo, endereço, data de nascimento e CPF (se brasileiro) ou número do passaporte (se estrangeiro). Os clientes podem reservar quartos do hotel para uma determinada data e por um período (quantidade de dias), diretamente na página eletrônica do hotel e caso queira, pode solicitar um quarto específico, mas sua aprovação dependerá da aprovação do gerente do hotel. As reservas podem ser canceladas com até 24 horas de antecedência, após esse período o cliente deverá pagar pela diária. Os quartos são cadastrados por número, andar, tipo, descrição e valor da diária. Para os quartos já ocupados pelos clientes, é mantida a data e hora de entrada e de saída do quarto, isto é, existe um registro diferenciado de quartos reservados e quartos ocupados. Para um cliente ficar cadastrado é suficiente que tenha feito uma reserva alguma vez embora não tenha ocupado efetivamente o quarto. Os clientes que ocupam um quarto do hotel podem solicitar determinador serviços que são registrados associados ao quarto ocupado para posterior cobrança. Os serviços oferecidos são: </w:t>
      </w:r>
    </w:p>
    <w:p w14:paraId="39699C55" w14:textId="77777777" w:rsidR="00822F7E" w:rsidRPr="00822F7E" w:rsidRDefault="00822F7E" w:rsidP="00822F7E">
      <w:pPr>
        <w:pStyle w:val="Default"/>
        <w:numPr>
          <w:ilvl w:val="0"/>
          <w:numId w:val="1"/>
        </w:numPr>
        <w:spacing w:after="34"/>
        <w:jc w:val="both"/>
        <w:rPr>
          <w:rFonts w:ascii="Verdana" w:hAnsi="Verdana"/>
        </w:rPr>
      </w:pPr>
      <w:r w:rsidRPr="00822F7E">
        <w:rPr>
          <w:rFonts w:ascii="Verdana" w:hAnsi="Verdana"/>
        </w:rPr>
        <w:t>• Restaurante: onde fica armazenado o prato solicitado, quantidade e pre</w:t>
      </w:r>
      <w:r>
        <w:rPr>
          <w:rFonts w:ascii="Verdana" w:hAnsi="Verdana" w:hint="eastAsia"/>
        </w:rPr>
        <w:t>ç</w:t>
      </w:r>
      <w:r>
        <w:rPr>
          <w:rFonts w:ascii="Verdana" w:hAnsi="Verdana"/>
        </w:rPr>
        <w:t>o</w:t>
      </w:r>
    </w:p>
    <w:p w14:paraId="239F2E1D" w14:textId="77777777" w:rsidR="00822F7E" w:rsidRPr="00822F7E" w:rsidRDefault="00822F7E" w:rsidP="00822F7E">
      <w:pPr>
        <w:pStyle w:val="Default"/>
        <w:numPr>
          <w:ilvl w:val="0"/>
          <w:numId w:val="1"/>
        </w:numPr>
        <w:spacing w:after="34"/>
        <w:jc w:val="both"/>
        <w:rPr>
          <w:rFonts w:ascii="Verdana" w:hAnsi="Verdana"/>
        </w:rPr>
      </w:pPr>
      <w:r w:rsidRPr="00822F7E">
        <w:rPr>
          <w:rFonts w:ascii="Verdana" w:hAnsi="Verdana"/>
        </w:rPr>
        <w:t>• Frigobar: item consumido, quantidade e pre</w:t>
      </w:r>
      <w:r>
        <w:rPr>
          <w:rFonts w:ascii="Verdana" w:hAnsi="Verdana" w:hint="eastAsia"/>
        </w:rPr>
        <w:t>ç</w:t>
      </w:r>
      <w:r>
        <w:rPr>
          <w:rFonts w:ascii="Verdana" w:hAnsi="Verdana"/>
        </w:rPr>
        <w:t>o</w:t>
      </w:r>
      <w:r w:rsidRPr="00822F7E">
        <w:rPr>
          <w:rFonts w:ascii="Verdana" w:hAnsi="Verdana"/>
        </w:rPr>
        <w:t xml:space="preserve"> </w:t>
      </w:r>
    </w:p>
    <w:p w14:paraId="2CB8E215" w14:textId="77777777" w:rsidR="00822F7E" w:rsidRPr="00822F7E" w:rsidRDefault="00822F7E" w:rsidP="00822F7E">
      <w:pPr>
        <w:pStyle w:val="Default"/>
        <w:numPr>
          <w:ilvl w:val="0"/>
          <w:numId w:val="1"/>
        </w:numPr>
        <w:jc w:val="both"/>
        <w:rPr>
          <w:rFonts w:ascii="Verdana" w:hAnsi="Verdana"/>
        </w:rPr>
      </w:pPr>
      <w:r w:rsidRPr="00822F7E">
        <w:rPr>
          <w:rFonts w:ascii="Verdana" w:hAnsi="Verdana"/>
        </w:rPr>
        <w:t>• Massagem: data e hora da sess</w:t>
      </w:r>
      <w:r>
        <w:rPr>
          <w:rFonts w:ascii="Verdana" w:hAnsi="Verdana" w:hint="eastAsia"/>
        </w:rPr>
        <w:t>ã</w:t>
      </w:r>
      <w:r>
        <w:rPr>
          <w:rFonts w:ascii="Verdana" w:hAnsi="Verdana"/>
        </w:rPr>
        <w:t>o</w:t>
      </w:r>
      <w:r w:rsidRPr="00822F7E">
        <w:rPr>
          <w:rFonts w:ascii="Verdana" w:hAnsi="Verdana"/>
        </w:rPr>
        <w:t>, tipo da massagem, pre</w:t>
      </w:r>
      <w:r>
        <w:rPr>
          <w:rFonts w:ascii="Verdana" w:hAnsi="Verdana" w:hint="eastAsia"/>
        </w:rPr>
        <w:t>ç</w:t>
      </w:r>
      <w:r>
        <w:rPr>
          <w:rFonts w:ascii="Verdana" w:hAnsi="Verdana"/>
        </w:rPr>
        <w:t>o</w:t>
      </w:r>
      <w:r w:rsidRPr="00822F7E">
        <w:rPr>
          <w:rFonts w:ascii="Verdana" w:hAnsi="Verdana"/>
        </w:rPr>
        <w:t>, descri</w:t>
      </w:r>
      <w:r w:rsidRPr="00822F7E">
        <w:rPr>
          <w:rFonts w:ascii="Verdana" w:hAnsi="Verdana"/>
        </w:rPr>
        <w:t>玢</w:t>
      </w:r>
      <w:r w:rsidRPr="00822F7E">
        <w:rPr>
          <w:rFonts w:ascii="Verdana" w:hAnsi="Verdana"/>
        </w:rPr>
        <w:t xml:space="preserve">o dos produtos utilizados </w:t>
      </w:r>
    </w:p>
    <w:p w14:paraId="4BC60769" w14:textId="77777777" w:rsidR="00822F7E" w:rsidRPr="00822F7E" w:rsidRDefault="00822F7E" w:rsidP="00822F7E">
      <w:pPr>
        <w:pStyle w:val="Default"/>
        <w:jc w:val="both"/>
        <w:rPr>
          <w:rFonts w:ascii="Verdana" w:hAnsi="Verdana"/>
        </w:rPr>
      </w:pPr>
    </w:p>
    <w:p w14:paraId="07172170" w14:textId="77777777" w:rsidR="00822F7E" w:rsidRPr="00822F7E" w:rsidRDefault="00822F7E" w:rsidP="00822F7E">
      <w:pPr>
        <w:pStyle w:val="Default"/>
        <w:jc w:val="both"/>
        <w:rPr>
          <w:rFonts w:ascii="Verdana" w:hAnsi="Verdana"/>
        </w:rPr>
      </w:pPr>
      <w:r w:rsidRPr="00822F7E">
        <w:rPr>
          <w:rFonts w:ascii="Verdana" w:hAnsi="Verdana"/>
        </w:rPr>
        <w:t xml:space="preserve">Ao final de sua estadia, os itens de restaurante, frigobar, massagem e </w:t>
      </w:r>
      <w:proofErr w:type="spellStart"/>
      <w:r w:rsidRPr="00822F7E">
        <w:rPr>
          <w:rFonts w:ascii="Verdana" w:hAnsi="Verdana"/>
        </w:rPr>
        <w:t>di</w:t>
      </w:r>
      <w:proofErr w:type="spellEnd"/>
      <w:r w:rsidRPr="00822F7E">
        <w:rPr>
          <w:rFonts w:ascii="Verdana" w:hAnsi="Verdana"/>
        </w:rPr>
        <w:t xml:space="preserve">árias são cobrados do hospede, permitindo pagamento com cartão de crédito/débito ou dinheiro. Cheque não é aceito. O controle de pagamento por cartão é realizado por um sistema externo que tem integração com o sistema do hotel. </w:t>
      </w:r>
    </w:p>
    <w:p w14:paraId="1D6A7472" w14:textId="77777777" w:rsidR="00822F7E" w:rsidRPr="00822F7E" w:rsidRDefault="00822F7E" w:rsidP="00822F7E">
      <w:pPr>
        <w:pStyle w:val="Default"/>
        <w:jc w:val="both"/>
        <w:rPr>
          <w:rFonts w:ascii="Verdana" w:hAnsi="Verdana"/>
        </w:rPr>
      </w:pPr>
      <w:r w:rsidRPr="00822F7E">
        <w:rPr>
          <w:rFonts w:ascii="Verdana" w:hAnsi="Verdana"/>
        </w:rPr>
        <w:lastRenderedPageBreak/>
        <w:t xml:space="preserve">Caso o cliente faça o pagamento em dinheiro ele receberá um bônus de 20% em sua próxima estadia. </w:t>
      </w:r>
    </w:p>
    <w:p w14:paraId="1801FA14" w14:textId="77777777" w:rsidR="00822F7E" w:rsidRPr="00822F7E" w:rsidRDefault="00822F7E" w:rsidP="00822F7E">
      <w:pPr>
        <w:pStyle w:val="Default"/>
        <w:jc w:val="both"/>
        <w:rPr>
          <w:rFonts w:ascii="Verdana" w:hAnsi="Verdana"/>
        </w:rPr>
      </w:pPr>
      <w:r w:rsidRPr="00822F7E">
        <w:rPr>
          <w:rFonts w:ascii="Verdana" w:hAnsi="Verdana"/>
        </w:rPr>
        <w:t xml:space="preserve">Apenas o gerente do hotel pode emitir </w:t>
      </w:r>
      <w:proofErr w:type="spellStart"/>
      <w:r w:rsidRPr="00822F7E">
        <w:rPr>
          <w:rFonts w:ascii="Verdana" w:hAnsi="Verdana"/>
        </w:rPr>
        <w:t>relat</w:t>
      </w:r>
      <w:proofErr w:type="spellEnd"/>
      <w:r w:rsidRPr="00822F7E">
        <w:rPr>
          <w:rFonts w:ascii="Verdana" w:hAnsi="Verdana"/>
        </w:rPr>
        <w:t xml:space="preserve">órios gerenciais: controle financeiro e controle de </w:t>
      </w:r>
      <w:proofErr w:type="spellStart"/>
      <w:r w:rsidRPr="00822F7E">
        <w:rPr>
          <w:rFonts w:ascii="Verdana" w:hAnsi="Verdana"/>
        </w:rPr>
        <w:t>funcion</w:t>
      </w:r>
      <w:proofErr w:type="spellEnd"/>
      <w:r w:rsidRPr="00822F7E">
        <w:rPr>
          <w:rFonts w:ascii="Verdana" w:hAnsi="Verdana"/>
        </w:rPr>
        <w:t xml:space="preserve">ários. Mas o gerente pode fazer as mesmas ações que o atendente da recepção. </w:t>
      </w:r>
    </w:p>
    <w:p w14:paraId="1EE3A1BE" w14:textId="77777777" w:rsidR="00822F7E" w:rsidRPr="00822F7E" w:rsidRDefault="00822F7E" w:rsidP="00822F7E">
      <w:pPr>
        <w:jc w:val="both"/>
        <w:rPr>
          <w:rFonts w:ascii="Verdana" w:hAnsi="Verdana"/>
          <w:sz w:val="24"/>
          <w:szCs w:val="24"/>
        </w:rPr>
      </w:pPr>
      <w:r w:rsidRPr="00822F7E">
        <w:rPr>
          <w:rFonts w:ascii="Verdana" w:hAnsi="Verdana"/>
          <w:sz w:val="24"/>
          <w:szCs w:val="24"/>
        </w:rPr>
        <w:t xml:space="preserve">Para o estudo de caso apresentado, faça a </w:t>
      </w:r>
      <w:r w:rsidRPr="00822F7E">
        <w:rPr>
          <w:rFonts w:ascii="Verdana" w:hAnsi="Verdana"/>
          <w:b/>
          <w:bCs/>
          <w:sz w:val="24"/>
          <w:szCs w:val="24"/>
        </w:rPr>
        <w:t xml:space="preserve">Análise Orientada a Objetos </w:t>
      </w:r>
      <w:r w:rsidRPr="00822F7E">
        <w:rPr>
          <w:rFonts w:ascii="Verdana" w:hAnsi="Verdana"/>
          <w:sz w:val="24"/>
          <w:szCs w:val="24"/>
        </w:rPr>
        <w:t xml:space="preserve">do sistema, seguindo o </w:t>
      </w:r>
      <w:r w:rsidRPr="00822F7E">
        <w:rPr>
          <w:rFonts w:ascii="Verdana" w:hAnsi="Verdana"/>
          <w:b/>
          <w:bCs/>
          <w:sz w:val="24"/>
          <w:szCs w:val="24"/>
        </w:rPr>
        <w:t>padrão IRUP</w:t>
      </w:r>
      <w:r w:rsidRPr="00822F7E">
        <w:rPr>
          <w:rFonts w:ascii="Verdana" w:hAnsi="Verdana"/>
          <w:sz w:val="24"/>
          <w:szCs w:val="24"/>
        </w:rPr>
        <w:t>, produzindo os artefatos:</w:t>
      </w:r>
    </w:p>
    <w:p w14:paraId="1DC0ACA6" w14:textId="77777777" w:rsidR="00822F7E" w:rsidRPr="00822F7E" w:rsidRDefault="00822F7E" w:rsidP="00822F7E">
      <w:pPr>
        <w:autoSpaceDE w:val="0"/>
        <w:autoSpaceDN w:val="0"/>
        <w:adjustRightInd w:val="0"/>
        <w:spacing w:after="0" w:line="240" w:lineRule="auto"/>
        <w:jc w:val="both"/>
        <w:rPr>
          <w:rFonts w:ascii="Verdana" w:hAnsi="Verdana" w:cs="Calibri"/>
          <w:color w:val="000000"/>
          <w:sz w:val="24"/>
          <w:szCs w:val="24"/>
        </w:rPr>
      </w:pPr>
      <w:r w:rsidRPr="00822F7E">
        <w:rPr>
          <w:rFonts w:ascii="Verdana" w:hAnsi="Verdana" w:cs="Calibri"/>
          <w:color w:val="000000"/>
          <w:sz w:val="24"/>
          <w:szCs w:val="24"/>
        </w:rPr>
        <w:t xml:space="preserve"> </w:t>
      </w:r>
    </w:p>
    <w:p w14:paraId="03AC1FBF" w14:textId="77777777" w:rsidR="00822F7E" w:rsidRPr="00035380" w:rsidRDefault="00822F7E" w:rsidP="00822F7E">
      <w:pPr>
        <w:numPr>
          <w:ilvl w:val="0"/>
          <w:numId w:val="2"/>
        </w:numPr>
        <w:autoSpaceDE w:val="0"/>
        <w:autoSpaceDN w:val="0"/>
        <w:adjustRightInd w:val="0"/>
        <w:spacing w:after="0" w:line="240" w:lineRule="auto"/>
        <w:jc w:val="both"/>
        <w:rPr>
          <w:rFonts w:ascii="Verdana" w:hAnsi="Verdana" w:cs="Calibri"/>
          <w:b/>
          <w:bCs/>
          <w:color w:val="000000"/>
          <w:sz w:val="24"/>
          <w:szCs w:val="24"/>
        </w:rPr>
      </w:pPr>
      <w:r w:rsidRPr="00822F7E">
        <w:rPr>
          <w:rFonts w:ascii="Verdana" w:hAnsi="Verdana" w:cs="Calibri"/>
          <w:b/>
          <w:bCs/>
          <w:color w:val="000000"/>
          <w:sz w:val="24"/>
          <w:szCs w:val="24"/>
        </w:rPr>
        <w:t xml:space="preserve">a) Diagrama de Classes, com notação UML. </w:t>
      </w:r>
    </w:p>
    <w:p w14:paraId="7D4A81C7" w14:textId="77777777" w:rsidR="009422D8" w:rsidRPr="00822F7E" w:rsidRDefault="009422D8" w:rsidP="00822F7E">
      <w:pPr>
        <w:numPr>
          <w:ilvl w:val="0"/>
          <w:numId w:val="2"/>
        </w:numPr>
        <w:autoSpaceDE w:val="0"/>
        <w:autoSpaceDN w:val="0"/>
        <w:adjustRightInd w:val="0"/>
        <w:spacing w:after="0" w:line="240" w:lineRule="auto"/>
        <w:jc w:val="both"/>
        <w:rPr>
          <w:rFonts w:ascii="Verdana" w:hAnsi="Verdana" w:cs="Calibri"/>
          <w:color w:val="000000"/>
          <w:sz w:val="24"/>
          <w:szCs w:val="24"/>
        </w:rPr>
      </w:pPr>
    </w:p>
    <w:p w14:paraId="2E61B39E" w14:textId="77777777" w:rsidR="00822F7E" w:rsidRPr="00822F7E" w:rsidRDefault="009422D8" w:rsidP="00822F7E">
      <w:pPr>
        <w:jc w:val="both"/>
        <w:rPr>
          <w:rFonts w:ascii="Verdana" w:hAnsi="Verdana"/>
          <w:sz w:val="24"/>
          <w:szCs w:val="24"/>
        </w:rPr>
      </w:pPr>
      <w:r>
        <w:rPr>
          <w:noProof/>
        </w:rPr>
        <w:drawing>
          <wp:inline distT="0" distB="0" distL="0" distR="0" wp14:anchorId="563D53E6" wp14:editId="09C873D4">
            <wp:extent cx="5342719" cy="31146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76097" cy="3134134"/>
                    </a:xfrm>
                    <a:prstGeom prst="rect">
                      <a:avLst/>
                    </a:prstGeom>
                    <a:noFill/>
                    <a:ln>
                      <a:noFill/>
                    </a:ln>
                  </pic:spPr>
                </pic:pic>
              </a:graphicData>
            </a:graphic>
          </wp:inline>
        </w:drawing>
      </w:r>
    </w:p>
    <w:p w14:paraId="753485D8" w14:textId="77777777" w:rsidR="00822F7E" w:rsidRPr="00822F7E" w:rsidRDefault="00822F7E" w:rsidP="00822F7E">
      <w:pPr>
        <w:jc w:val="both"/>
        <w:rPr>
          <w:rFonts w:ascii="Verdana" w:hAnsi="Verdana"/>
          <w:sz w:val="24"/>
          <w:szCs w:val="24"/>
        </w:rPr>
      </w:pPr>
    </w:p>
    <w:sectPr w:rsidR="00822F7E" w:rsidRPr="00822F7E" w:rsidSect="00EC123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25E7B4"/>
    <w:multiLevelType w:val="hybridMultilevel"/>
    <w:tmpl w:val="7A25485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CF39F"/>
    <w:multiLevelType w:val="hybridMultilevel"/>
    <w:tmpl w:val="1E6C909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7E"/>
    <w:rsid w:val="00035380"/>
    <w:rsid w:val="000472EE"/>
    <w:rsid w:val="004645A1"/>
    <w:rsid w:val="00822F7E"/>
    <w:rsid w:val="009317F5"/>
    <w:rsid w:val="009422D8"/>
    <w:rsid w:val="00D94CFC"/>
    <w:rsid w:val="00EC123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C4F0"/>
  <w15:chartTrackingRefBased/>
  <w15:docId w15:val="{CB6E58C3-19CF-4C01-98C3-765698CB3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822F7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379</Words>
  <Characters>2051</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Rogério</dc:creator>
  <cp:keywords/>
  <dc:description/>
  <cp:lastModifiedBy>Alex Rogério</cp:lastModifiedBy>
  <cp:revision>6</cp:revision>
  <cp:lastPrinted>2019-09-18T00:06:00Z</cp:lastPrinted>
  <dcterms:created xsi:type="dcterms:W3CDTF">2019-09-17T23:58:00Z</dcterms:created>
  <dcterms:modified xsi:type="dcterms:W3CDTF">2019-09-18T00:07:00Z</dcterms:modified>
</cp:coreProperties>
</file>