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endpoint_observer_each_active_family_single_scoped_and_proved,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