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wmuh41hrcicp" w:id="0"/>
      <w:bookmarkEnd w:id="0"/>
      <w:r w:rsidDel="00000000" w:rsidR="00000000" w:rsidRPr="00000000">
        <w:rPr>
          <w:rtl w:val="0"/>
        </w:rPr>
        <w:t xml:space="preserve">Setting up SCIM in PingDirectory 8.x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PingDirectory 8.x we support SCIMV2 and SCIMV1.1.  Since the PingDirectory comes with People, these examples use ou=people,dc=example,dc=com and ou=groups,dc=example,dc=com to create, update, search, and delete Directory Objects.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things are included in this docment: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Command line to create a Directory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dsconfig commands turn on SCIM.  This is included in a dsconfig batch file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Ldapmodify commands to create groups and setup the ACI’s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Debug commands you may need to turn on additional logging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Configuration for PingFederate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Postman collection to call the API to show off SCIM V1.1 and SCIM V2</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Notes to assist you</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Documentation I found useful while testing and debugging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Setup PingDirectory:</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You need </w:t>
      </w:r>
      <w:r w:rsidDel="00000000" w:rsidR="00000000" w:rsidRPr="00000000">
        <w:rPr>
          <w:b w:val="1"/>
          <w:color w:val="00ff00"/>
          <w:rtl w:val="0"/>
        </w:rPr>
        <w:t xml:space="preserve">PingDirectory.lic</w:t>
      </w:r>
      <w:r w:rsidDel="00000000" w:rsidR="00000000" w:rsidRPr="00000000">
        <w:rPr>
          <w:b w:val="1"/>
          <w:rtl w:val="0"/>
        </w:rPr>
        <w:t xml:space="preserve"> and </w:t>
      </w:r>
      <w:r w:rsidDel="00000000" w:rsidR="00000000" w:rsidRPr="00000000">
        <w:rPr>
          <w:b w:val="1"/>
          <w:color w:val="ff0000"/>
          <w:rtl w:val="0"/>
        </w:rPr>
        <w:t xml:space="preserve">password-file</w:t>
      </w:r>
      <w:r w:rsidDel="00000000" w:rsidR="00000000" w:rsidRPr="00000000">
        <w:rPr>
          <w:b w:val="1"/>
          <w:rtl w:val="0"/>
        </w:rPr>
        <w:t xml:space="preserve"> in the directory you run setup from.  </w:t>
      </w:r>
      <w:r w:rsidDel="00000000" w:rsidR="00000000" w:rsidRPr="00000000">
        <w:rPr>
          <w:b w:val="1"/>
          <w:color w:val="ff0000"/>
          <w:rtl w:val="0"/>
        </w:rPr>
        <w:t xml:space="preserve">password-file</w:t>
      </w:r>
      <w:r w:rsidDel="00000000" w:rsidR="00000000" w:rsidRPr="00000000">
        <w:rPr>
          <w:b w:val="1"/>
          <w:rtl w:val="0"/>
        </w:rPr>
        <w:t xml:space="preserve"> will be both your encryption key and the password to the directory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 ./setup --acceptLicense \</w:t>
      </w:r>
    </w:p>
    <w:p w:rsidR="00000000" w:rsidDel="00000000" w:rsidP="00000000" w:rsidRDefault="00000000" w:rsidRPr="00000000" w14:paraId="00000017">
      <w:pPr>
        <w:rPr>
          <w:b w:val="1"/>
        </w:rPr>
      </w:pPr>
      <w:r w:rsidDel="00000000" w:rsidR="00000000" w:rsidRPr="00000000">
        <w:rPr>
          <w:b w:val="1"/>
          <w:rtl w:val="0"/>
        </w:rPr>
        <w:t xml:space="preserve">         --licenseKeyFile ./</w:t>
      </w:r>
      <w:r w:rsidDel="00000000" w:rsidR="00000000" w:rsidRPr="00000000">
        <w:rPr>
          <w:b w:val="1"/>
          <w:color w:val="00ff00"/>
          <w:rtl w:val="0"/>
        </w:rPr>
        <w:t xml:space="preserve">PingDirectory.lic</w:t>
      </w:r>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         --baseDN </w:t>
      </w:r>
      <w:r w:rsidDel="00000000" w:rsidR="00000000" w:rsidRPr="00000000">
        <w:rPr>
          <w:b w:val="1"/>
          <w:color w:val="e69138"/>
          <w:rtl w:val="0"/>
        </w:rPr>
        <w:t xml:space="preserve">dc=example,dc=com</w:t>
      </w:r>
      <w:r w:rsidDel="00000000" w:rsidR="00000000" w:rsidRPr="00000000">
        <w:rPr>
          <w:b w:val="1"/>
          <w:rtl w:val="0"/>
        </w:rPr>
        <w:t xml:space="preserve"> --sampleData 100 --localHostName localhost \</w:t>
      </w:r>
    </w:p>
    <w:p w:rsidR="00000000" w:rsidDel="00000000" w:rsidP="00000000" w:rsidRDefault="00000000" w:rsidRPr="00000000" w14:paraId="00000019">
      <w:pPr>
        <w:rPr>
          <w:b w:val="1"/>
        </w:rPr>
      </w:pPr>
      <w:r w:rsidDel="00000000" w:rsidR="00000000" w:rsidRPr="00000000">
        <w:rPr>
          <w:b w:val="1"/>
          <w:rtl w:val="0"/>
        </w:rPr>
        <w:t xml:space="preserve">         --skipHostnameCheck \</w:t>
      </w:r>
    </w:p>
    <w:p w:rsidR="00000000" w:rsidDel="00000000" w:rsidP="00000000" w:rsidRDefault="00000000" w:rsidRPr="00000000" w14:paraId="0000001A">
      <w:pPr>
        <w:rPr>
          <w:b w:val="1"/>
        </w:rPr>
      </w:pPr>
      <w:r w:rsidDel="00000000" w:rsidR="00000000" w:rsidRPr="00000000">
        <w:rPr>
          <w:b w:val="1"/>
          <w:rtl w:val="0"/>
        </w:rPr>
        <w:t xml:space="preserve">         --allowWeakRootUserPassword \</w:t>
      </w:r>
    </w:p>
    <w:p w:rsidR="00000000" w:rsidDel="00000000" w:rsidP="00000000" w:rsidRDefault="00000000" w:rsidRPr="00000000" w14:paraId="0000001B">
      <w:pPr>
        <w:rPr>
          <w:b w:val="1"/>
        </w:rPr>
      </w:pPr>
      <w:r w:rsidDel="00000000" w:rsidR="00000000" w:rsidRPr="00000000">
        <w:rPr>
          <w:b w:val="1"/>
          <w:rtl w:val="0"/>
        </w:rPr>
        <w:t xml:space="preserve">         --ldapPort 389 --rootUserDN </w:t>
      </w:r>
      <w:r w:rsidDel="00000000" w:rsidR="00000000" w:rsidRPr="00000000">
        <w:rPr>
          <w:b w:val="1"/>
          <w:color w:val="0000ff"/>
          <w:rtl w:val="0"/>
        </w:rPr>
        <w:t xml:space="preserve">cn=dmanager</w:t>
      </w: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         --rootUserPasswordFile ./</w:t>
      </w:r>
      <w:r w:rsidDel="00000000" w:rsidR="00000000" w:rsidRPr="00000000">
        <w:rPr>
          <w:b w:val="1"/>
          <w:color w:val="ff0000"/>
          <w:rtl w:val="0"/>
        </w:rPr>
        <w:t xml:space="preserve">password-file</w:t>
      </w:r>
      <w:r w:rsidDel="00000000" w:rsidR="00000000" w:rsidRPr="00000000">
        <w:rPr>
          <w:b w:val="1"/>
          <w:rtl w:val="0"/>
        </w:rPr>
        <w:t xml:space="preserve"> --maxHeapSize 384m --primeDB \</w:t>
      </w:r>
    </w:p>
    <w:p w:rsidR="00000000" w:rsidDel="00000000" w:rsidP="00000000" w:rsidRDefault="00000000" w:rsidRPr="00000000" w14:paraId="0000001D">
      <w:pPr>
        <w:rPr>
          <w:b w:val="1"/>
        </w:rPr>
      </w:pPr>
      <w:r w:rsidDel="00000000" w:rsidR="00000000" w:rsidRPr="00000000">
        <w:rPr>
          <w:b w:val="1"/>
          <w:rtl w:val="0"/>
        </w:rPr>
        <w:t xml:space="preserve">         --ldapsPort 636 --httpsPort 8443 --instanceName prod \</w:t>
      </w:r>
    </w:p>
    <w:p w:rsidR="00000000" w:rsidDel="00000000" w:rsidP="00000000" w:rsidRDefault="00000000" w:rsidRPr="00000000" w14:paraId="0000001E">
      <w:pPr>
        <w:rPr>
          <w:b w:val="1"/>
        </w:rPr>
      </w:pPr>
      <w:r w:rsidDel="00000000" w:rsidR="00000000" w:rsidRPr="00000000">
        <w:rPr>
          <w:b w:val="1"/>
          <w:rtl w:val="0"/>
        </w:rPr>
        <w:t xml:space="preserve">         --location Frisco --enableStartTLS --generateSelfSignedCertificate \</w:t>
      </w:r>
    </w:p>
    <w:p w:rsidR="00000000" w:rsidDel="00000000" w:rsidP="00000000" w:rsidRDefault="00000000" w:rsidRPr="00000000" w14:paraId="0000001F">
      <w:pPr>
        <w:rPr>
          <w:b w:val="1"/>
        </w:rPr>
      </w:pPr>
      <w:r w:rsidDel="00000000" w:rsidR="00000000" w:rsidRPr="00000000">
        <w:rPr>
          <w:b w:val="1"/>
          <w:rtl w:val="0"/>
        </w:rPr>
        <w:t xml:space="preserve">         --encryptDataWithPassphraseFromFile .</w:t>
      </w:r>
      <w:r w:rsidDel="00000000" w:rsidR="00000000" w:rsidRPr="00000000">
        <w:rPr>
          <w:b w:val="1"/>
          <w:color w:val="ff0000"/>
          <w:rtl w:val="0"/>
        </w:rPr>
        <w:t xml:space="preserve">/password-file </w:t>
      </w:r>
      <w:r w:rsidDel="00000000" w:rsidR="00000000" w:rsidRPr="00000000">
        <w:rPr>
          <w:b w:val="1"/>
          <w:rtl w:val="0"/>
        </w:rPr>
        <w:t xml:space="preserve">--no-prompt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setup --acceptLicense \</w:t>
      </w:r>
    </w:p>
    <w:p w:rsidR="00000000" w:rsidDel="00000000" w:rsidP="00000000" w:rsidRDefault="00000000" w:rsidRPr="00000000" w14:paraId="00000022">
      <w:pPr>
        <w:rPr/>
      </w:pPr>
      <w:r w:rsidDel="00000000" w:rsidR="00000000" w:rsidRPr="00000000">
        <w:rPr>
          <w:rtl w:val="0"/>
        </w:rPr>
        <w:t xml:space="preserve">         --licenseKeyFile /Users/cmuir/Desktop/final/PingDirectory/PingDirectory.lic \</w:t>
      </w:r>
    </w:p>
    <w:p w:rsidR="00000000" w:rsidDel="00000000" w:rsidP="00000000" w:rsidRDefault="00000000" w:rsidRPr="00000000" w14:paraId="00000023">
      <w:pPr>
        <w:rPr/>
      </w:pPr>
      <w:r w:rsidDel="00000000" w:rsidR="00000000" w:rsidRPr="00000000">
        <w:rPr>
          <w:rtl w:val="0"/>
        </w:rPr>
        <w:t xml:space="preserve">         --baseDN dc=example,dc=com --sampleData 100 --localHostName localhost \</w:t>
      </w:r>
    </w:p>
    <w:p w:rsidR="00000000" w:rsidDel="00000000" w:rsidP="00000000" w:rsidRDefault="00000000" w:rsidRPr="00000000" w14:paraId="00000024">
      <w:pPr>
        <w:rPr/>
      </w:pPr>
      <w:r w:rsidDel="00000000" w:rsidR="00000000" w:rsidRPr="00000000">
        <w:rPr>
          <w:rtl w:val="0"/>
        </w:rPr>
        <w:t xml:space="preserve">        --skipHostnameCheck \</w:t>
      </w:r>
    </w:p>
    <w:p w:rsidR="00000000" w:rsidDel="00000000" w:rsidP="00000000" w:rsidRDefault="00000000" w:rsidRPr="00000000" w14:paraId="00000025">
      <w:pPr>
        <w:rPr/>
      </w:pPr>
      <w:r w:rsidDel="00000000" w:rsidR="00000000" w:rsidRPr="00000000">
        <w:rPr>
          <w:rtl w:val="0"/>
        </w:rPr>
        <w:t xml:space="preserve">         --allowWeakRootUserPassword \</w:t>
      </w:r>
    </w:p>
    <w:p w:rsidR="00000000" w:rsidDel="00000000" w:rsidP="00000000" w:rsidRDefault="00000000" w:rsidRPr="00000000" w14:paraId="00000026">
      <w:pPr>
        <w:rPr/>
      </w:pPr>
      <w:r w:rsidDel="00000000" w:rsidR="00000000" w:rsidRPr="00000000">
        <w:rPr>
          <w:rtl w:val="0"/>
        </w:rPr>
        <w:t xml:space="preserve">         --ldapPort 389 --rootUserDN cn=dmanager \</w:t>
      </w:r>
    </w:p>
    <w:p w:rsidR="00000000" w:rsidDel="00000000" w:rsidP="00000000" w:rsidRDefault="00000000" w:rsidRPr="00000000" w14:paraId="00000027">
      <w:pPr>
        <w:rPr/>
      </w:pPr>
      <w:r w:rsidDel="00000000" w:rsidR="00000000" w:rsidRPr="00000000">
        <w:rPr>
          <w:rtl w:val="0"/>
        </w:rPr>
        <w:t xml:space="preserve">         --rootUserPasswordFile password-file --maxHeapSize 384m --primeDB \</w:t>
      </w:r>
    </w:p>
    <w:p w:rsidR="00000000" w:rsidDel="00000000" w:rsidP="00000000" w:rsidRDefault="00000000" w:rsidRPr="00000000" w14:paraId="00000028">
      <w:pPr>
        <w:rPr/>
      </w:pPr>
      <w:r w:rsidDel="00000000" w:rsidR="00000000" w:rsidRPr="00000000">
        <w:rPr>
          <w:rtl w:val="0"/>
        </w:rPr>
        <w:t xml:space="preserve">         --ldapsPort 636 --httpsPort 8443 --instanceName Prod --location Prod \</w:t>
      </w:r>
    </w:p>
    <w:p w:rsidR="00000000" w:rsidDel="00000000" w:rsidP="00000000" w:rsidRDefault="00000000" w:rsidRPr="00000000" w14:paraId="00000029">
      <w:pPr>
        <w:rPr/>
      </w:pPr>
      <w:r w:rsidDel="00000000" w:rsidR="00000000" w:rsidRPr="00000000">
        <w:rPr>
          <w:rtl w:val="0"/>
        </w:rPr>
        <w:t xml:space="preserve">         --enableStartTLS --generateSelfSignedCertificate \</w:t>
      </w:r>
    </w:p>
    <w:p w:rsidR="00000000" w:rsidDel="00000000" w:rsidP="00000000" w:rsidRDefault="00000000" w:rsidRPr="00000000" w14:paraId="0000002A">
      <w:pPr>
        <w:rPr/>
      </w:pPr>
      <w:r w:rsidDel="00000000" w:rsidR="00000000" w:rsidRPr="00000000">
        <w:rPr>
          <w:rtl w:val="0"/>
        </w:rPr>
        <w:t xml:space="preserve">         --encryptDataWithPassphraseFromFile password-file --no-prompt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You need to move a license file (</w:t>
      </w:r>
      <w:r w:rsidDel="00000000" w:rsidR="00000000" w:rsidRPr="00000000">
        <w:rPr>
          <w:color w:val="00ff00"/>
          <w:rtl w:val="0"/>
        </w:rPr>
        <w:t xml:space="preserve">PingDirectory.lic</w:t>
      </w:r>
      <w:r w:rsidDel="00000000" w:rsidR="00000000" w:rsidRPr="00000000">
        <w:rPr>
          <w:rtl w:val="0"/>
        </w:rPr>
        <w:t xml:space="preserve">) to the root directory of your install, and fix the setup command above to point to your directory.</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You need a file named </w:t>
      </w:r>
      <w:r w:rsidDel="00000000" w:rsidR="00000000" w:rsidRPr="00000000">
        <w:rPr>
          <w:color w:val="ff0000"/>
          <w:rtl w:val="0"/>
        </w:rPr>
        <w:t xml:space="preserve">password-file</w:t>
      </w:r>
      <w:r w:rsidDel="00000000" w:rsidR="00000000" w:rsidRPr="00000000">
        <w:rPr>
          <w:rtl w:val="0"/>
        </w:rPr>
        <w:t xml:space="preserve">, with your password and passphrase to encrypt the data.  If you are using the command above to create the directory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color w:val="0b5394"/>
        </w:rPr>
      </w:pPr>
      <w:r w:rsidDel="00000000" w:rsidR="00000000" w:rsidRPr="00000000">
        <w:rPr>
          <w:b w:val="1"/>
          <w:rtl w:val="0"/>
        </w:rPr>
        <w:t xml:space="preserve">Files Needed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have stored the dsconfig batch file </w:t>
      </w:r>
      <w:hyperlink r:id="rId6">
        <w:r w:rsidDel="00000000" w:rsidR="00000000" w:rsidRPr="00000000">
          <w:rPr>
            <w:color w:val="1155cc"/>
            <w:u w:val="single"/>
            <w:rtl w:val="0"/>
          </w:rPr>
          <w:t xml:space="preserve">here</w:t>
        </w:r>
      </w:hyperlink>
      <w:r w:rsidDel="00000000" w:rsidR="00000000" w:rsidRPr="00000000">
        <w:rPr>
          <w:rtl w:val="0"/>
        </w:rPr>
        <w:t xml:space="preserve"> (</w:t>
      </w:r>
      <w:hyperlink r:id="rId7">
        <w:r w:rsidDel="00000000" w:rsidR="00000000" w:rsidRPr="00000000">
          <w:rPr>
            <w:color w:val="1155cc"/>
            <w:u w:val="single"/>
            <w:rtl w:val="0"/>
          </w:rPr>
          <w:t xml:space="preserve">config-audit.log</w:t>
        </w:r>
      </w:hyperlink>
      <w:r w:rsidDel="00000000" w:rsidR="00000000" w:rsidRPr="00000000">
        <w:rPr>
          <w:rtl w:val="0"/>
        </w:rPr>
        <w:t xml:space="preserve">) download this to the config directory of your PingDirectory 8  install.  There are comments in the file of what needs to be changed.  Search for “** Change” (this assumes dc=example,dc=com, but you will still have to change the pingfederate location in the file).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b w:val="1"/>
          <w:color w:val="ff0000"/>
          <w:rtl w:val="0"/>
        </w:rPr>
        <w:t xml:space="preserve">** You must Edit config-audit.log:</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Search for “</w:t>
      </w:r>
      <w:r w:rsidDel="00000000" w:rsidR="00000000" w:rsidRPr="00000000">
        <w:rPr>
          <w:color w:val="ff0000"/>
          <w:rtl w:val="0"/>
        </w:rPr>
        <w:t xml:space="preserve">sso.pingdemo.org</w:t>
      </w:r>
      <w:r w:rsidDel="00000000" w:rsidR="00000000" w:rsidRPr="00000000">
        <w:rPr>
          <w:rtl w:val="0"/>
        </w:rPr>
        <w:t xml:space="preserve">” and replace it with your PingFed server. You can use the one in here for testing, but no guarantee it will be up.</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Search for “</w:t>
      </w:r>
      <w:r w:rsidDel="00000000" w:rsidR="00000000" w:rsidRPr="00000000">
        <w:rPr>
          <w:color w:val="ff0000"/>
          <w:rtl w:val="0"/>
        </w:rPr>
        <w:t xml:space="preserve">dc=example,dc=com</w:t>
      </w:r>
      <w:r w:rsidDel="00000000" w:rsidR="00000000" w:rsidRPr="00000000">
        <w:rPr>
          <w:rtl w:val="0"/>
        </w:rPr>
        <w:t xml:space="preserve">”, if you need to change the DN of your directory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Download </w:t>
      </w:r>
      <w:hyperlink r:id="rId8">
        <w:r w:rsidDel="00000000" w:rsidR="00000000" w:rsidRPr="00000000">
          <w:rPr>
            <w:color w:val="1155cc"/>
            <w:u w:val="single"/>
            <w:rtl w:val="0"/>
          </w:rPr>
          <w:t xml:space="preserve">Here</w:t>
        </w:r>
      </w:hyperlink>
      <w:r w:rsidDel="00000000" w:rsidR="00000000" w:rsidRPr="00000000">
        <w:rPr>
          <w:rtl w:val="0"/>
        </w:rPr>
        <w:t xml:space="preserve"> the</w:t>
      </w:r>
      <w:r w:rsidDel="00000000" w:rsidR="00000000" w:rsidRPr="00000000">
        <w:rPr>
          <w:rtl w:val="0"/>
        </w:rPr>
        <w:t xml:space="preserve"> Postman collection that calls the SCIMV2 API to CRUD users and groups. </w:t>
      </w:r>
    </w:p>
    <w:p w:rsidR="00000000" w:rsidDel="00000000" w:rsidP="00000000" w:rsidRDefault="00000000" w:rsidRPr="00000000" w14:paraId="0000003A">
      <w:pPr>
        <w:rPr/>
      </w:pPr>
      <w:r w:rsidDel="00000000" w:rsidR="00000000" w:rsidRPr="00000000">
        <w:rPr>
          <w:rtl w:val="0"/>
        </w:rPr>
        <w:t xml:space="preserve">Download </w:t>
      </w:r>
      <w:hyperlink r:id="rId9">
        <w:r w:rsidDel="00000000" w:rsidR="00000000" w:rsidRPr="00000000">
          <w:rPr>
            <w:color w:val="1155cc"/>
            <w:u w:val="single"/>
            <w:rtl w:val="0"/>
          </w:rPr>
          <w:t xml:space="preserve">Here</w:t>
        </w:r>
      </w:hyperlink>
      <w:r w:rsidDel="00000000" w:rsidR="00000000" w:rsidRPr="00000000">
        <w:rPr>
          <w:rtl w:val="0"/>
        </w:rPr>
        <w:t xml:space="preserve"> the Postman collection that calls the SCIMV1.1 API to CRUD users and groups. </w:t>
      </w:r>
    </w:p>
    <w:p w:rsidR="00000000" w:rsidDel="00000000" w:rsidP="00000000" w:rsidRDefault="00000000" w:rsidRPr="00000000" w14:paraId="0000003B">
      <w:pPr>
        <w:rPr/>
      </w:pPr>
      <w:r w:rsidDel="00000000" w:rsidR="00000000" w:rsidRPr="00000000">
        <w:rPr>
          <w:rtl w:val="0"/>
        </w:rPr>
        <w:t xml:space="preserve">Download </w:t>
      </w:r>
      <w:hyperlink r:id="rId10">
        <w:r w:rsidDel="00000000" w:rsidR="00000000" w:rsidRPr="00000000">
          <w:rPr>
            <w:color w:val="1155cc"/>
            <w:u w:val="single"/>
            <w:rtl w:val="0"/>
          </w:rPr>
          <w:t xml:space="preserve">Here</w:t>
        </w:r>
      </w:hyperlink>
      <w:r w:rsidDel="00000000" w:rsidR="00000000" w:rsidRPr="00000000">
        <w:rPr>
          <w:rtl w:val="0"/>
        </w:rPr>
        <w:t xml:space="preserve"> the Postman </w:t>
      </w:r>
      <w:r w:rsidDel="00000000" w:rsidR="00000000" w:rsidRPr="00000000">
        <w:rPr>
          <w:rtl w:val="0"/>
        </w:rPr>
        <w:t xml:space="preserve"> Environment variables for Postman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rtl w:val="0"/>
        </w:rPr>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dsconfig command to setup SCIMV2:</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This uses </w:t>
      </w:r>
      <w:r w:rsidDel="00000000" w:rsidR="00000000" w:rsidRPr="00000000">
        <w:rPr>
          <w:color w:val="0000ff"/>
          <w:rtl w:val="0"/>
        </w:rPr>
        <w:t xml:space="preserve">cn=dmanager</w:t>
      </w:r>
      <w:r w:rsidDel="00000000" w:rsidR="00000000" w:rsidRPr="00000000">
        <w:rPr>
          <w:rtl w:val="0"/>
        </w:rPr>
        <w:t xml:space="preserve"> bind to the directory. Change it in the command below, if you are using a different dn.</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You will need to change the password to match your password.</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You should update tools.properties in the config under your main PingDirectory folder to match your PingDirectory environment.  Here is an example of mine. </w:t>
      </w:r>
    </w:p>
    <w:p w:rsidR="00000000" w:rsidDel="00000000" w:rsidP="00000000" w:rsidRDefault="00000000" w:rsidRPr="00000000" w14:paraId="00000044">
      <w:pPr>
        <w:numPr>
          <w:ilvl w:val="1"/>
          <w:numId w:val="8"/>
        </w:numPr>
        <w:ind w:left="1440" w:hanging="360"/>
      </w:pPr>
      <w:r w:rsidDel="00000000" w:rsidR="00000000" w:rsidRPr="00000000">
        <w:rPr>
          <w:rtl w:val="0"/>
        </w:rPr>
        <w:t xml:space="preserve">hostname=localhost</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port=636</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useSSL=true</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 useStartTLS=false</w:t>
      </w:r>
    </w:p>
    <w:p w:rsidR="00000000" w:rsidDel="00000000" w:rsidP="00000000" w:rsidRDefault="00000000" w:rsidRPr="00000000" w14:paraId="00000048">
      <w:pPr>
        <w:numPr>
          <w:ilvl w:val="1"/>
          <w:numId w:val="8"/>
        </w:numPr>
        <w:ind w:left="1440" w:hanging="360"/>
      </w:pPr>
      <w:r w:rsidDel="00000000" w:rsidR="00000000" w:rsidRPr="00000000">
        <w:rPr>
          <w:rtl w:val="0"/>
        </w:rPr>
        <w:t xml:space="preserve"># trustStorePath=config/truststore</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bindDN=cn=dmanager</w:t>
      </w:r>
    </w:p>
    <w:p w:rsidR="00000000" w:rsidDel="00000000" w:rsidP="00000000" w:rsidRDefault="00000000" w:rsidRPr="00000000" w14:paraId="0000004A">
      <w:pPr>
        <w:numPr>
          <w:ilvl w:val="1"/>
          <w:numId w:val="8"/>
        </w:numPr>
        <w:ind w:left="1440" w:hanging="360"/>
      </w:pPr>
      <w:r w:rsidDel="00000000" w:rsidR="00000000" w:rsidRPr="00000000">
        <w:rPr>
          <w:rtl w:val="0"/>
        </w:rPr>
        <w:t xml:space="preserve">bindPassword=password</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color w:val="0000ff"/>
        </w:rPr>
      </w:pPr>
      <w:r w:rsidDel="00000000" w:rsidR="00000000" w:rsidRPr="00000000">
        <w:rPr>
          <w:b w:val="1"/>
          <w:color w:val="0000ff"/>
          <w:rtl w:val="0"/>
        </w:rPr>
        <w:t xml:space="preserve">bin/dsconfig  --bindDN </w:t>
      </w:r>
      <w:r w:rsidDel="00000000" w:rsidR="00000000" w:rsidRPr="00000000">
        <w:rPr>
          <w:b w:val="1"/>
          <w:color w:val="ff0000"/>
          <w:rtl w:val="0"/>
        </w:rPr>
        <w:t xml:space="preserve">cn=dmanager</w:t>
      </w:r>
      <w:r w:rsidDel="00000000" w:rsidR="00000000" w:rsidRPr="00000000">
        <w:rPr>
          <w:b w:val="1"/>
          <w:color w:val="0000ff"/>
          <w:rtl w:val="0"/>
        </w:rPr>
        <w:t xml:space="preserve"> --bindPassword </w:t>
      </w:r>
      <w:r w:rsidDel="00000000" w:rsidR="00000000" w:rsidRPr="00000000">
        <w:rPr>
          <w:b w:val="1"/>
          <w:color w:val="ff0000"/>
          <w:rtl w:val="0"/>
        </w:rPr>
        <w:t xml:space="preserve">password </w:t>
      </w:r>
      <w:r w:rsidDel="00000000" w:rsidR="00000000" w:rsidRPr="00000000">
        <w:rPr>
          <w:b w:val="1"/>
          <w:color w:val="0000ff"/>
          <w:rtl w:val="0"/>
        </w:rPr>
        <w:t xml:space="preserve">  --trustAll --no-prompt --batch-continue-on-error --batch-file config/config-audit.log</w:t>
      </w:r>
    </w:p>
    <w:p w:rsidR="00000000" w:rsidDel="00000000" w:rsidP="00000000" w:rsidRDefault="00000000" w:rsidRPr="00000000" w14:paraId="0000004E">
      <w:pPr>
        <w:rPr>
          <w:color w:val="0b5394"/>
        </w:rPr>
      </w:pPr>
      <w:r w:rsidDel="00000000" w:rsidR="00000000" w:rsidRPr="00000000">
        <w:rPr>
          <w:rtl w:val="0"/>
        </w:rPr>
      </w:r>
    </w:p>
    <w:p w:rsidR="00000000" w:rsidDel="00000000" w:rsidP="00000000" w:rsidRDefault="00000000" w:rsidRPr="00000000" w14:paraId="0000004F">
      <w:pPr>
        <w:rPr>
          <w:color w:val="0b539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If you would like to also set up SCIM V1.1</w:t>
      </w:r>
    </w:p>
    <w:p w:rsidR="00000000" w:rsidDel="00000000" w:rsidP="00000000" w:rsidRDefault="00000000" w:rsidRPr="00000000" w14:paraId="00000051">
      <w:pPr>
        <w:rPr>
          <w:color w:val="0b5394"/>
        </w:rPr>
      </w:pPr>
      <w:r w:rsidDel="00000000" w:rsidR="00000000" w:rsidRPr="00000000">
        <w:rPr>
          <w:rtl w:val="0"/>
        </w:rPr>
      </w:r>
    </w:p>
    <w:p w:rsidR="00000000" w:rsidDel="00000000" w:rsidP="00000000" w:rsidRDefault="00000000" w:rsidRPr="00000000" w14:paraId="00000052">
      <w:pPr>
        <w:rPr>
          <w:color w:val="0000ff"/>
        </w:rPr>
      </w:pPr>
      <w:r w:rsidDel="00000000" w:rsidR="00000000" w:rsidRPr="00000000">
        <w:rPr>
          <w:color w:val="0000ff"/>
          <w:rtl w:val="0"/>
        </w:rPr>
        <w:t xml:space="preserve">bin/</w:t>
      </w:r>
      <w:r w:rsidDel="00000000" w:rsidR="00000000" w:rsidRPr="00000000">
        <w:rPr>
          <w:color w:val="0000ff"/>
          <w:rtl w:val="0"/>
        </w:rPr>
        <w:t xml:space="preserve">dsconfig set-connection-handler-prop \</w:t>
      </w:r>
    </w:p>
    <w:p w:rsidR="00000000" w:rsidDel="00000000" w:rsidP="00000000" w:rsidRDefault="00000000" w:rsidRPr="00000000" w14:paraId="00000053">
      <w:pPr>
        <w:rPr>
          <w:color w:val="0000ff"/>
        </w:rPr>
      </w:pPr>
      <w:r w:rsidDel="00000000" w:rsidR="00000000" w:rsidRPr="00000000">
        <w:rPr>
          <w:color w:val="0000ff"/>
          <w:rtl w:val="0"/>
        </w:rPr>
        <w:t xml:space="preserve">    --handler-name "HTTPS Connection Handler"  \</w:t>
      </w:r>
    </w:p>
    <w:p w:rsidR="00000000" w:rsidDel="00000000" w:rsidP="00000000" w:rsidRDefault="00000000" w:rsidRPr="00000000" w14:paraId="00000054">
      <w:pPr>
        <w:rPr>
          <w:color w:val="0000ff"/>
        </w:rPr>
      </w:pPr>
      <w:r w:rsidDel="00000000" w:rsidR="00000000" w:rsidRPr="00000000">
        <w:rPr>
          <w:color w:val="0000ff"/>
          <w:rtl w:val="0"/>
        </w:rPr>
        <w:t xml:space="preserve">    --add http-servlet-extension:SCIM</w:t>
      </w:r>
    </w:p>
    <w:p w:rsidR="00000000" w:rsidDel="00000000" w:rsidP="00000000" w:rsidRDefault="00000000" w:rsidRPr="00000000" w14:paraId="00000055">
      <w:pPr>
        <w:rPr>
          <w:color w:val="f0f0f0"/>
          <w:sz w:val="18"/>
          <w:szCs w:val="18"/>
          <w:shd w:fill="282828"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Create the OU named “groups”</w:t>
      </w:r>
      <w:r w:rsidDel="00000000" w:rsidR="00000000" w:rsidRPr="00000000">
        <w:rPr>
          <w:rtl w:val="0"/>
        </w:rPr>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Example using ldapmodify interactive mode: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bin/ldapmodify -a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dn: ou=Groups,dc=example,dc=com</w:t>
      </w:r>
    </w:p>
    <w:p w:rsidR="00000000" w:rsidDel="00000000" w:rsidP="00000000" w:rsidRDefault="00000000" w:rsidRPr="00000000" w14:paraId="0000005D">
      <w:pPr>
        <w:rPr/>
      </w:pPr>
      <w:r w:rsidDel="00000000" w:rsidR="00000000" w:rsidRPr="00000000">
        <w:rPr>
          <w:rtl w:val="0"/>
        </w:rPr>
        <w:t xml:space="preserve">objectclass: top</w:t>
      </w:r>
    </w:p>
    <w:p w:rsidR="00000000" w:rsidDel="00000000" w:rsidP="00000000" w:rsidRDefault="00000000" w:rsidRPr="00000000" w14:paraId="0000005E">
      <w:pPr>
        <w:rPr/>
      </w:pPr>
      <w:r w:rsidDel="00000000" w:rsidR="00000000" w:rsidRPr="00000000">
        <w:rPr>
          <w:rtl w:val="0"/>
        </w:rPr>
        <w:t xml:space="preserve">objectclass: organizationalUnit</w:t>
      </w:r>
    </w:p>
    <w:p w:rsidR="00000000" w:rsidDel="00000000" w:rsidP="00000000" w:rsidRDefault="00000000" w:rsidRPr="00000000" w14:paraId="0000005F">
      <w:pPr>
        <w:rPr/>
      </w:pPr>
      <w:r w:rsidDel="00000000" w:rsidR="00000000" w:rsidRPr="00000000">
        <w:rPr>
          <w:rtl w:val="0"/>
        </w:rPr>
        <w:t xml:space="preserve">ou: groups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Set the ACI and scope for these new OU’s created above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bin/ldapmodify -a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dn:ou=groups,dc=example,dc=com</w:t>
      </w:r>
    </w:p>
    <w:p w:rsidR="00000000" w:rsidDel="00000000" w:rsidP="00000000" w:rsidRDefault="00000000" w:rsidRPr="00000000" w14:paraId="00000067">
      <w:pPr>
        <w:rPr/>
      </w:pPr>
      <w:r w:rsidDel="00000000" w:rsidR="00000000" w:rsidRPr="00000000">
        <w:rPr>
          <w:rtl w:val="0"/>
        </w:rPr>
        <w:t xml:space="preserve">changetype:modify</w:t>
      </w:r>
    </w:p>
    <w:p w:rsidR="00000000" w:rsidDel="00000000" w:rsidP="00000000" w:rsidRDefault="00000000" w:rsidRPr="00000000" w14:paraId="00000068">
      <w:pPr>
        <w:rPr/>
      </w:pPr>
      <w:r w:rsidDel="00000000" w:rsidR="00000000" w:rsidRPr="00000000">
        <w:rPr>
          <w:rtl w:val="0"/>
        </w:rPr>
        <w:t xml:space="preserve">add:aci</w:t>
      </w:r>
    </w:p>
    <w:p w:rsidR="00000000" w:rsidDel="00000000" w:rsidP="00000000" w:rsidRDefault="00000000" w:rsidRPr="00000000" w14:paraId="00000069">
      <w:pPr>
        <w:rPr/>
      </w:pPr>
      <w:r w:rsidDel="00000000" w:rsidR="00000000" w:rsidRPr="00000000">
        <w:rPr>
          <w:rtl w:val="0"/>
        </w:rPr>
        <w:t xml:space="preserve">aci:(targetattr="*")(version 3.0; acl "ACI for global access"; allow (all) oauthscope="</w:t>
      </w:r>
      <w:r w:rsidDel="00000000" w:rsidR="00000000" w:rsidRPr="00000000">
        <w:rPr>
          <w:rtl w:val="0"/>
        </w:rPr>
        <w:t xml:space="preserve">&lt;</w:t>
      </w:r>
      <w:r w:rsidDel="00000000" w:rsidR="00000000" w:rsidRPr="00000000">
        <w:rPr>
          <w:color w:val="ff0000"/>
          <w:rtl w:val="0"/>
        </w:rPr>
        <w:t xml:space="preserve">admin-scope&gt;</w:t>
      </w:r>
      <w:r w:rsidDel="00000000" w:rsidR="00000000" w:rsidRPr="00000000">
        <w:rPr>
          <w:rtl w:val="0"/>
        </w:rPr>
        <w:t xml:space="preserv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dn:ou=people,dc=example,dc=com</w:t>
      </w:r>
    </w:p>
    <w:p w:rsidR="00000000" w:rsidDel="00000000" w:rsidP="00000000" w:rsidRDefault="00000000" w:rsidRPr="00000000" w14:paraId="0000006C">
      <w:pPr>
        <w:rPr/>
      </w:pPr>
      <w:r w:rsidDel="00000000" w:rsidR="00000000" w:rsidRPr="00000000">
        <w:rPr>
          <w:rtl w:val="0"/>
        </w:rPr>
        <w:t xml:space="preserve">changetype:modify</w:t>
      </w:r>
    </w:p>
    <w:p w:rsidR="00000000" w:rsidDel="00000000" w:rsidP="00000000" w:rsidRDefault="00000000" w:rsidRPr="00000000" w14:paraId="0000006D">
      <w:pPr>
        <w:rPr/>
      </w:pPr>
      <w:r w:rsidDel="00000000" w:rsidR="00000000" w:rsidRPr="00000000">
        <w:rPr>
          <w:rtl w:val="0"/>
        </w:rPr>
        <w:t xml:space="preserve">add:aci</w:t>
      </w:r>
    </w:p>
    <w:p w:rsidR="00000000" w:rsidDel="00000000" w:rsidP="00000000" w:rsidRDefault="00000000" w:rsidRPr="00000000" w14:paraId="0000006E">
      <w:pPr>
        <w:rPr/>
      </w:pPr>
      <w:r w:rsidDel="00000000" w:rsidR="00000000" w:rsidRPr="00000000">
        <w:rPr>
          <w:rtl w:val="0"/>
        </w:rPr>
        <w:t xml:space="preserve">aci:(targetattr="*")(version 3.0; acl "ACI for global access"; allow (all) oauthscope="&lt;</w:t>
      </w:r>
      <w:r w:rsidDel="00000000" w:rsidR="00000000" w:rsidRPr="00000000">
        <w:rPr>
          <w:color w:val="ff0000"/>
          <w:rtl w:val="0"/>
        </w:rPr>
        <w:t xml:space="preserve">admin-scope&gt;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Example using the scope “admin”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dn:ou=groups,dc=example,dc=com</w:t>
      </w:r>
    </w:p>
    <w:p w:rsidR="00000000" w:rsidDel="00000000" w:rsidP="00000000" w:rsidRDefault="00000000" w:rsidRPr="00000000" w14:paraId="00000077">
      <w:pPr>
        <w:rPr/>
      </w:pPr>
      <w:r w:rsidDel="00000000" w:rsidR="00000000" w:rsidRPr="00000000">
        <w:rPr>
          <w:rtl w:val="0"/>
        </w:rPr>
        <w:t xml:space="preserve">changetype:modify</w:t>
      </w:r>
    </w:p>
    <w:p w:rsidR="00000000" w:rsidDel="00000000" w:rsidP="00000000" w:rsidRDefault="00000000" w:rsidRPr="00000000" w14:paraId="00000078">
      <w:pPr>
        <w:rPr/>
      </w:pPr>
      <w:r w:rsidDel="00000000" w:rsidR="00000000" w:rsidRPr="00000000">
        <w:rPr>
          <w:rtl w:val="0"/>
        </w:rPr>
        <w:t xml:space="preserve">add:aci</w:t>
      </w:r>
    </w:p>
    <w:p w:rsidR="00000000" w:rsidDel="00000000" w:rsidP="00000000" w:rsidRDefault="00000000" w:rsidRPr="00000000" w14:paraId="00000079">
      <w:pPr>
        <w:rPr/>
      </w:pPr>
      <w:r w:rsidDel="00000000" w:rsidR="00000000" w:rsidRPr="00000000">
        <w:rPr>
          <w:rtl w:val="0"/>
        </w:rPr>
        <w:t xml:space="preserve">aci:(targetattr="*")(version 3.0; acl "ACI for global access"; allow (all) oauthscope="</w:t>
      </w:r>
      <w:r w:rsidDel="00000000" w:rsidR="00000000" w:rsidRPr="00000000">
        <w:rPr>
          <w:color w:val="ff0000"/>
          <w:rtl w:val="0"/>
        </w:rPr>
        <w:t xml:space="preserve">admin</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dn:ou=people,dc=example,dc=com</w:t>
      </w:r>
    </w:p>
    <w:p w:rsidR="00000000" w:rsidDel="00000000" w:rsidP="00000000" w:rsidRDefault="00000000" w:rsidRPr="00000000" w14:paraId="0000007D">
      <w:pPr>
        <w:rPr/>
      </w:pPr>
      <w:r w:rsidDel="00000000" w:rsidR="00000000" w:rsidRPr="00000000">
        <w:rPr>
          <w:rtl w:val="0"/>
        </w:rPr>
        <w:t xml:space="preserve">changetype:modify</w:t>
      </w:r>
    </w:p>
    <w:p w:rsidR="00000000" w:rsidDel="00000000" w:rsidP="00000000" w:rsidRDefault="00000000" w:rsidRPr="00000000" w14:paraId="0000007E">
      <w:pPr>
        <w:rPr/>
      </w:pPr>
      <w:r w:rsidDel="00000000" w:rsidR="00000000" w:rsidRPr="00000000">
        <w:rPr>
          <w:rtl w:val="0"/>
        </w:rPr>
        <w:t xml:space="preserve">add:aci</w:t>
      </w:r>
    </w:p>
    <w:p w:rsidR="00000000" w:rsidDel="00000000" w:rsidP="00000000" w:rsidRDefault="00000000" w:rsidRPr="00000000" w14:paraId="0000007F">
      <w:pPr>
        <w:rPr/>
      </w:pPr>
      <w:r w:rsidDel="00000000" w:rsidR="00000000" w:rsidRPr="00000000">
        <w:rPr>
          <w:rtl w:val="0"/>
        </w:rPr>
        <w:t xml:space="preserve">aci:(targetattr="*")(version 3.0; acl "ACI for global access"; allow (all) oauthscope="</w:t>
      </w:r>
      <w:r w:rsidDel="00000000" w:rsidR="00000000" w:rsidRPr="00000000">
        <w:rPr>
          <w:color w:val="ff0000"/>
          <w:rtl w:val="0"/>
        </w:rPr>
        <w:t xml:space="preserve">admin</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change "&lt;admin-scope&gt;" to a real scope, and set this in environment variable “scope”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Encryption is required, if not already set on PingDirectory: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bin/encryption-settings create --cipher-algorithm AES --key-length-bits 128  --prompt-for-passphrase --set-preferred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Turn on debugging for SCIM:</w:t>
      </w:r>
    </w:p>
    <w:p w:rsidR="00000000" w:rsidDel="00000000" w:rsidP="00000000" w:rsidRDefault="00000000" w:rsidRPr="00000000" w14:paraId="00000088">
      <w:pPr>
        <w:rPr>
          <w:b w:val="1"/>
        </w:rPr>
      </w:pPr>
      <w:r w:rsidDel="00000000" w:rsidR="00000000" w:rsidRPr="00000000">
        <w:rPr>
          <w:b w:val="1"/>
          <w:rtl w:val="0"/>
        </w:rPr>
        <w:t xml:space="preserve">Note: It is going to ask you how to trust the Cert, choose option 1 ” Automatically Trust”.  Then hit “F” to finish the command.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60" w:before="60" w:line="360.0024000000001" w:lineRule="auto"/>
        <w:rPr/>
      </w:pPr>
      <w:r w:rsidDel="00000000" w:rsidR="00000000" w:rsidRPr="00000000">
        <w:rPr>
          <w:rtl w:val="0"/>
        </w:rPr>
        <w:t xml:space="preserve">bin/</w:t>
      </w:r>
      <w:r w:rsidDel="00000000" w:rsidR="00000000" w:rsidRPr="00000000">
        <w:rPr>
          <w:rtl w:val="0"/>
        </w:rPr>
        <w:t xml:space="preserve">dsconfig --trustAll --no-prompt set-log-publisher-prop --publisher-name "Debug Trace Logger" --set enabled:true --add scim-message-type:error</w:t>
      </w:r>
    </w:p>
    <w:p w:rsidR="00000000" w:rsidDel="00000000" w:rsidP="00000000" w:rsidRDefault="00000000" w:rsidRPr="00000000" w14:paraId="0000008B">
      <w:pPr>
        <w:spacing w:after="60" w:before="60" w:line="360.0024000000001" w:lineRule="auto"/>
        <w:rPr/>
      </w:pPr>
      <w:r w:rsidDel="00000000" w:rsidR="00000000" w:rsidRPr="00000000">
        <w:rPr>
          <w:rtl w:val="0"/>
        </w:rPr>
      </w:r>
    </w:p>
    <w:p w:rsidR="00000000" w:rsidDel="00000000" w:rsidP="00000000" w:rsidRDefault="00000000" w:rsidRPr="00000000" w14:paraId="0000008C">
      <w:pPr>
        <w:spacing w:after="60" w:before="60" w:line="360.0024000000001" w:lineRule="auto"/>
        <w:rPr>
          <w:b w:val="1"/>
        </w:rPr>
      </w:pPr>
      <w:r w:rsidDel="00000000" w:rsidR="00000000" w:rsidRPr="00000000">
        <w:rPr>
          <w:b w:val="1"/>
          <w:rtl w:val="0"/>
        </w:rPr>
        <w:t xml:space="preserve">Turn on Debugging for ACI</w:t>
      </w:r>
    </w:p>
    <w:p w:rsidR="00000000" w:rsidDel="00000000" w:rsidP="00000000" w:rsidRDefault="00000000" w:rsidRPr="00000000" w14:paraId="0000008D">
      <w:pPr>
        <w:spacing w:after="60" w:before="60" w:line="360.0024000000001" w:lineRule="auto"/>
        <w:rPr>
          <w:rFonts w:ascii="Consolas" w:cs="Consolas" w:eastAsia="Consolas" w:hAnsi="Consolas"/>
          <w:color w:val="2e4355"/>
          <w:sz w:val="21"/>
          <w:szCs w:val="21"/>
          <w:highlight w:val="white"/>
        </w:rPr>
      </w:pPr>
      <w:r w:rsidDel="00000000" w:rsidR="00000000" w:rsidRPr="00000000">
        <w:rPr>
          <w:rFonts w:ascii="Consolas" w:cs="Consolas" w:eastAsia="Consolas" w:hAnsi="Consolas"/>
          <w:color w:val="2e4355"/>
          <w:sz w:val="21"/>
          <w:szCs w:val="21"/>
          <w:highlight w:val="white"/>
          <w:rtl w:val="0"/>
        </w:rPr>
        <w:t xml:space="preserve">bin/dsconfig </w:t>
      </w:r>
      <w:r w:rsidDel="00000000" w:rsidR="00000000" w:rsidRPr="00000000">
        <w:rPr>
          <w:rtl w:val="0"/>
        </w:rPr>
        <w:t xml:space="preserve"> --trustAll --no-prompt  </w:t>
      </w:r>
      <w:r w:rsidDel="00000000" w:rsidR="00000000" w:rsidRPr="00000000">
        <w:rPr>
          <w:rFonts w:ascii="Consolas" w:cs="Consolas" w:eastAsia="Consolas" w:hAnsi="Consolas"/>
          <w:color w:val="2e4355"/>
          <w:sz w:val="21"/>
          <w:szCs w:val="21"/>
          <w:highlight w:val="white"/>
          <w:rtl w:val="0"/>
        </w:rPr>
        <w:t xml:space="preserve">set-log-publisher-prop \</w:t>
      </w:r>
    </w:p>
    <w:p w:rsidR="00000000" w:rsidDel="00000000" w:rsidP="00000000" w:rsidRDefault="00000000" w:rsidRPr="00000000" w14:paraId="0000008E">
      <w:pPr>
        <w:spacing w:after="60" w:before="60" w:line="360.0024000000001" w:lineRule="auto"/>
        <w:rPr>
          <w:rFonts w:ascii="Consolas" w:cs="Consolas" w:eastAsia="Consolas" w:hAnsi="Consolas"/>
          <w:color w:val="2e4355"/>
          <w:sz w:val="21"/>
          <w:szCs w:val="21"/>
          <w:highlight w:val="white"/>
        </w:rPr>
      </w:pPr>
      <w:r w:rsidDel="00000000" w:rsidR="00000000" w:rsidRPr="00000000">
        <w:rPr>
          <w:rFonts w:ascii="Consolas" w:cs="Consolas" w:eastAsia="Consolas" w:hAnsi="Consolas"/>
          <w:color w:val="2e4355"/>
          <w:sz w:val="21"/>
          <w:szCs w:val="21"/>
          <w:highlight w:val="white"/>
          <w:rtl w:val="0"/>
        </w:rPr>
        <w:t xml:space="preserve">  --publisher-name "Debug ACI Logger" \</w:t>
      </w:r>
    </w:p>
    <w:p w:rsidR="00000000" w:rsidDel="00000000" w:rsidP="00000000" w:rsidRDefault="00000000" w:rsidRPr="00000000" w14:paraId="0000008F">
      <w:pPr>
        <w:spacing w:after="60" w:line="360.0024000000001" w:lineRule="auto"/>
        <w:rPr>
          <w:rFonts w:ascii="Consolas" w:cs="Consolas" w:eastAsia="Consolas" w:hAnsi="Consolas"/>
          <w:color w:val="2e4355"/>
          <w:sz w:val="21"/>
          <w:szCs w:val="21"/>
          <w:highlight w:val="white"/>
        </w:rPr>
      </w:pPr>
      <w:r w:rsidDel="00000000" w:rsidR="00000000" w:rsidRPr="00000000">
        <w:rPr>
          <w:rFonts w:ascii="Consolas" w:cs="Consolas" w:eastAsia="Consolas" w:hAnsi="Consolas"/>
          <w:color w:val="2e4355"/>
          <w:sz w:val="21"/>
          <w:szCs w:val="21"/>
          <w:highlight w:val="white"/>
          <w:rtl w:val="0"/>
        </w:rPr>
        <w:t xml:space="preserve">  --set enabled:true</w:t>
      </w:r>
    </w:p>
    <w:p w:rsidR="00000000" w:rsidDel="00000000" w:rsidP="00000000" w:rsidRDefault="00000000" w:rsidRPr="00000000" w14:paraId="00000090">
      <w:pPr>
        <w:spacing w:after="60" w:before="60" w:line="360.0024000000001" w:lineRule="auto"/>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60" w:before="60" w:line="360.0024000000001" w:lineRule="auto"/>
        <w:rPr/>
      </w:pPr>
      <w:r w:rsidDel="00000000" w:rsidR="00000000" w:rsidRPr="00000000">
        <w:rPr>
          <w:rtl w:val="0"/>
        </w:rPr>
      </w:r>
    </w:p>
    <w:p w:rsidR="00000000" w:rsidDel="00000000" w:rsidP="00000000" w:rsidRDefault="00000000" w:rsidRPr="00000000" w14:paraId="00000092">
      <w:pPr>
        <w:spacing w:after="60" w:before="60" w:line="360.0024000000001" w:lineRule="auto"/>
        <w:rPr>
          <w:b w:val="1"/>
        </w:rPr>
      </w:pPr>
      <w:r w:rsidDel="00000000" w:rsidR="00000000" w:rsidRPr="00000000">
        <w:rPr>
          <w:b w:val="1"/>
          <w:rtl w:val="0"/>
        </w:rPr>
        <w:t xml:space="preserve">Setting up PingFederate</w:t>
      </w:r>
    </w:p>
    <w:p w:rsidR="00000000" w:rsidDel="00000000" w:rsidP="00000000" w:rsidRDefault="00000000" w:rsidRPr="00000000" w14:paraId="00000093">
      <w:pPr>
        <w:spacing w:after="60" w:before="60" w:line="360.0024000000001" w:lineRule="auto"/>
        <w:rPr/>
      </w:pPr>
      <w:r w:rsidDel="00000000" w:rsidR="00000000" w:rsidRPr="00000000">
        <w:rPr>
          <w:rtl w:val="0"/>
        </w:rPr>
      </w:r>
    </w:p>
    <w:p w:rsidR="00000000" w:rsidDel="00000000" w:rsidP="00000000" w:rsidRDefault="00000000" w:rsidRPr="00000000" w14:paraId="00000094">
      <w:pPr>
        <w:numPr>
          <w:ilvl w:val="0"/>
          <w:numId w:val="9"/>
        </w:numPr>
        <w:spacing w:after="0" w:afterAutospacing="0" w:before="60" w:line="360.0024000000001" w:lineRule="auto"/>
        <w:ind w:left="720" w:hanging="360"/>
        <w:rPr>
          <w:u w:val="none"/>
        </w:rPr>
      </w:pPr>
      <w:r w:rsidDel="00000000" w:rsidR="00000000" w:rsidRPr="00000000">
        <w:rPr>
          <w:rtl w:val="0"/>
        </w:rPr>
        <w:t xml:space="preserve">Create an oauth client named “im_client”, give it a client secret  (I used 2Federate)</w:t>
      </w:r>
    </w:p>
    <w:p w:rsidR="00000000" w:rsidDel="00000000" w:rsidP="00000000" w:rsidRDefault="00000000" w:rsidRPr="00000000" w14:paraId="00000095">
      <w:pPr>
        <w:numPr>
          <w:ilvl w:val="0"/>
          <w:numId w:val="9"/>
        </w:numPr>
        <w:spacing w:after="60" w:before="0" w:beforeAutospacing="0" w:line="360.0024000000001" w:lineRule="auto"/>
        <w:ind w:left="720" w:hanging="360"/>
        <w:rPr>
          <w:u w:val="none"/>
        </w:rPr>
      </w:pPr>
      <w:r w:rsidDel="00000000" w:rsidR="00000000" w:rsidRPr="00000000">
        <w:rPr>
          <w:rtl w:val="0"/>
        </w:rPr>
        <w:t xml:space="preserve">Redirect URI: </w:t>
      </w:r>
    </w:p>
    <w:tbl>
      <w:tblPr>
        <w:tblStyle w:val="Table1"/>
        <w:tblW w:w="90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675" w:hRule="atLeast"/>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160.0" w:type="dxa"/>
            </w:tcMar>
            <w:vAlign w:val="top"/>
          </w:tcPr>
          <w:p w:rsidR="00000000" w:rsidDel="00000000" w:rsidP="00000000" w:rsidRDefault="00000000" w:rsidRPr="00000000" w14:paraId="0000009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d454d"/>
                <w:sz w:val="21"/>
                <w:szCs w:val="21"/>
                <w:u w:val="none"/>
              </w:rPr>
            </w:pPr>
            <w:r w:rsidDel="00000000" w:rsidR="00000000" w:rsidRPr="00000000">
              <w:rPr>
                <w:color w:val="3d454d"/>
                <w:sz w:val="21"/>
                <w:szCs w:val="21"/>
                <w:rtl w:val="0"/>
              </w:rPr>
              <w:t xml:space="preserve">https://www.getpostman.com/oauth2/callback</w:t>
            </w:r>
          </w:p>
          <w:p w:rsidR="00000000" w:rsidDel="00000000" w:rsidP="00000000" w:rsidRDefault="00000000" w:rsidRPr="00000000" w14:paraId="00000097">
            <w:pPr>
              <w:spacing w:before="0" w:line="360.0024000000001" w:lineRule="auto"/>
              <w:ind w:left="-80" w:firstLine="0"/>
              <w:rPr>
                <w:color w:val="3d454d"/>
                <w:sz w:val="21"/>
                <w:szCs w:val="21"/>
              </w:rPr>
            </w:pPr>
            <w:r w:rsidDel="00000000" w:rsidR="00000000" w:rsidRPr="00000000">
              <w:rPr>
                <w:rtl w:val="0"/>
              </w:rPr>
            </w:r>
          </w:p>
        </w:tc>
      </w:tr>
    </w:tbl>
    <w:p w:rsidR="00000000" w:rsidDel="00000000" w:rsidP="00000000" w:rsidRDefault="00000000" w:rsidRPr="00000000" w14:paraId="00000098">
      <w:pPr>
        <w:numPr>
          <w:ilvl w:val="0"/>
          <w:numId w:val="9"/>
        </w:numPr>
        <w:spacing w:after="0" w:afterAutospacing="0" w:before="60" w:line="360.0024000000001" w:lineRule="auto"/>
        <w:ind w:left="720" w:hanging="360"/>
        <w:rPr>
          <w:u w:val="none"/>
        </w:rPr>
      </w:pPr>
      <w:r w:rsidDel="00000000" w:rsidR="00000000" w:rsidRPr="00000000">
        <w:rPr>
          <w:rtl w:val="0"/>
        </w:rPr>
        <w:t xml:space="preserve">Make sure “bypass authorization approval” is checked</w:t>
      </w:r>
    </w:p>
    <w:p w:rsidR="00000000" w:rsidDel="00000000" w:rsidP="00000000" w:rsidRDefault="00000000" w:rsidRPr="00000000" w14:paraId="00000099">
      <w:pPr>
        <w:numPr>
          <w:ilvl w:val="0"/>
          <w:numId w:val="9"/>
        </w:numPr>
        <w:spacing w:after="60" w:before="0" w:beforeAutospacing="0" w:line="360.0024000000001" w:lineRule="auto"/>
        <w:ind w:left="720" w:hanging="360"/>
        <w:rPr>
          <w:u w:val="none"/>
        </w:rPr>
      </w:pPr>
      <w:r w:rsidDel="00000000" w:rsidR="00000000" w:rsidRPr="00000000">
        <w:rPr>
          <w:rtl w:val="0"/>
        </w:rPr>
        <w:t xml:space="preserve">Check implicit under “allowed grant types”</w:t>
      </w:r>
    </w:p>
    <w:p w:rsidR="00000000" w:rsidDel="00000000" w:rsidP="00000000" w:rsidRDefault="00000000" w:rsidRPr="00000000" w14:paraId="0000009A">
      <w:pPr>
        <w:spacing w:after="60" w:before="60" w:line="360.0024000000001"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60" w:before="60" w:line="360.0024000000001" w:lineRule="auto"/>
        <w:rPr>
          <w:b w:val="1"/>
        </w:rPr>
      </w:pPr>
      <w:r w:rsidDel="00000000" w:rsidR="00000000" w:rsidRPr="00000000">
        <w:rPr>
          <w:b w:val="1"/>
          <w:rtl w:val="0"/>
        </w:rPr>
        <w:t xml:space="preserve">Directions for Postman</w:t>
      </w:r>
    </w:p>
    <w:p w:rsidR="00000000" w:rsidDel="00000000" w:rsidP="00000000" w:rsidRDefault="00000000" w:rsidRPr="00000000" w14:paraId="0000009C">
      <w:pPr>
        <w:numPr>
          <w:ilvl w:val="0"/>
          <w:numId w:val="5"/>
        </w:numPr>
        <w:spacing w:after="60" w:before="60" w:line="360.0024000000001" w:lineRule="auto"/>
        <w:ind w:left="720" w:hanging="360"/>
        <w:rPr/>
      </w:pPr>
      <w:r w:rsidDel="00000000" w:rsidR="00000000" w:rsidRPr="00000000">
        <w:rPr>
          <w:rtl w:val="0"/>
        </w:rPr>
        <w:t xml:space="preserve">Import the 3 files into Postman (</w:t>
      </w:r>
      <w:r w:rsidDel="00000000" w:rsidR="00000000" w:rsidRPr="00000000">
        <w:rPr>
          <w:b w:val="1"/>
          <w:rtl w:val="0"/>
        </w:rPr>
        <w:t xml:space="preserve">import</w:t>
      </w:r>
      <w:r w:rsidDel="00000000" w:rsidR="00000000" w:rsidRPr="00000000">
        <w:rPr>
          <w:rtl w:val="0"/>
        </w:rPr>
        <w:t xml:space="preserve"> button on the top left)</w:t>
      </w:r>
    </w:p>
    <w:p w:rsidR="00000000" w:rsidDel="00000000" w:rsidP="00000000" w:rsidRDefault="00000000" w:rsidRPr="00000000" w14:paraId="0000009D">
      <w:pPr>
        <w:spacing w:after="60" w:before="60" w:line="360.0024000000001" w:lineRule="auto"/>
        <w:ind w:left="0" w:firstLine="0"/>
        <w:rPr>
          <w:b w:val="1"/>
        </w:rPr>
      </w:pPr>
      <w:r w:rsidDel="00000000" w:rsidR="00000000" w:rsidRPr="00000000">
        <w:rPr>
          <w:b w:val="1"/>
          <w:rtl w:val="0"/>
        </w:rPr>
        <w:t xml:space="preserve">SCIM V2</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SCIMV2 requires a bearer token, so you will need to make the “Get Bearer Token” call first.  We store the bearer token in an Postman environment Variable called {{auth_token}}.  Since this is calling PF, and it wants the user to authenticate using the login form.  </w:t>
      </w:r>
    </w:p>
    <w:p w:rsidR="00000000" w:rsidDel="00000000" w:rsidP="00000000" w:rsidRDefault="00000000" w:rsidRPr="00000000" w14:paraId="0000009F">
      <w:pPr>
        <w:numPr>
          <w:ilvl w:val="1"/>
          <w:numId w:val="5"/>
        </w:numPr>
        <w:ind w:left="1440" w:hanging="360"/>
      </w:pPr>
      <w:r w:rsidDel="00000000" w:rsidR="00000000" w:rsidRPr="00000000">
        <w:rPr>
          <w:rtl w:val="0"/>
        </w:rPr>
        <w:t xml:space="preserve">We need to on the “Get Bearer Token” request, you must update the headers to a valid user and password in your directory.Look at the Body of the request we are using pf.username and pf.pass to satisfy this request. The example uses </w:t>
      </w:r>
      <w:hyperlink r:id="rId11">
        <w:r w:rsidDel="00000000" w:rsidR="00000000" w:rsidRPr="00000000">
          <w:rPr>
            <w:color w:val="1155cc"/>
            <w:u w:val="single"/>
            <w:rtl w:val="0"/>
          </w:rPr>
          <w:t xml:space="preserve">af@example.com</w:t>
        </w:r>
      </w:hyperlink>
      <w:r w:rsidDel="00000000" w:rsidR="00000000" w:rsidRPr="00000000">
        <w:rPr>
          <w:rtl w:val="0"/>
        </w:rPr>
        <w:t xml:space="preserve"> and Password1. </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To prevent it from redirecting</w:t>
      </w:r>
    </w:p>
    <w:p w:rsidR="00000000" w:rsidDel="00000000" w:rsidP="00000000" w:rsidRDefault="00000000" w:rsidRPr="00000000" w14:paraId="000000A1">
      <w:pPr>
        <w:numPr>
          <w:ilvl w:val="2"/>
          <w:numId w:val="5"/>
        </w:numPr>
        <w:ind w:left="2160" w:hanging="360"/>
        <w:rPr>
          <w:u w:val="none"/>
        </w:rPr>
      </w:pPr>
      <w:r w:rsidDel="00000000" w:rsidR="00000000" w:rsidRPr="00000000">
        <w:rPr>
          <w:rtl w:val="0"/>
        </w:rPr>
        <w:t xml:space="preserve">Go to Postman menu - preferences (upper left on Mac)- General Tab and uncheck “Automatically follow redirects”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SCIM V1</w:t>
      </w:r>
      <w:r w:rsidDel="00000000" w:rsidR="00000000" w:rsidRPr="00000000">
        <w:rPr>
          <w:rtl w:val="0"/>
        </w:rPr>
      </w:r>
    </w:p>
    <w:p w:rsidR="00000000" w:rsidDel="00000000" w:rsidP="00000000" w:rsidRDefault="00000000" w:rsidRPr="00000000" w14:paraId="000000A4">
      <w:pPr>
        <w:numPr>
          <w:ilvl w:val="0"/>
          <w:numId w:val="4"/>
        </w:numPr>
        <w:spacing w:after="0" w:afterAutospacing="0" w:before="60" w:line="360.0024000000001" w:lineRule="auto"/>
        <w:ind w:left="720" w:hanging="360"/>
        <w:rPr>
          <w:u w:val="none"/>
        </w:rPr>
      </w:pPr>
      <w:r w:rsidDel="00000000" w:rsidR="00000000" w:rsidRPr="00000000">
        <w:rPr>
          <w:rtl w:val="0"/>
        </w:rPr>
        <w:t xml:space="preserve">SCIM V1 uses basic authentication for the API calls.  </w:t>
      </w:r>
    </w:p>
    <w:p w:rsidR="00000000" w:rsidDel="00000000" w:rsidP="00000000" w:rsidRDefault="00000000" w:rsidRPr="00000000" w14:paraId="000000A5">
      <w:pPr>
        <w:numPr>
          <w:ilvl w:val="1"/>
          <w:numId w:val="4"/>
        </w:numPr>
        <w:spacing w:after="0" w:afterAutospacing="0" w:before="0" w:beforeAutospacing="0" w:line="360.0024000000001" w:lineRule="auto"/>
        <w:ind w:left="1440" w:hanging="360"/>
        <w:rPr>
          <w:u w:val="none"/>
        </w:rPr>
      </w:pPr>
      <w:r w:rsidDel="00000000" w:rsidR="00000000" w:rsidRPr="00000000">
        <w:rPr>
          <w:rtl w:val="0"/>
        </w:rPr>
        <w:t xml:space="preserve">Update the Authorization on the group for “</w:t>
      </w:r>
      <w:r w:rsidDel="00000000" w:rsidR="00000000" w:rsidRPr="00000000">
        <w:rPr>
          <w:u w:val="single"/>
          <w:rtl w:val="0"/>
        </w:rPr>
        <w:t xml:space="preserve">PD 8.0  SCIMV1 - Users</w:t>
      </w:r>
      <w:r w:rsidDel="00000000" w:rsidR="00000000" w:rsidRPr="00000000">
        <w:rPr>
          <w:rtl w:val="0"/>
        </w:rPr>
        <w:t xml:space="preserve">“ </w:t>
      </w:r>
    </w:p>
    <w:p w:rsidR="00000000" w:rsidDel="00000000" w:rsidP="00000000" w:rsidRDefault="00000000" w:rsidRPr="00000000" w14:paraId="000000A6">
      <w:pPr>
        <w:numPr>
          <w:ilvl w:val="2"/>
          <w:numId w:val="4"/>
        </w:numPr>
        <w:spacing w:after="0" w:afterAutospacing="0" w:before="0" w:beforeAutospacing="0" w:line="360.0024000000001" w:lineRule="auto"/>
        <w:ind w:left="2160" w:hanging="360"/>
        <w:rPr>
          <w:u w:val="none"/>
        </w:rPr>
      </w:pPr>
      <w:r w:rsidDel="00000000" w:rsidR="00000000" w:rsidRPr="00000000">
        <w:rPr>
          <w:rtl w:val="0"/>
        </w:rPr>
        <w:t xml:space="preserve"> right-click on the folder “PD 8.0 V1 Users”, choose edit.  </w:t>
      </w:r>
    </w:p>
    <w:p w:rsidR="00000000" w:rsidDel="00000000" w:rsidP="00000000" w:rsidRDefault="00000000" w:rsidRPr="00000000" w14:paraId="000000A7">
      <w:pPr>
        <w:numPr>
          <w:ilvl w:val="2"/>
          <w:numId w:val="4"/>
        </w:numPr>
        <w:spacing w:after="0" w:afterAutospacing="0" w:before="0" w:beforeAutospacing="0" w:line="360.0024000000001" w:lineRule="auto"/>
        <w:ind w:left="2160" w:hanging="360"/>
        <w:rPr>
          <w:u w:val="none"/>
        </w:rPr>
      </w:pPr>
      <w:r w:rsidDel="00000000" w:rsidR="00000000" w:rsidRPr="00000000">
        <w:rPr>
          <w:rtl w:val="0"/>
        </w:rPr>
        <w:t xml:space="preserve">Choose the authorization tab.  </w:t>
      </w:r>
    </w:p>
    <w:p w:rsidR="00000000" w:rsidDel="00000000" w:rsidP="00000000" w:rsidRDefault="00000000" w:rsidRPr="00000000" w14:paraId="000000A8">
      <w:pPr>
        <w:numPr>
          <w:ilvl w:val="2"/>
          <w:numId w:val="4"/>
        </w:numPr>
        <w:spacing w:after="0" w:afterAutospacing="0" w:before="0" w:beforeAutospacing="0" w:line="360.0024000000001" w:lineRule="auto"/>
        <w:ind w:left="2160" w:hanging="360"/>
        <w:rPr>
          <w:u w:val="none"/>
        </w:rPr>
      </w:pPr>
      <w:r w:rsidDel="00000000" w:rsidR="00000000" w:rsidRPr="00000000">
        <w:rPr>
          <w:rtl w:val="0"/>
        </w:rPr>
        <w:t xml:space="preserve">Enter your directory admin credentials.  </w:t>
      </w:r>
    </w:p>
    <w:p w:rsidR="00000000" w:rsidDel="00000000" w:rsidP="00000000" w:rsidRDefault="00000000" w:rsidRPr="00000000" w14:paraId="000000A9">
      <w:pPr>
        <w:numPr>
          <w:ilvl w:val="1"/>
          <w:numId w:val="4"/>
        </w:numPr>
        <w:spacing w:after="60" w:before="0" w:beforeAutospacing="0" w:line="360.0024000000001" w:lineRule="auto"/>
        <w:ind w:left="1440" w:hanging="360"/>
        <w:rPr>
          <w:u w:val="none"/>
        </w:rPr>
      </w:pPr>
      <w:r w:rsidDel="00000000" w:rsidR="00000000" w:rsidRPr="00000000">
        <w:rPr>
          <w:rtl w:val="0"/>
        </w:rPr>
        <w:t xml:space="preserve">Do the same for the group “PD 8.0  SCIMV1 - Groups” </w:t>
      </w:r>
    </w:p>
    <w:p w:rsidR="00000000" w:rsidDel="00000000" w:rsidP="00000000" w:rsidRDefault="00000000" w:rsidRPr="00000000" w14:paraId="000000AA">
      <w:pPr>
        <w:spacing w:after="60" w:before="60" w:line="360.0024000000001" w:lineRule="auto"/>
        <w:rPr/>
      </w:pPr>
      <w:r w:rsidDel="00000000" w:rsidR="00000000" w:rsidRPr="00000000">
        <w:rPr>
          <w:rtl w:val="0"/>
        </w:rPr>
        <w:t xml:space="preserve">Environment Variables</w:t>
      </w:r>
    </w:p>
    <w:p w:rsidR="00000000" w:rsidDel="00000000" w:rsidP="00000000" w:rsidRDefault="00000000" w:rsidRPr="00000000" w14:paraId="000000AB">
      <w:pPr>
        <w:numPr>
          <w:ilvl w:val="0"/>
          <w:numId w:val="5"/>
        </w:numPr>
        <w:spacing w:after="0" w:afterAutospacing="0" w:before="60" w:line="360.0024000000001" w:lineRule="auto"/>
        <w:ind w:left="720" w:hanging="360"/>
      </w:pPr>
      <w:r w:rsidDel="00000000" w:rsidR="00000000" w:rsidRPr="00000000">
        <w:rPr>
          <w:rtl w:val="0"/>
        </w:rPr>
        <w:t xml:space="preserve">The  Postman environment variables need to be updated under Manage Environments. The collection is called “</w:t>
      </w:r>
      <w:r w:rsidDel="00000000" w:rsidR="00000000" w:rsidRPr="00000000">
        <w:rPr>
          <w:u w:val="single"/>
          <w:rtl w:val="0"/>
        </w:rPr>
        <w:t xml:space="preserve">PingDirectory SCIMV 1.1 and V2</w:t>
      </w:r>
      <w:r w:rsidDel="00000000" w:rsidR="00000000" w:rsidRPr="00000000">
        <w:rPr>
          <w:rtl w:val="0"/>
        </w:rPr>
        <w:t xml:space="preserve">” (this was imported earlier)</w:t>
      </w:r>
    </w:p>
    <w:p w:rsidR="00000000" w:rsidDel="00000000" w:rsidP="00000000" w:rsidRDefault="00000000" w:rsidRPr="00000000" w14:paraId="000000AC">
      <w:pPr>
        <w:numPr>
          <w:ilvl w:val="0"/>
          <w:numId w:val="5"/>
        </w:numPr>
        <w:spacing w:after="0" w:afterAutospacing="0" w:before="0" w:beforeAutospacing="0" w:line="360.0024000000001" w:lineRule="auto"/>
        <w:ind w:left="720" w:hanging="360"/>
        <w:rPr>
          <w:u w:val="none"/>
        </w:rPr>
      </w:pPr>
      <w:r w:rsidDel="00000000" w:rsidR="00000000" w:rsidRPr="00000000">
        <w:rPr>
          <w:rtl w:val="0"/>
        </w:rPr>
        <w:t xml:space="preserve">Go to the upper right in Postman and click the Gear icon.</w:t>
      </w:r>
    </w:p>
    <w:p w:rsidR="00000000" w:rsidDel="00000000" w:rsidP="00000000" w:rsidRDefault="00000000" w:rsidRPr="00000000" w14:paraId="000000AD">
      <w:pPr>
        <w:numPr>
          <w:ilvl w:val="0"/>
          <w:numId w:val="5"/>
        </w:numPr>
        <w:spacing w:after="0" w:afterAutospacing="0" w:before="0" w:beforeAutospacing="0" w:line="360.0024000000001" w:lineRule="auto"/>
        <w:ind w:left="720" w:hanging="360"/>
        <w:rPr>
          <w:u w:val="none"/>
        </w:rPr>
      </w:pPr>
      <w:r w:rsidDel="00000000" w:rsidR="00000000" w:rsidRPr="00000000">
        <w:rPr>
          <w:rtl w:val="0"/>
        </w:rPr>
        <w:t xml:space="preserve">Update the following environment variables, to match your environment:</w:t>
      </w:r>
    </w:p>
    <w:p w:rsidR="00000000" w:rsidDel="00000000" w:rsidP="00000000" w:rsidRDefault="00000000" w:rsidRPr="00000000" w14:paraId="000000AE">
      <w:pPr>
        <w:numPr>
          <w:ilvl w:val="1"/>
          <w:numId w:val="5"/>
        </w:numPr>
        <w:spacing w:after="0" w:afterAutospacing="0" w:before="0" w:beforeAutospacing="0" w:line="360.0024000000001" w:lineRule="auto"/>
        <w:ind w:left="1440" w:hanging="360"/>
      </w:pPr>
      <w:r w:rsidDel="00000000" w:rsidR="00000000" w:rsidRPr="00000000">
        <w:rPr>
          <w:rtl w:val="0"/>
        </w:rPr>
        <w:t xml:space="preserve">Url</w:t>
      </w:r>
    </w:p>
    <w:p w:rsidR="00000000" w:rsidDel="00000000" w:rsidP="00000000" w:rsidRDefault="00000000" w:rsidRPr="00000000" w14:paraId="000000AF">
      <w:pPr>
        <w:numPr>
          <w:ilvl w:val="1"/>
          <w:numId w:val="5"/>
        </w:numPr>
        <w:ind w:left="1440" w:hanging="360"/>
      </w:pPr>
      <w:r w:rsidDel="00000000" w:rsidR="00000000" w:rsidRPr="00000000">
        <w:rPr>
          <w:rtl w:val="0"/>
        </w:rPr>
        <w:t xml:space="preserve">pingdirectory_https_port</w:t>
      </w:r>
    </w:p>
    <w:p w:rsidR="00000000" w:rsidDel="00000000" w:rsidP="00000000" w:rsidRDefault="00000000" w:rsidRPr="00000000" w14:paraId="000000B0">
      <w:pPr>
        <w:numPr>
          <w:ilvl w:val="1"/>
          <w:numId w:val="5"/>
        </w:numPr>
        <w:ind w:left="1440" w:hanging="360"/>
      </w:pPr>
      <w:r w:rsidDel="00000000" w:rsidR="00000000" w:rsidRPr="00000000">
        <w:rPr>
          <w:rtl w:val="0"/>
        </w:rPr>
        <w:t xml:space="preserve">Pingdirectory_port</w:t>
      </w:r>
    </w:p>
    <w:p w:rsidR="00000000" w:rsidDel="00000000" w:rsidP="00000000" w:rsidRDefault="00000000" w:rsidRPr="00000000" w14:paraId="000000B1">
      <w:pPr>
        <w:numPr>
          <w:ilvl w:val="1"/>
          <w:numId w:val="5"/>
        </w:numPr>
        <w:ind w:left="1440" w:hanging="360"/>
      </w:pPr>
      <w:r w:rsidDel="00000000" w:rsidR="00000000" w:rsidRPr="00000000">
        <w:rPr>
          <w:rtl w:val="0"/>
        </w:rPr>
        <w:t xml:space="preserve">Pingfed</w:t>
      </w:r>
    </w:p>
    <w:p w:rsidR="00000000" w:rsidDel="00000000" w:rsidP="00000000" w:rsidRDefault="00000000" w:rsidRPr="00000000" w14:paraId="000000B2">
      <w:pPr>
        <w:numPr>
          <w:ilvl w:val="1"/>
          <w:numId w:val="5"/>
        </w:numPr>
        <w:ind w:left="1440" w:hanging="360"/>
      </w:pPr>
      <w:r w:rsidDel="00000000" w:rsidR="00000000" w:rsidRPr="00000000">
        <w:rPr>
          <w:rtl w:val="0"/>
        </w:rPr>
        <w:t xml:space="preserve">pfBaseURL</w:t>
      </w:r>
    </w:p>
    <w:p w:rsidR="00000000" w:rsidDel="00000000" w:rsidP="00000000" w:rsidRDefault="00000000" w:rsidRPr="00000000" w14:paraId="000000B3">
      <w:pPr>
        <w:spacing w:after="60" w:before="60" w:line="360.0024000000001" w:lineRule="auto"/>
        <w:ind w:left="720" w:firstLine="0"/>
        <w:rPr/>
      </w:pPr>
      <w:r w:rsidDel="00000000" w:rsidR="00000000" w:rsidRPr="00000000">
        <w:rPr>
          <w:rtl w:val="0"/>
        </w:rPr>
      </w:r>
    </w:p>
    <w:p w:rsidR="00000000" w:rsidDel="00000000" w:rsidP="00000000" w:rsidRDefault="00000000" w:rsidRPr="00000000" w14:paraId="000000B4">
      <w:pPr>
        <w:spacing w:after="60" w:before="60" w:line="360.0024000000001" w:lineRule="auto"/>
        <w:rPr>
          <w:b w:val="1"/>
        </w:rPr>
      </w:pPr>
      <w:r w:rsidDel="00000000" w:rsidR="00000000" w:rsidRPr="00000000">
        <w:rPr>
          <w:b w:val="1"/>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sz w:val="16"/>
          <w:szCs w:val="16"/>
          <w:rtl w:val="0"/>
        </w:rPr>
        <w:t xml:space="preserve">Example showing updating Basic Auth for SCIM V1</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Running the API in Postman</w:t>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Operations for SCIMV2</w:t>
      </w:r>
    </w:p>
    <w:p w:rsidR="00000000" w:rsidDel="00000000" w:rsidP="00000000" w:rsidRDefault="00000000" w:rsidRPr="00000000" w14:paraId="000000BB">
      <w:pPr>
        <w:shd w:fill="ffffff" w:val="clear"/>
        <w:spacing w:after="240" w:lineRule="auto"/>
        <w:rPr>
          <w:color w:val="212529"/>
          <w:sz w:val="24"/>
          <w:szCs w:val="24"/>
        </w:rPr>
      </w:pPr>
      <w:r w:rsidDel="00000000" w:rsidR="00000000" w:rsidRPr="00000000">
        <w:rPr>
          <w:color w:val="212529"/>
          <w:sz w:val="24"/>
          <w:szCs w:val="24"/>
          <w:rtl w:val="0"/>
        </w:rPr>
        <w:t xml:space="preserve">For manipulation of resources, SCIM provides a REST API with a rich but simple set of operations, which support everything from patching a specific attribute on a specific user to doing massive bulk updates:</w:t>
      </w:r>
    </w:p>
    <w:p w:rsidR="00000000" w:rsidDel="00000000" w:rsidP="00000000" w:rsidRDefault="00000000" w:rsidRPr="00000000" w14:paraId="000000BC">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Create: POST https://example.com/{v}/{resource}</w:t>
      </w:r>
    </w:p>
    <w:p w:rsidR="00000000" w:rsidDel="00000000" w:rsidP="00000000" w:rsidRDefault="00000000" w:rsidRPr="00000000" w14:paraId="000000BD">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Read: GET https://example.com/{v}/{resource}/{id}</w:t>
      </w:r>
    </w:p>
    <w:p w:rsidR="00000000" w:rsidDel="00000000" w:rsidP="00000000" w:rsidRDefault="00000000" w:rsidRPr="00000000" w14:paraId="000000BE">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Replace: PUT https://example.com/{v}/{resource}/{id}</w:t>
      </w:r>
    </w:p>
    <w:p w:rsidR="00000000" w:rsidDel="00000000" w:rsidP="00000000" w:rsidRDefault="00000000" w:rsidRPr="00000000" w14:paraId="000000BF">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Delete: DELETE https://example.com/{v}/{resource}/{id}</w:t>
      </w:r>
    </w:p>
    <w:p w:rsidR="00000000" w:rsidDel="00000000" w:rsidP="00000000" w:rsidRDefault="00000000" w:rsidRPr="00000000" w14:paraId="000000C0">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Update: PATCH https://example.com/{v}/{resource}/{id}</w:t>
      </w:r>
    </w:p>
    <w:p w:rsidR="00000000" w:rsidDel="00000000" w:rsidP="00000000" w:rsidRDefault="00000000" w:rsidRPr="00000000" w14:paraId="000000C1">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212529"/>
          <w:sz w:val="24"/>
          <w:szCs w:val="24"/>
          <w:rtl w:val="0"/>
        </w:rPr>
        <w:t xml:space="preserve">Search: GET https://example.com/{v}/{resource}?ﬁlter={attribute}{op}{value}&amp;sortBy={attributeName}&amp;sortOrder={ascending|descending}</w:t>
      </w:r>
    </w:p>
    <w:p w:rsidR="00000000" w:rsidDel="00000000" w:rsidP="00000000" w:rsidRDefault="00000000" w:rsidRPr="00000000" w14:paraId="000000C2">
      <w:pPr>
        <w:numPr>
          <w:ilvl w:val="0"/>
          <w:numId w:val="1"/>
        </w:numPr>
        <w:shd w:fill="ffffff" w:val="clear"/>
        <w:spacing w:after="240" w:lineRule="auto"/>
        <w:ind w:left="720" w:hanging="360"/>
        <w:rPr>
          <w:rFonts w:ascii="Arial" w:cs="Arial" w:eastAsia="Arial" w:hAnsi="Arial"/>
        </w:rPr>
      </w:pPr>
      <w:r w:rsidDel="00000000" w:rsidR="00000000" w:rsidRPr="00000000">
        <w:rPr>
          <w:color w:val="212529"/>
          <w:sz w:val="24"/>
          <w:szCs w:val="24"/>
          <w:rtl w:val="0"/>
        </w:rPr>
        <w:t xml:space="preserve">Bulk: POST https://example.com/{v}/Bulk</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PD V2 SCIM - Users </w:t>
      </w:r>
      <w:r w:rsidDel="00000000" w:rsidR="00000000" w:rsidRPr="00000000">
        <w:rPr>
          <w:sz w:val="24"/>
          <w:szCs w:val="24"/>
          <w:rtl w:val="0"/>
        </w:rPr>
        <w:t xml:space="preserve">- Postman Group</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i w:val="1"/>
          <w:sz w:val="24"/>
          <w:szCs w:val="24"/>
          <w:u w:val="single"/>
          <w:rtl w:val="0"/>
        </w:rPr>
        <w:t xml:space="preserve">Get Bearer Token</w:t>
      </w:r>
      <w:r w:rsidDel="00000000" w:rsidR="00000000" w:rsidRPr="00000000">
        <w:rPr>
          <w:sz w:val="24"/>
          <w:szCs w:val="24"/>
          <w:rtl w:val="0"/>
        </w:rPr>
        <w:t xml:space="preserve"> - This calls PingFederate and gets a bearer token.  We are using implicit grant type, in our example.  You must have the correct scope, and this must be set on the ACI.  This was done above using the scope “admin”</w:t>
      </w:r>
    </w:p>
    <w:p w:rsidR="00000000" w:rsidDel="00000000" w:rsidP="00000000" w:rsidRDefault="00000000" w:rsidRPr="00000000" w14:paraId="000000C9">
      <w:pPr>
        <w:rPr>
          <w:i w:val="1"/>
          <w:sz w:val="24"/>
          <w:szCs w:val="24"/>
          <w:u w:val="single"/>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i w:val="1"/>
          <w:sz w:val="24"/>
          <w:szCs w:val="24"/>
          <w:u w:val="single"/>
          <w:rtl w:val="0"/>
        </w:rPr>
        <w:t xml:space="preserve">Get All users</w:t>
      </w:r>
      <w:r w:rsidDel="00000000" w:rsidR="00000000" w:rsidRPr="00000000">
        <w:rPr>
          <w:sz w:val="24"/>
          <w:szCs w:val="24"/>
          <w:rtl w:val="0"/>
        </w:rPr>
        <w:t xml:space="preserve"> -  Does just that, get all users using the /Users endpoint.  This endpoint is defined in “SCIM resource types”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i w:val="1"/>
          <w:sz w:val="24"/>
          <w:szCs w:val="24"/>
          <w:u w:val="single"/>
          <w:rtl w:val="0"/>
        </w:rPr>
        <w:t xml:space="preserve">ResoureceTypes</w:t>
      </w:r>
      <w:r w:rsidDel="00000000" w:rsidR="00000000" w:rsidRPr="00000000">
        <w:rPr>
          <w:sz w:val="24"/>
          <w:szCs w:val="24"/>
          <w:rtl w:val="0"/>
        </w:rPr>
        <w:t xml:space="preserve"> - Here you can list the resource types as defined in “SCIM resource types”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i w:val="1"/>
          <w:sz w:val="24"/>
          <w:szCs w:val="24"/>
          <w:u w:val="single"/>
          <w:rtl w:val="0"/>
        </w:rPr>
        <w:t xml:space="preserve">ResourceTypes for users</w:t>
      </w:r>
      <w:r w:rsidDel="00000000" w:rsidR="00000000" w:rsidRPr="00000000">
        <w:rPr>
          <w:sz w:val="24"/>
          <w:szCs w:val="24"/>
          <w:rtl w:val="0"/>
        </w:rPr>
        <w:t xml:space="preserve"> - This will show you just the one endpoint.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i w:val="1"/>
          <w:sz w:val="24"/>
          <w:szCs w:val="24"/>
          <w:u w:val="single"/>
          <w:rtl w:val="0"/>
        </w:rPr>
        <w:t xml:space="preserve">Get a user</w:t>
      </w:r>
      <w:r w:rsidDel="00000000" w:rsidR="00000000" w:rsidRPr="00000000">
        <w:rPr>
          <w:sz w:val="24"/>
          <w:szCs w:val="24"/>
          <w:rtl w:val="0"/>
        </w:rPr>
        <w:t xml:space="preserve"> - This uses the /Users endpoint and take the id of the user to retrieve it.  In our example, that is the field “id”. This is set as the environment variable {{user_id}} in Postman</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i w:val="1"/>
          <w:sz w:val="24"/>
          <w:szCs w:val="24"/>
          <w:u w:val="single"/>
          <w:rtl w:val="0"/>
        </w:rPr>
        <w:t xml:space="preserve">Find a User with filter ID</w:t>
      </w:r>
      <w:r w:rsidDel="00000000" w:rsidR="00000000" w:rsidRPr="00000000">
        <w:rPr>
          <w:sz w:val="24"/>
          <w:szCs w:val="24"/>
          <w:rtl w:val="0"/>
        </w:rPr>
        <w:t xml:space="preserve"> - This call to the /Users endpoint uses a filter “id eq “{{user_id}}”.  You can see more about filters and examples in the 1.1 spec : </w:t>
      </w:r>
      <w:hyperlink r:id="rId13">
        <w:r w:rsidDel="00000000" w:rsidR="00000000" w:rsidRPr="00000000">
          <w:rPr>
            <w:color w:val="1155cc"/>
            <w:sz w:val="24"/>
            <w:szCs w:val="24"/>
            <w:u w:val="single"/>
            <w:rtl w:val="0"/>
          </w:rPr>
          <w:t xml:space="preserve">https://tools.ietf.org/html/draft-scim-api-01#section-3.2.2.1</w:t>
        </w:r>
      </w:hyperlink>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i w:val="1"/>
          <w:sz w:val="24"/>
          <w:szCs w:val="24"/>
          <w:u w:val="single"/>
          <w:rtl w:val="0"/>
        </w:rPr>
        <w:t xml:space="preserve">Find a User with filter mail </w:t>
      </w:r>
      <w:r w:rsidDel="00000000" w:rsidR="00000000" w:rsidRPr="00000000">
        <w:rPr>
          <w:sz w:val="24"/>
          <w:szCs w:val="24"/>
          <w:rtl w:val="0"/>
        </w:rPr>
        <w:t xml:space="preserve">- Filtering on “mail”</w:t>
      </w:r>
      <w:r w:rsidDel="00000000" w:rsidR="00000000" w:rsidRPr="00000000">
        <w:rPr>
          <w:sz w:val="24"/>
          <w:szCs w:val="24"/>
          <w:rtl w:val="0"/>
        </w:rPr>
        <w:t xml:space="preserve"> using a query parameter.</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i w:val="1"/>
          <w:sz w:val="24"/>
          <w:szCs w:val="24"/>
          <w:u w:val="single"/>
          <w:rtl w:val="0"/>
        </w:rPr>
        <w:t xml:space="preserve">Create a User</w:t>
      </w:r>
      <w:r w:rsidDel="00000000" w:rsidR="00000000" w:rsidRPr="00000000">
        <w:rPr>
          <w:sz w:val="24"/>
          <w:szCs w:val="24"/>
          <w:rtl w:val="0"/>
        </w:rPr>
        <w:t xml:space="preserve"> - This call uses the JSON in the body of the request to create the user.  CN is a required field, and is what is checked for uniqueness.  You will get a “409 conflict” return code, if not unique.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i w:val="1"/>
          <w:sz w:val="24"/>
          <w:szCs w:val="24"/>
          <w:u w:val="single"/>
          <w:rtl w:val="0"/>
        </w:rPr>
        <w:t xml:space="preserve">Update User</w:t>
      </w:r>
      <w:r w:rsidDel="00000000" w:rsidR="00000000" w:rsidRPr="00000000">
        <w:rPr>
          <w:sz w:val="24"/>
          <w:szCs w:val="24"/>
          <w:rtl w:val="0"/>
        </w:rPr>
        <w:t xml:space="preserve"> - This is a PATCH operation, allowing me to change a specific attribute. This uses the JSON in the body to do the patch.  It updates the user represented by the ID in the api call.</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i w:val="1"/>
          <w:sz w:val="24"/>
          <w:szCs w:val="24"/>
          <w:u w:val="single"/>
          <w:rtl w:val="0"/>
        </w:rPr>
        <w:t xml:space="preserve">Delete User </w:t>
      </w:r>
      <w:r w:rsidDel="00000000" w:rsidR="00000000" w:rsidRPr="00000000">
        <w:rPr>
          <w:sz w:val="24"/>
          <w:szCs w:val="24"/>
          <w:rtl w:val="0"/>
        </w:rPr>
        <w:t xml:space="preserve">- deletes the user represented in the id ( {{user_id}} ) in the API call.</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PD V2 SCIM - Groups </w:t>
      </w:r>
      <w:r w:rsidDel="00000000" w:rsidR="00000000" w:rsidRPr="00000000">
        <w:rPr>
          <w:sz w:val="24"/>
          <w:szCs w:val="24"/>
          <w:rtl w:val="0"/>
        </w:rPr>
        <w:t xml:space="preserve">- Postman Group</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i w:val="1"/>
          <w:sz w:val="24"/>
          <w:szCs w:val="24"/>
          <w:u w:val="single"/>
          <w:rtl w:val="0"/>
        </w:rPr>
        <w:t xml:space="preserve">Create Group</w:t>
      </w:r>
      <w:r w:rsidDel="00000000" w:rsidR="00000000" w:rsidRPr="00000000">
        <w:rPr>
          <w:sz w:val="24"/>
          <w:szCs w:val="24"/>
          <w:rtl w:val="0"/>
        </w:rPr>
        <w:t xml:space="preserve"> - This uses a POST to the /Groups endpoint, This endpoint is defined in “SCIM resource types”.   The Body of the request has the JSON to create the group.  Here cn and uniqueMember are required fields.  These will be stored in ou=groups, dc=example,dc=com OU.  Since PingDirectory does not come with groups out of the box, we have to create one first, before doing queries. * You can create more than one, cn must be unique.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i w:val="1"/>
          <w:sz w:val="24"/>
          <w:szCs w:val="24"/>
          <w:u w:val="single"/>
          <w:rtl w:val="0"/>
        </w:rPr>
        <w:t xml:space="preserve">Get Group - all groups</w:t>
      </w:r>
      <w:r w:rsidDel="00000000" w:rsidR="00000000" w:rsidRPr="00000000">
        <w:rPr>
          <w:sz w:val="24"/>
          <w:szCs w:val="24"/>
          <w:rtl w:val="0"/>
        </w:rPr>
        <w:t xml:space="preserve">  - This will retrieve all groups using the /Groups endpoint</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i w:val="1"/>
          <w:sz w:val="24"/>
          <w:szCs w:val="24"/>
          <w:u w:val="single"/>
          <w:rtl w:val="0"/>
        </w:rPr>
        <w:t xml:space="preserve">Get Group by id </w:t>
      </w:r>
      <w:r w:rsidDel="00000000" w:rsidR="00000000" w:rsidRPr="00000000">
        <w:rPr>
          <w:sz w:val="24"/>
          <w:szCs w:val="24"/>
          <w:rtl w:val="0"/>
        </w:rPr>
        <w:t xml:space="preserve">- You will want to use get the id from the “Get Group - all groups” and update your Postman environment variable {{group_id}} before making the call. </w:t>
      </w:r>
    </w:p>
    <w:p w:rsidR="00000000" w:rsidDel="00000000" w:rsidP="00000000" w:rsidRDefault="00000000" w:rsidRPr="00000000" w14:paraId="000000E4">
      <w:pPr>
        <w:rPr>
          <w:color w:val="dcdcdc"/>
        </w:rPr>
      </w:pPr>
      <w:r w:rsidDel="00000000" w:rsidR="00000000" w:rsidRPr="00000000">
        <w:rPr>
          <w:color w:val="d4d4d4"/>
          <w:rtl w:val="0"/>
        </w:rPr>
        <w:t xml:space="preserve"> </w:t>
      </w:r>
      <w:r w:rsidDel="00000000" w:rsidR="00000000" w:rsidRPr="00000000">
        <w:rPr>
          <w:color w:val="9cdcfe"/>
          <w:rtl w:val="0"/>
        </w:rPr>
        <w:t xml:space="preserve">"id"</w:t>
      </w:r>
      <w:r w:rsidDel="00000000" w:rsidR="00000000" w:rsidRPr="00000000">
        <w:rPr>
          <w:color w:val="dcdcdc"/>
          <w:rtl w:val="0"/>
        </w:rPr>
        <w:t xml:space="preserve">:</w:t>
      </w:r>
      <w:r w:rsidDel="00000000" w:rsidR="00000000" w:rsidRPr="00000000">
        <w:rPr>
          <w:color w:val="d4d4d4"/>
          <w:rtl w:val="0"/>
        </w:rPr>
        <w:t xml:space="preserve"> </w:t>
      </w:r>
      <w:r w:rsidDel="00000000" w:rsidR="00000000" w:rsidRPr="00000000">
        <w:rPr>
          <w:color w:val="ce9178"/>
          <w:rtl w:val="0"/>
        </w:rPr>
        <w:t xml:space="preserve">"905e9ff8-745a-42f7-9356-64b16793f25a"</w:t>
      </w:r>
      <w:r w:rsidDel="00000000" w:rsidR="00000000" w:rsidRPr="00000000">
        <w:rPr>
          <w:color w:val="dcdcdc"/>
          <w:rtl w:val="0"/>
        </w:rPr>
        <w:t xml:space="preserv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i w:val="1"/>
          <w:sz w:val="24"/>
          <w:szCs w:val="24"/>
          <w:u w:val="single"/>
          <w:rtl w:val="0"/>
        </w:rPr>
        <w:t xml:space="preserve">Update Group</w:t>
      </w:r>
      <w:r w:rsidDel="00000000" w:rsidR="00000000" w:rsidRPr="00000000">
        <w:rPr>
          <w:sz w:val="24"/>
          <w:szCs w:val="24"/>
          <w:rtl w:val="0"/>
        </w:rPr>
        <w:t xml:space="preserve"> - This call uses the id in the Patch call, and uses the body of the request for which attributes get updated.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Delete Group - This calls a Delete call and deletes the group represented by {{group_id}}</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F0">
      <w:pPr>
        <w:numPr>
          <w:ilvl w:val="0"/>
          <w:numId w:val="8"/>
        </w:numPr>
        <w:ind w:left="720" w:hanging="360"/>
      </w:pPr>
      <w:hyperlink r:id="rId14">
        <w:r w:rsidDel="00000000" w:rsidR="00000000" w:rsidRPr="00000000">
          <w:rPr>
            <w:color w:val="1155cc"/>
            <w:u w:val="single"/>
            <w:rtl w:val="0"/>
          </w:rPr>
          <w:t xml:space="preserve">config-audit.log</w:t>
        </w:r>
      </w:hyperlink>
      <w:r w:rsidDel="00000000" w:rsidR="00000000" w:rsidRPr="00000000">
        <w:rPr>
          <w:rtl w:val="0"/>
        </w:rPr>
        <w:t xml:space="preserve"> is assumed in the config directory of your PingDir. </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Assume baseDN of </w:t>
      </w:r>
      <w:r w:rsidDel="00000000" w:rsidR="00000000" w:rsidRPr="00000000">
        <w:rPr>
          <w:color w:val="e69138"/>
          <w:rtl w:val="0"/>
        </w:rPr>
        <w:t xml:space="preserve">dc=example,dc=com </w:t>
      </w:r>
      <w:r w:rsidDel="00000000" w:rsidR="00000000" w:rsidRPr="00000000">
        <w:rPr>
          <w:rtl w:val="0"/>
        </w:rPr>
        <w:t xml:space="preserve">for the directory</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This assumes users are stored in ou=people,dc=example,dc=com</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This will create groups in  ou=groups,dc=example,dc=com</w:t>
      </w:r>
      <w:r w:rsidDel="00000000" w:rsidR="00000000" w:rsidRPr="00000000">
        <w:rPr>
          <w:rtl w:val="0"/>
        </w:rPr>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SCIMV2 requires that you use a Bearer token.  In the </w:t>
      </w:r>
      <w:hyperlink r:id="rId15">
        <w:r w:rsidDel="00000000" w:rsidR="00000000" w:rsidRPr="00000000">
          <w:rPr>
            <w:color w:val="1155cc"/>
            <w:u w:val="single"/>
            <w:rtl w:val="0"/>
          </w:rPr>
          <w:t xml:space="preserve">config-audit.log</w:t>
        </w:r>
      </w:hyperlink>
      <w:r w:rsidDel="00000000" w:rsidR="00000000" w:rsidRPr="00000000">
        <w:rPr>
          <w:rtl w:val="0"/>
        </w:rPr>
        <w:t xml:space="preserve"> </w:t>
      </w:r>
      <w:r w:rsidDel="00000000" w:rsidR="00000000" w:rsidRPr="00000000">
        <w:rPr>
          <w:color w:val="0b5394"/>
          <w:rtl w:val="0"/>
        </w:rPr>
        <w:t xml:space="preserve">,</w:t>
      </w:r>
      <w:r w:rsidDel="00000000" w:rsidR="00000000" w:rsidRPr="00000000">
        <w:rPr>
          <w:rtl w:val="0"/>
        </w:rPr>
        <w:t xml:space="preserve"> you will need to point to your PingFederate server. There is a Postman call to get your Access Token, but you can also use OauthPlayground.</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On the Patch commands it returns code 204, which is a valid response.  Per the SCIM specification, either 204 or 200 are valid return codes.</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 This is storing the Bearer Token in a Postman environment Variable named {{auth_token}} so that you do not need to copy and paste.</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You should update tools.properties in the /config folder, here is an example </w:t>
      </w:r>
    </w:p>
    <w:p w:rsidR="00000000" w:rsidDel="00000000" w:rsidP="00000000" w:rsidRDefault="00000000" w:rsidRPr="00000000" w14:paraId="000000F8">
      <w:pPr>
        <w:numPr>
          <w:ilvl w:val="1"/>
          <w:numId w:val="8"/>
        </w:numPr>
        <w:ind w:left="1440" w:hanging="360"/>
        <w:rPr/>
      </w:pPr>
      <w:r w:rsidDel="00000000" w:rsidR="00000000" w:rsidRPr="00000000">
        <w:rPr>
          <w:rtl w:val="0"/>
        </w:rPr>
        <w:t xml:space="preserve">hostname=localhost</w:t>
      </w:r>
    </w:p>
    <w:p w:rsidR="00000000" w:rsidDel="00000000" w:rsidP="00000000" w:rsidRDefault="00000000" w:rsidRPr="00000000" w14:paraId="000000F9">
      <w:pPr>
        <w:numPr>
          <w:ilvl w:val="1"/>
          <w:numId w:val="8"/>
        </w:numPr>
        <w:ind w:left="1440" w:hanging="360"/>
        <w:rPr/>
      </w:pPr>
      <w:r w:rsidDel="00000000" w:rsidR="00000000" w:rsidRPr="00000000">
        <w:rPr>
          <w:rtl w:val="0"/>
        </w:rPr>
        <w:t xml:space="preserve">port=636</w:t>
      </w:r>
    </w:p>
    <w:p w:rsidR="00000000" w:rsidDel="00000000" w:rsidP="00000000" w:rsidRDefault="00000000" w:rsidRPr="00000000" w14:paraId="000000FA">
      <w:pPr>
        <w:numPr>
          <w:ilvl w:val="1"/>
          <w:numId w:val="8"/>
        </w:numPr>
        <w:ind w:left="1440" w:hanging="360"/>
        <w:rPr/>
      </w:pPr>
      <w:r w:rsidDel="00000000" w:rsidR="00000000" w:rsidRPr="00000000">
        <w:rPr>
          <w:rtl w:val="0"/>
        </w:rPr>
        <w:t xml:space="preserve">useSSL=true</w:t>
      </w:r>
    </w:p>
    <w:p w:rsidR="00000000" w:rsidDel="00000000" w:rsidP="00000000" w:rsidRDefault="00000000" w:rsidRPr="00000000" w14:paraId="000000FB">
      <w:pPr>
        <w:numPr>
          <w:ilvl w:val="1"/>
          <w:numId w:val="8"/>
        </w:numPr>
        <w:ind w:left="1440" w:hanging="360"/>
        <w:rPr/>
      </w:pPr>
      <w:r w:rsidDel="00000000" w:rsidR="00000000" w:rsidRPr="00000000">
        <w:rPr>
          <w:rtl w:val="0"/>
        </w:rPr>
        <w:t xml:space="preserve"># useStartTLS=false</w:t>
      </w:r>
    </w:p>
    <w:p w:rsidR="00000000" w:rsidDel="00000000" w:rsidP="00000000" w:rsidRDefault="00000000" w:rsidRPr="00000000" w14:paraId="000000FC">
      <w:pPr>
        <w:numPr>
          <w:ilvl w:val="1"/>
          <w:numId w:val="8"/>
        </w:numPr>
        <w:ind w:left="1440" w:hanging="360"/>
        <w:rPr/>
      </w:pPr>
      <w:r w:rsidDel="00000000" w:rsidR="00000000" w:rsidRPr="00000000">
        <w:rPr>
          <w:rtl w:val="0"/>
        </w:rPr>
        <w:t xml:space="preserve"># trustStorePath=config/truststore</w:t>
      </w:r>
    </w:p>
    <w:p w:rsidR="00000000" w:rsidDel="00000000" w:rsidP="00000000" w:rsidRDefault="00000000" w:rsidRPr="00000000" w14:paraId="000000FD">
      <w:pPr>
        <w:numPr>
          <w:ilvl w:val="1"/>
          <w:numId w:val="8"/>
        </w:numPr>
        <w:ind w:left="1440" w:hanging="360"/>
        <w:rPr/>
      </w:pPr>
      <w:r w:rsidDel="00000000" w:rsidR="00000000" w:rsidRPr="00000000">
        <w:rPr>
          <w:rtl w:val="0"/>
        </w:rPr>
        <w:t xml:space="preserve">bindDN=cn=Directory Manager</w:t>
      </w:r>
    </w:p>
    <w:p w:rsidR="00000000" w:rsidDel="00000000" w:rsidP="00000000" w:rsidRDefault="00000000" w:rsidRPr="00000000" w14:paraId="000000FE">
      <w:pPr>
        <w:numPr>
          <w:ilvl w:val="1"/>
          <w:numId w:val="8"/>
        </w:numPr>
        <w:ind w:left="1440" w:hanging="360"/>
        <w:rPr/>
      </w:pPr>
      <w:r w:rsidDel="00000000" w:rsidR="00000000" w:rsidRPr="00000000">
        <w:rPr>
          <w:rtl w:val="0"/>
        </w:rPr>
        <w:t xml:space="preserve">bindPassword=password</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spacing w:after="60" w:before="60" w:line="360.0024000000001" w:lineRule="auto"/>
        <w:rPr>
          <w:b w:val="1"/>
        </w:rPr>
      </w:pPr>
      <w:r w:rsidDel="00000000" w:rsidR="00000000" w:rsidRPr="00000000">
        <w:rPr>
          <w:rtl w:val="0"/>
        </w:rPr>
      </w:r>
    </w:p>
    <w:p w:rsidR="00000000" w:rsidDel="00000000" w:rsidP="00000000" w:rsidRDefault="00000000" w:rsidRPr="00000000" w14:paraId="00000101">
      <w:pPr>
        <w:spacing w:after="60" w:before="60" w:line="360.0024000000001" w:lineRule="auto"/>
        <w:rPr>
          <w:b w:val="1"/>
        </w:rPr>
      </w:pPr>
      <w:r w:rsidDel="00000000" w:rsidR="00000000" w:rsidRPr="00000000">
        <w:rPr>
          <w:b w:val="1"/>
          <w:rtl w:val="0"/>
        </w:rPr>
        <w:t xml:space="preserve">Documentation</w:t>
      </w:r>
    </w:p>
    <w:p w:rsidR="00000000" w:rsidDel="00000000" w:rsidP="00000000" w:rsidRDefault="00000000" w:rsidRPr="00000000" w14:paraId="00000102">
      <w:pPr>
        <w:numPr>
          <w:ilvl w:val="0"/>
          <w:numId w:val="6"/>
        </w:numPr>
        <w:spacing w:after="0" w:afterAutospacing="0" w:before="60" w:line="360.0024000000001" w:lineRule="auto"/>
        <w:ind w:left="720" w:hanging="360"/>
        <w:rPr>
          <w:b w:val="1"/>
          <w:u w:val="none"/>
        </w:rPr>
      </w:pPr>
      <w:r w:rsidDel="00000000" w:rsidR="00000000" w:rsidRPr="00000000">
        <w:rPr>
          <w:b w:val="1"/>
          <w:rtl w:val="0"/>
        </w:rPr>
        <w:t xml:space="preserve">Ping Identity SCIM 1.1 Deverlopers Guide </w:t>
      </w:r>
    </w:p>
    <w:p w:rsidR="00000000" w:rsidDel="00000000" w:rsidP="00000000" w:rsidRDefault="00000000" w:rsidRPr="00000000" w14:paraId="00000103">
      <w:pPr>
        <w:numPr>
          <w:ilvl w:val="1"/>
          <w:numId w:val="6"/>
        </w:numPr>
        <w:spacing w:after="0" w:afterAutospacing="0" w:before="0" w:beforeAutospacing="0" w:line="360.0024000000001" w:lineRule="auto"/>
        <w:ind w:left="1440" w:hanging="360"/>
        <w:rPr>
          <w:b w:val="1"/>
          <w:u w:val="none"/>
        </w:rPr>
      </w:pPr>
      <w:hyperlink r:id="rId16">
        <w:r w:rsidDel="00000000" w:rsidR="00000000" w:rsidRPr="00000000">
          <w:rPr>
            <w:b w:val="1"/>
            <w:color w:val="1155cc"/>
            <w:u w:val="single"/>
            <w:rtl w:val="0"/>
          </w:rPr>
          <w:t xml:space="preserve">https://www.pingidentity.com/developer/en/resources/scim-1-1-developers-guide.html</w:t>
        </w:r>
      </w:hyperlink>
      <w:r w:rsidDel="00000000" w:rsidR="00000000" w:rsidRPr="00000000">
        <w:rPr>
          <w:rtl w:val="0"/>
        </w:rPr>
      </w:r>
    </w:p>
    <w:p w:rsidR="00000000" w:rsidDel="00000000" w:rsidP="00000000" w:rsidRDefault="00000000" w:rsidRPr="00000000" w14:paraId="00000104">
      <w:pPr>
        <w:numPr>
          <w:ilvl w:val="0"/>
          <w:numId w:val="6"/>
        </w:numPr>
        <w:spacing w:after="0" w:afterAutospacing="0" w:before="0" w:beforeAutospacing="0" w:line="360.0024000000001" w:lineRule="auto"/>
        <w:ind w:left="720" w:hanging="360"/>
        <w:rPr>
          <w:b w:val="1"/>
          <w:u w:val="none"/>
        </w:rPr>
      </w:pPr>
      <w:r w:rsidDel="00000000" w:rsidR="00000000" w:rsidRPr="00000000">
        <w:rPr>
          <w:b w:val="1"/>
          <w:rtl w:val="0"/>
        </w:rPr>
        <w:t xml:space="preserve">IETF SCIM 1 standards document (good examples)</w:t>
      </w:r>
    </w:p>
    <w:p w:rsidR="00000000" w:rsidDel="00000000" w:rsidP="00000000" w:rsidRDefault="00000000" w:rsidRPr="00000000" w14:paraId="00000105">
      <w:pPr>
        <w:numPr>
          <w:ilvl w:val="1"/>
          <w:numId w:val="6"/>
        </w:numPr>
        <w:spacing w:after="0" w:afterAutospacing="0" w:before="0" w:beforeAutospacing="0" w:line="360.0024000000001" w:lineRule="auto"/>
        <w:ind w:left="1440" w:hanging="360"/>
        <w:rPr>
          <w:b w:val="1"/>
          <w:u w:val="none"/>
        </w:rPr>
      </w:pPr>
      <w:hyperlink r:id="rId17">
        <w:r w:rsidDel="00000000" w:rsidR="00000000" w:rsidRPr="00000000">
          <w:rPr>
            <w:b w:val="1"/>
            <w:color w:val="1155cc"/>
            <w:u w:val="single"/>
            <w:rtl w:val="0"/>
          </w:rPr>
          <w:t xml:space="preserve">https://tools.ietf.org/html/draft-scim-api-01</w:t>
        </w:r>
      </w:hyperlink>
      <w:r w:rsidDel="00000000" w:rsidR="00000000" w:rsidRPr="00000000">
        <w:rPr>
          <w:rtl w:val="0"/>
        </w:rPr>
      </w:r>
    </w:p>
    <w:p w:rsidR="00000000" w:rsidDel="00000000" w:rsidP="00000000" w:rsidRDefault="00000000" w:rsidRPr="00000000" w14:paraId="00000106">
      <w:pPr>
        <w:numPr>
          <w:ilvl w:val="0"/>
          <w:numId w:val="6"/>
        </w:numPr>
        <w:spacing w:after="0" w:afterAutospacing="0" w:before="0" w:beforeAutospacing="0" w:line="360.0024000000001" w:lineRule="auto"/>
        <w:ind w:left="720" w:hanging="360"/>
        <w:rPr>
          <w:b w:val="1"/>
          <w:u w:val="none"/>
        </w:rPr>
      </w:pPr>
      <w:r w:rsidDel="00000000" w:rsidR="00000000" w:rsidRPr="00000000">
        <w:rPr>
          <w:b w:val="1"/>
          <w:rtl w:val="0"/>
        </w:rPr>
        <w:t xml:space="preserve">Ping Identity Troubleshooting ACI evaluation</w:t>
      </w:r>
    </w:p>
    <w:p w:rsidR="00000000" w:rsidDel="00000000" w:rsidP="00000000" w:rsidRDefault="00000000" w:rsidRPr="00000000" w14:paraId="00000107">
      <w:pPr>
        <w:numPr>
          <w:ilvl w:val="1"/>
          <w:numId w:val="6"/>
        </w:numPr>
        <w:spacing w:after="0" w:afterAutospacing="0" w:before="0" w:beforeAutospacing="0" w:line="360.0024000000001" w:lineRule="auto"/>
        <w:ind w:left="1440" w:hanging="360"/>
        <w:rPr>
          <w:b w:val="1"/>
          <w:u w:val="none"/>
        </w:rPr>
      </w:pPr>
      <w:hyperlink r:id="rId18">
        <w:r w:rsidDel="00000000" w:rsidR="00000000" w:rsidRPr="00000000">
          <w:rPr>
            <w:b w:val="1"/>
            <w:color w:val="1155cc"/>
            <w:u w:val="single"/>
            <w:rtl w:val="0"/>
          </w:rPr>
          <w:t xml:space="preserve">https://docs.pingidentity.com/bundle/pingdirectory-73/page/kyl1564011473317.html</w:t>
        </w:r>
      </w:hyperlink>
      <w:r w:rsidDel="00000000" w:rsidR="00000000" w:rsidRPr="00000000">
        <w:rPr>
          <w:rtl w:val="0"/>
        </w:rPr>
      </w:r>
    </w:p>
    <w:p w:rsidR="00000000" w:rsidDel="00000000" w:rsidP="00000000" w:rsidRDefault="00000000" w:rsidRPr="00000000" w14:paraId="00000108">
      <w:pPr>
        <w:numPr>
          <w:ilvl w:val="0"/>
          <w:numId w:val="6"/>
        </w:numPr>
        <w:spacing w:after="0" w:afterAutospacing="0" w:before="0" w:beforeAutospacing="0" w:line="360.0024000000001" w:lineRule="auto"/>
        <w:ind w:left="720" w:hanging="360"/>
        <w:rPr>
          <w:b w:val="1"/>
          <w:u w:val="none"/>
        </w:rPr>
      </w:pPr>
      <w:r w:rsidDel="00000000" w:rsidR="00000000" w:rsidRPr="00000000">
        <w:rPr>
          <w:b w:val="1"/>
          <w:rtl w:val="0"/>
        </w:rPr>
        <w:t xml:space="preserve">Information on SCIM V</w:t>
      </w:r>
    </w:p>
    <w:p w:rsidR="00000000" w:rsidDel="00000000" w:rsidP="00000000" w:rsidRDefault="00000000" w:rsidRPr="00000000" w14:paraId="00000109">
      <w:pPr>
        <w:numPr>
          <w:ilvl w:val="1"/>
          <w:numId w:val="6"/>
        </w:numPr>
        <w:spacing w:after="60" w:before="0" w:beforeAutospacing="0" w:line="360.0024000000001" w:lineRule="auto"/>
        <w:ind w:left="1440" w:hanging="360"/>
        <w:rPr>
          <w:b w:val="1"/>
          <w:u w:val="none"/>
        </w:rPr>
      </w:pPr>
      <w:hyperlink r:id="rId19">
        <w:r w:rsidDel="00000000" w:rsidR="00000000" w:rsidRPr="00000000">
          <w:rPr>
            <w:b w:val="1"/>
            <w:color w:val="1155cc"/>
            <w:u w:val="single"/>
            <w:rtl w:val="0"/>
          </w:rPr>
          <w:t xml:space="preserve">http://www.simplecloud.info/</w:t>
        </w:r>
      </w:hyperlink>
      <w:r w:rsidDel="00000000" w:rsidR="00000000" w:rsidRPr="00000000">
        <w:rPr>
          <w:rtl w:val="0"/>
        </w:rPr>
      </w:r>
    </w:p>
    <w:p w:rsidR="00000000" w:rsidDel="00000000" w:rsidP="00000000" w:rsidRDefault="00000000" w:rsidRPr="00000000" w14:paraId="0000010A">
      <w:pPr>
        <w:spacing w:after="60" w:before="60" w:line="360.0024000000001" w:lineRule="auto"/>
        <w:rPr>
          <w:rFonts w:ascii="Consolas" w:cs="Consolas" w:eastAsia="Consolas" w:hAnsi="Consolas"/>
          <w:color w:val="d1d2d3"/>
          <w:sz w:val="18"/>
          <w:szCs w:val="18"/>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af@example.com" TargetMode="External"/><Relationship Id="rId10" Type="http://schemas.openxmlformats.org/officeDocument/2006/relationships/hyperlink" Target="https://drive.google.com/open?id=14Kv5p_6PKYOXroWFhxGYQylbAP-ovYLs" TargetMode="External"/><Relationship Id="rId13" Type="http://schemas.openxmlformats.org/officeDocument/2006/relationships/hyperlink" Target="https://tools.ietf.org/html/draft-scim-api-01#section-3.2.2.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vHpraGo04pNdxU0eK289FmdYL2FAj6QL" TargetMode="External"/><Relationship Id="rId15" Type="http://schemas.openxmlformats.org/officeDocument/2006/relationships/hyperlink" Target="https://drive.google.com/open?id=1hMXr4ptqLJG4pSS9uFvhPKvYz5pSyzZC" TargetMode="External"/><Relationship Id="rId14" Type="http://schemas.openxmlformats.org/officeDocument/2006/relationships/hyperlink" Target="https://drive.google.com/open?id=1hMXr4ptqLJG4pSS9uFvhPKvYz5pSyzZC" TargetMode="External"/><Relationship Id="rId17" Type="http://schemas.openxmlformats.org/officeDocument/2006/relationships/hyperlink" Target="https://tools.ietf.org/html/draft-scim-api-01#section-3.1" TargetMode="External"/><Relationship Id="rId16" Type="http://schemas.openxmlformats.org/officeDocument/2006/relationships/hyperlink" Target="https://www.pingidentity.com/developer/en/resources/scim-1-1-developers-guide.html" TargetMode="External"/><Relationship Id="rId5" Type="http://schemas.openxmlformats.org/officeDocument/2006/relationships/styles" Target="styles.xml"/><Relationship Id="rId19" Type="http://schemas.openxmlformats.org/officeDocument/2006/relationships/hyperlink" Target="http://www.simplecloud.info/" TargetMode="External"/><Relationship Id="rId6" Type="http://schemas.openxmlformats.org/officeDocument/2006/relationships/hyperlink" Target="https://pingidentity.zoom.us/j/95224717107" TargetMode="External"/><Relationship Id="rId18" Type="http://schemas.openxmlformats.org/officeDocument/2006/relationships/hyperlink" Target="https://docs.pingidentity.com/bundle/pingdirectory-73/page/kyl1564011473317.html" TargetMode="External"/><Relationship Id="rId7" Type="http://schemas.openxmlformats.org/officeDocument/2006/relationships/hyperlink" Target="https://pingidentity.zoom.us/j/95224717107" TargetMode="External"/><Relationship Id="rId8" Type="http://schemas.openxmlformats.org/officeDocument/2006/relationships/hyperlink" Target="https://drive.google.com/open?id=1sdilK_zRkfDvM6Rlw6x9wKF_oJFyCxh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