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D5" w:rsidRPr="00597317" w:rsidRDefault="008D5CD5" w:rsidP="008D5CD5">
      <w:pPr>
        <w:spacing w:after="0"/>
        <w:rPr>
          <w:rFonts w:cstheme="minorHAnsi"/>
          <w:b/>
          <w:sz w:val="20"/>
          <w:lang w:val="en-CA"/>
        </w:rPr>
      </w:pPr>
      <w:r w:rsidRPr="00597317">
        <w:rPr>
          <w:rFonts w:cstheme="minorHAnsi"/>
          <w:b/>
          <w:sz w:val="20"/>
          <w:lang w:val="en-CA"/>
        </w:rPr>
        <w:t>Entity Relationship Diagram (ERD)</w:t>
      </w:r>
    </w:p>
    <w:p w:rsidR="008D5CD5" w:rsidRPr="00597317" w:rsidRDefault="008D5CD5" w:rsidP="008D5CD5">
      <w:pPr>
        <w:spacing w:after="0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Identify the 1. Entities; 2. Relationships; 3. Attributes, Participations, Cardinalities</w:t>
      </w:r>
    </w:p>
    <w:p w:rsidR="008D5CD5" w:rsidRPr="00597317" w:rsidRDefault="008D5CD5" w:rsidP="008D5CD5">
      <w:pPr>
        <w:spacing w:after="0"/>
        <w:rPr>
          <w:rFonts w:cstheme="minorHAnsi"/>
          <w:sz w:val="16"/>
          <w:lang w:val="en-CA"/>
        </w:rPr>
      </w:pPr>
      <w:r w:rsidRPr="00597317">
        <w:rPr>
          <w:rFonts w:cstheme="minorHAnsi"/>
          <w:b/>
          <w:sz w:val="16"/>
          <w:lang w:val="en-CA"/>
        </w:rPr>
        <w:t xml:space="preserve">Entity Set: </w:t>
      </w:r>
      <w:r w:rsidRPr="00597317">
        <w:rPr>
          <w:rFonts w:cstheme="minorHAnsi"/>
          <w:sz w:val="16"/>
          <w:lang w:val="en-CA"/>
        </w:rPr>
        <w:t>The current state of the entities of the entity type in the DB</w:t>
      </w:r>
    </w:p>
    <w:p w:rsidR="008D5CD5" w:rsidRPr="00597317" w:rsidRDefault="008D5CD5" w:rsidP="008D5CD5">
      <w:pPr>
        <w:spacing w:after="0"/>
        <w:rPr>
          <w:rFonts w:cstheme="minorHAnsi"/>
          <w:sz w:val="16"/>
          <w:lang w:val="en-CA"/>
        </w:rPr>
      </w:pPr>
      <w:r w:rsidRPr="00597317">
        <w:rPr>
          <w:rFonts w:cstheme="minorHAnsi"/>
          <w:b/>
          <w:sz w:val="16"/>
          <w:lang w:val="en-CA"/>
        </w:rPr>
        <w:t xml:space="preserve">Attributes: </w:t>
      </w:r>
      <w:r w:rsidRPr="00597317">
        <w:rPr>
          <w:rFonts w:cstheme="minorHAnsi"/>
          <w:sz w:val="16"/>
          <w:lang w:val="en-CA"/>
        </w:rPr>
        <w:t>Data type associated with it sometimes called a value set</w:t>
      </w:r>
    </w:p>
    <w:p w:rsidR="008D5CD5" w:rsidRPr="00597317" w:rsidRDefault="008D5CD5" w:rsidP="008D5CD5">
      <w:pPr>
        <w:spacing w:after="0"/>
        <w:rPr>
          <w:rFonts w:cstheme="minorHAnsi"/>
          <w:b/>
          <w:sz w:val="16"/>
          <w:lang w:val="en-CA"/>
        </w:rPr>
      </w:pPr>
      <w:r w:rsidRPr="00597317">
        <w:rPr>
          <w:rFonts w:cstheme="minorHAnsi"/>
          <w:b/>
          <w:sz w:val="16"/>
          <w:lang w:val="en-CA"/>
        </w:rPr>
        <w:t>Types of Attributes:</w:t>
      </w:r>
    </w:p>
    <w:p w:rsidR="008D5CD5" w:rsidRPr="00597317" w:rsidRDefault="008D5CD5" w:rsidP="008D5CD5">
      <w:pPr>
        <w:pStyle w:val="ListParagraph"/>
        <w:numPr>
          <w:ilvl w:val="0"/>
          <w:numId w:val="3"/>
        </w:numPr>
        <w:spacing w:after="0"/>
        <w:ind w:left="142" w:hanging="112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Key Attribute (underlined, require unique value, can have multiple keys)</w:t>
      </w:r>
    </w:p>
    <w:p w:rsidR="008D5CD5" w:rsidRPr="00597317" w:rsidRDefault="008D5CD5" w:rsidP="008D5CD5">
      <w:pPr>
        <w:pStyle w:val="ListParagraph"/>
        <w:numPr>
          <w:ilvl w:val="0"/>
          <w:numId w:val="3"/>
        </w:numPr>
        <w:spacing w:after="0"/>
        <w:ind w:left="142" w:hanging="112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Composite Attribute</w:t>
      </w:r>
    </w:p>
    <w:p w:rsidR="008D5CD5" w:rsidRPr="00597317" w:rsidRDefault="008D5CD5" w:rsidP="008D5CD5">
      <w:pPr>
        <w:pStyle w:val="ListParagraph"/>
        <w:numPr>
          <w:ilvl w:val="0"/>
          <w:numId w:val="3"/>
        </w:numPr>
        <w:spacing w:after="0"/>
        <w:ind w:left="142" w:hanging="112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Multivalued Attribute (represented as double ellipse)</w:t>
      </w:r>
    </w:p>
    <w:p w:rsidR="008D5CD5" w:rsidRPr="00597317" w:rsidRDefault="00897524" w:rsidP="008D5CD5">
      <w:pPr>
        <w:pStyle w:val="ListParagraph"/>
        <w:numPr>
          <w:ilvl w:val="0"/>
          <w:numId w:val="3"/>
        </w:numPr>
        <w:spacing w:after="0"/>
        <w:ind w:left="142" w:hanging="112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Derived Attribute (represented as dotted ellipse)</w:t>
      </w:r>
    </w:p>
    <w:p w:rsidR="00897524" w:rsidRPr="00597317" w:rsidRDefault="00897524" w:rsidP="008D5CD5">
      <w:pPr>
        <w:pStyle w:val="ListParagraph"/>
        <w:numPr>
          <w:ilvl w:val="0"/>
          <w:numId w:val="3"/>
        </w:numPr>
        <w:spacing w:after="0"/>
        <w:ind w:left="142" w:hanging="112"/>
        <w:rPr>
          <w:rFonts w:cstheme="minorHAnsi"/>
          <w:sz w:val="16"/>
          <w:lang w:val="en-CA"/>
        </w:rPr>
      </w:pPr>
      <w:r w:rsidRPr="00597317">
        <w:rPr>
          <w:rFonts w:cstheme="minorHAnsi"/>
          <w:sz w:val="16"/>
          <w:lang w:val="en-CA"/>
        </w:rPr>
        <w:t>Attributes can have multiple types</w:t>
      </w:r>
    </w:p>
    <w:p w:rsidR="00897524" w:rsidRPr="00597317" w:rsidRDefault="00897524" w:rsidP="00897524">
      <w:pPr>
        <w:spacing w:after="0"/>
        <w:rPr>
          <w:rFonts w:cstheme="minorHAnsi"/>
          <w:sz w:val="16"/>
          <w:lang w:val="en-CA"/>
        </w:rPr>
      </w:pPr>
      <w:r w:rsidRPr="00597317">
        <w:rPr>
          <w:rFonts w:cstheme="minorHAnsi"/>
          <w:b/>
          <w:sz w:val="16"/>
          <w:lang w:val="en-CA"/>
        </w:rPr>
        <w:t xml:space="preserve">Relationship Set: </w:t>
      </w:r>
      <w:r w:rsidRPr="00597317">
        <w:rPr>
          <w:rFonts w:cstheme="minorHAnsi"/>
          <w:sz w:val="16"/>
          <w:lang w:val="en-CA"/>
        </w:rPr>
        <w:t>Current state of a relationship type in the DB</w:t>
      </w:r>
    </w:p>
    <w:p w:rsidR="00897524" w:rsidRPr="00597317" w:rsidRDefault="00897524" w:rsidP="00897524">
      <w:pPr>
        <w:spacing w:after="0"/>
        <w:rPr>
          <w:rFonts w:cstheme="minorHAnsi"/>
          <w:b/>
          <w:sz w:val="16"/>
          <w:lang w:val="en-CA"/>
        </w:rPr>
      </w:pPr>
      <w:r w:rsidRPr="00597317">
        <w:rPr>
          <w:rFonts w:cstheme="minorHAnsi"/>
          <w:b/>
          <w:sz w:val="16"/>
          <w:lang w:val="en-CA"/>
        </w:rPr>
        <w:t>Constraints on Relationships:</w:t>
      </w:r>
    </w:p>
    <w:p w:rsidR="00897524" w:rsidRPr="00597317" w:rsidRDefault="00897524" w:rsidP="007226D2">
      <w:pPr>
        <w:pStyle w:val="Style1"/>
      </w:pPr>
      <w:r w:rsidRPr="00597317">
        <w:t>Cardinality Ratio (specifies maximum participation):</w:t>
      </w:r>
    </w:p>
    <w:p w:rsidR="00897524" w:rsidRPr="00597317" w:rsidRDefault="007226D2" w:rsidP="007226D2">
      <w:pPr>
        <w:pStyle w:val="Style1"/>
        <w:numPr>
          <w:ilvl w:val="0"/>
          <w:numId w:val="0"/>
        </w:numPr>
        <w:ind w:left="142" w:hanging="112"/>
      </w:pPr>
      <w:r>
        <w:tab/>
      </w:r>
      <w:r w:rsidR="00897524" w:rsidRPr="00597317">
        <w:tab/>
        <w:t>(1:1), (1:N) or (N:1), (M:N)</w:t>
      </w:r>
    </w:p>
    <w:p w:rsidR="00897524" w:rsidRPr="00597317" w:rsidRDefault="00897524" w:rsidP="007226D2">
      <w:pPr>
        <w:pStyle w:val="Style1"/>
      </w:pPr>
      <w:r w:rsidRPr="00597317">
        <w:t>Existence Dependency Constraint (specifies minimum participation)</w:t>
      </w:r>
    </w:p>
    <w:p w:rsidR="00897524" w:rsidRPr="00597317" w:rsidRDefault="007226D2" w:rsidP="007226D2">
      <w:pPr>
        <w:pStyle w:val="Style1"/>
        <w:numPr>
          <w:ilvl w:val="0"/>
          <w:numId w:val="0"/>
        </w:numPr>
        <w:ind w:left="142" w:hanging="112"/>
      </w:pPr>
      <w:r>
        <w:tab/>
      </w:r>
      <w:r w:rsidR="00897524" w:rsidRPr="00597317">
        <w:tab/>
        <w:t>AKA: Participation Constraint</w:t>
      </w:r>
    </w:p>
    <w:p w:rsidR="009330DF" w:rsidRPr="00597317" w:rsidRDefault="007226D2" w:rsidP="007226D2">
      <w:pPr>
        <w:pStyle w:val="Style1"/>
        <w:numPr>
          <w:ilvl w:val="0"/>
          <w:numId w:val="0"/>
        </w:numPr>
        <w:ind w:left="142" w:hanging="112"/>
      </w:pPr>
      <w:r>
        <w:tab/>
      </w:r>
      <w:r w:rsidR="00897524" w:rsidRPr="00597317">
        <w:tab/>
        <w:t>Optional (0) or mandatory (1+)</w:t>
      </w:r>
    </w:p>
    <w:p w:rsidR="009330DF" w:rsidRPr="00597317" w:rsidRDefault="00897524" w:rsidP="007226D2">
      <w:pPr>
        <w:pStyle w:val="Style1"/>
        <w:rPr>
          <w:b/>
        </w:rPr>
      </w:pPr>
      <w:r w:rsidRPr="00597317">
        <w:t xml:space="preserve">Multiple labelled constraints to the same relationship: </w:t>
      </w:r>
      <w:r w:rsidRPr="00597317">
        <w:br/>
        <w:t>Recursive Relationship Type (distinct roles, self</w:t>
      </w:r>
      <w:r w:rsidR="009330DF" w:rsidRPr="00597317">
        <w:t>-referencing relationship type)</w:t>
      </w:r>
    </w:p>
    <w:p w:rsidR="00897524" w:rsidRPr="007226D2" w:rsidRDefault="00897524" w:rsidP="007226D2">
      <w:pPr>
        <w:pStyle w:val="Style1"/>
        <w:numPr>
          <w:ilvl w:val="0"/>
          <w:numId w:val="0"/>
        </w:numPr>
        <w:ind w:left="30"/>
        <w:rPr>
          <w:b/>
        </w:rPr>
      </w:pPr>
      <w:r w:rsidRPr="007226D2">
        <w:rPr>
          <w:b/>
        </w:rPr>
        <w:t>Participation Constraints:</w:t>
      </w:r>
    </w:p>
    <w:p w:rsidR="00897524" w:rsidRPr="00597317" w:rsidRDefault="00897524" w:rsidP="007226D2">
      <w:pPr>
        <w:pStyle w:val="Style1"/>
      </w:pPr>
      <w:r w:rsidRPr="00597317">
        <w:t>Total Participation (double lines) or Partial Participation (single lines)</w:t>
      </w:r>
    </w:p>
    <w:p w:rsidR="00744AFA" w:rsidRPr="007226D2" w:rsidRDefault="00744AFA" w:rsidP="007226D2">
      <w:pPr>
        <w:pStyle w:val="Style1"/>
        <w:numPr>
          <w:ilvl w:val="0"/>
          <w:numId w:val="0"/>
        </w:numPr>
        <w:ind w:left="142" w:hanging="112"/>
        <w:rPr>
          <w:b/>
        </w:rPr>
      </w:pPr>
      <w:r w:rsidRPr="007226D2">
        <w:rPr>
          <w:b/>
        </w:rPr>
        <w:t>Weak Entity Types</w:t>
      </w:r>
    </w:p>
    <w:p w:rsidR="00744AFA" w:rsidRPr="00597317" w:rsidRDefault="00744AFA" w:rsidP="007226D2">
      <w:pPr>
        <w:pStyle w:val="Style1"/>
      </w:pPr>
      <w:r w:rsidRPr="00597317">
        <w:t>Doesn’t have key attribute, identification dependent on another entity type</w:t>
      </w:r>
    </w:p>
    <w:p w:rsidR="00744AFA" w:rsidRPr="00597317" w:rsidRDefault="00744AFA" w:rsidP="007226D2">
      <w:pPr>
        <w:pStyle w:val="Style1"/>
      </w:pPr>
      <w:r w:rsidRPr="00597317">
        <w:t>Identified by the combination of:</w:t>
      </w:r>
    </w:p>
    <w:p w:rsidR="00744AFA" w:rsidRPr="00597317" w:rsidRDefault="00744AFA" w:rsidP="007226D2">
      <w:pPr>
        <w:pStyle w:val="Style1"/>
        <w:numPr>
          <w:ilvl w:val="0"/>
          <w:numId w:val="0"/>
        </w:numPr>
        <w:ind w:left="142"/>
      </w:pPr>
      <w:r w:rsidRPr="00597317">
        <w:tab/>
        <w:t>Partial key of the weak entity (dotted line under the label)</w:t>
      </w:r>
    </w:p>
    <w:p w:rsidR="00744AFA" w:rsidRPr="00597317" w:rsidRDefault="00744AFA" w:rsidP="007226D2">
      <w:pPr>
        <w:pStyle w:val="Style1"/>
        <w:numPr>
          <w:ilvl w:val="0"/>
          <w:numId w:val="0"/>
        </w:numPr>
        <w:ind w:left="142"/>
      </w:pPr>
      <w:r w:rsidRPr="00597317">
        <w:tab/>
        <w:t>The other entity in the identifying relationship (double diamond)</w:t>
      </w:r>
    </w:p>
    <w:p w:rsidR="00897524" w:rsidRPr="007226D2" w:rsidRDefault="00F86F1C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N-Ary Relationships (N&gt;2)</w:t>
      </w:r>
    </w:p>
    <w:p w:rsidR="00F86F1C" w:rsidRPr="00597317" w:rsidRDefault="00F86F1C" w:rsidP="007226D2">
      <w:pPr>
        <w:pStyle w:val="Style1"/>
      </w:pPr>
      <w:r w:rsidRPr="00597317">
        <w:t>Can represent different information than a single ternary relationship</w:t>
      </w:r>
    </w:p>
    <w:p w:rsidR="00F86F1C" w:rsidRPr="00597317" w:rsidRDefault="00F86F1C" w:rsidP="007226D2">
      <w:pPr>
        <w:pStyle w:val="Style1"/>
      </w:pPr>
      <w:r w:rsidRPr="00597317">
        <w:t>Can be represented as a weak entity if the data model allows multiple identifying relationships</w:t>
      </w:r>
    </w:p>
    <w:p w:rsidR="00F86F1C" w:rsidRPr="007226D2" w:rsidRDefault="00F86F1C" w:rsidP="007226D2">
      <w:pPr>
        <w:pStyle w:val="Style1"/>
        <w:numPr>
          <w:ilvl w:val="0"/>
          <w:numId w:val="0"/>
        </w:numPr>
        <w:rPr>
          <w:b/>
          <w:sz w:val="20"/>
        </w:rPr>
      </w:pPr>
      <w:r w:rsidRPr="007226D2">
        <w:rPr>
          <w:b/>
          <w:sz w:val="20"/>
        </w:rPr>
        <w:t>Extended Entity Relationship Diagram (EERD)</w:t>
      </w:r>
    </w:p>
    <w:p w:rsidR="00F86F1C" w:rsidRPr="00597317" w:rsidRDefault="00F86F1C" w:rsidP="007226D2">
      <w:pPr>
        <w:pStyle w:val="Style1"/>
      </w:pPr>
      <w:r w:rsidRPr="00597317">
        <w:t>Includes Super/Subclasses, Specializations/Generalizations, Categories+Unions</w:t>
      </w:r>
    </w:p>
    <w:p w:rsidR="00F86F1C" w:rsidRPr="00597317" w:rsidRDefault="00F86F1C" w:rsidP="007226D2">
      <w:pPr>
        <w:pStyle w:val="Style1"/>
      </w:pPr>
      <w:r w:rsidRPr="00597317">
        <w:t>Subclasses inherit all attributes of a superclass</w:t>
      </w:r>
    </w:p>
    <w:p w:rsidR="00F86F1C" w:rsidRPr="00597317" w:rsidRDefault="00F86F1C" w:rsidP="007226D2">
      <w:pPr>
        <w:pStyle w:val="Style1"/>
      </w:pPr>
      <w:r w:rsidRPr="00597317">
        <w:t>EERDs can be converted to ERDs by replacing subclass designation with a relationship (typically `IsA`)</w:t>
      </w:r>
    </w:p>
    <w:p w:rsidR="00F86F1C" w:rsidRPr="007226D2" w:rsidRDefault="003B0B61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Membership Constraints:</w:t>
      </w:r>
    </w:p>
    <w:p w:rsidR="003B0B61" w:rsidRPr="00597317" w:rsidRDefault="003B0B61" w:rsidP="007226D2">
      <w:pPr>
        <w:pStyle w:val="Style1"/>
      </w:pPr>
      <w:r w:rsidRPr="00597317">
        <w:t>Predicate Defined: By some predicate (Job_Type = “Engineer”)</w:t>
      </w:r>
    </w:p>
    <w:p w:rsidR="003B0B61" w:rsidRPr="00597317" w:rsidRDefault="003B0B61" w:rsidP="007226D2">
      <w:pPr>
        <w:pStyle w:val="Style1"/>
      </w:pPr>
      <w:r w:rsidRPr="00597317">
        <w:t>Attribute Defined: Subclasses are dependent on the same attribute</w:t>
      </w:r>
    </w:p>
    <w:p w:rsidR="003B0B61" w:rsidRPr="00597317" w:rsidRDefault="003B0B61" w:rsidP="007226D2">
      <w:pPr>
        <w:pStyle w:val="Style1"/>
      </w:pPr>
      <w:r w:rsidRPr="00597317">
        <w:t>User Defined: No condition specified</w:t>
      </w:r>
    </w:p>
    <w:p w:rsidR="003B0B61" w:rsidRPr="007226D2" w:rsidRDefault="003B0B61" w:rsidP="007226D2">
      <w:pPr>
        <w:pStyle w:val="Style1"/>
        <w:numPr>
          <w:ilvl w:val="0"/>
          <w:numId w:val="0"/>
        </w:numPr>
        <w:ind w:left="142" w:hanging="112"/>
        <w:rPr>
          <w:b/>
        </w:rPr>
      </w:pPr>
      <w:r w:rsidRPr="007226D2">
        <w:rPr>
          <w:b/>
        </w:rPr>
        <w:t>Disjoint Constraints</w:t>
      </w:r>
    </w:p>
    <w:p w:rsidR="003B0B61" w:rsidRPr="00597317" w:rsidRDefault="003B0B61" w:rsidP="007226D2">
      <w:pPr>
        <w:pStyle w:val="Style1"/>
      </w:pPr>
      <w:r w:rsidRPr="00597317">
        <w:t>Disjoint: Subclasses are mutually exclusive (circled d)</w:t>
      </w:r>
    </w:p>
    <w:p w:rsidR="003B0B61" w:rsidRPr="00597317" w:rsidRDefault="003B0B61" w:rsidP="007226D2">
      <w:pPr>
        <w:pStyle w:val="Style1"/>
      </w:pPr>
      <w:r w:rsidRPr="00597317">
        <w:t>Overlapping: Not mutually exclusive (circled o)</w:t>
      </w:r>
    </w:p>
    <w:p w:rsidR="00BC683F" w:rsidRPr="00597317" w:rsidRDefault="00BC683F" w:rsidP="007226D2">
      <w:pPr>
        <w:pStyle w:val="Style1"/>
      </w:pPr>
      <w:r w:rsidRPr="00597317">
        <w:t>A “U” is drawn on the line connecting the d/o to the subclass (round side points)</w:t>
      </w:r>
    </w:p>
    <w:p w:rsidR="003B0B61" w:rsidRPr="007226D2" w:rsidRDefault="003B0B61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Completeness Constraint</w:t>
      </w:r>
    </w:p>
    <w:p w:rsidR="003B0B61" w:rsidRPr="00597317" w:rsidRDefault="003B0B61" w:rsidP="007226D2">
      <w:pPr>
        <w:pStyle w:val="Style1"/>
      </w:pPr>
      <w:r w:rsidRPr="00597317">
        <w:t>Total: Every entity in superclass must be a member of some subclass (=)</w:t>
      </w:r>
    </w:p>
    <w:p w:rsidR="003B0B61" w:rsidRPr="00597317" w:rsidRDefault="003B0B61" w:rsidP="007226D2">
      <w:pPr>
        <w:pStyle w:val="Style1"/>
      </w:pPr>
      <w:r w:rsidRPr="00597317">
        <w:t>Partial: Allows an entity to not belong to any subclass (single line -)</w:t>
      </w:r>
    </w:p>
    <w:p w:rsidR="003B0B61" w:rsidRPr="007226D2" w:rsidRDefault="003B0B61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Category and Union:</w:t>
      </w:r>
    </w:p>
    <w:p w:rsidR="00BC683F" w:rsidRPr="00597317" w:rsidRDefault="00BC683F" w:rsidP="007226D2">
      <w:pPr>
        <w:pStyle w:val="Style1"/>
      </w:pPr>
      <w:r w:rsidRPr="00597317">
        <w:t>A subclass that has multiple super classes (category or UNION type)</w:t>
      </w:r>
    </w:p>
    <w:p w:rsidR="00BC683F" w:rsidRPr="00597317" w:rsidRDefault="00BC683F" w:rsidP="007226D2">
      <w:pPr>
        <w:pStyle w:val="Style1"/>
      </w:pPr>
      <w:r w:rsidRPr="00597317">
        <w:t>Denoted by a circled U, as with disjoint constraints</w:t>
      </w:r>
    </w:p>
    <w:p w:rsidR="003B0B61" w:rsidRPr="00597317" w:rsidRDefault="00BC683F" w:rsidP="007226D2">
      <w:pPr>
        <w:pStyle w:val="Style1"/>
      </w:pPr>
      <w:r w:rsidRPr="00597317">
        <w:t>A “U” is drawn on the line connecting the U to the subclass</w:t>
      </w: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7226D2" w:rsidRDefault="007226D2" w:rsidP="007226D2">
      <w:pPr>
        <w:pStyle w:val="Style1"/>
        <w:numPr>
          <w:ilvl w:val="0"/>
          <w:numId w:val="0"/>
        </w:numPr>
        <w:ind w:left="30"/>
      </w:pPr>
    </w:p>
    <w:p w:rsidR="00BC683F" w:rsidRPr="007226D2" w:rsidRDefault="00BC683F" w:rsidP="007226D2">
      <w:pPr>
        <w:pStyle w:val="Style1"/>
        <w:numPr>
          <w:ilvl w:val="0"/>
          <w:numId w:val="0"/>
        </w:numPr>
        <w:ind w:left="30"/>
        <w:rPr>
          <w:b/>
          <w:sz w:val="20"/>
        </w:rPr>
      </w:pPr>
      <w:r w:rsidRPr="007226D2">
        <w:rPr>
          <w:b/>
          <w:sz w:val="20"/>
        </w:rPr>
        <w:lastRenderedPageBreak/>
        <w:t>Relational Model (RM)</w:t>
      </w:r>
    </w:p>
    <w:p w:rsidR="00BC683F" w:rsidRPr="00597317" w:rsidRDefault="00BC683F" w:rsidP="007226D2">
      <w:pPr>
        <w:pStyle w:val="Style1"/>
      </w:pPr>
      <w:r w:rsidRPr="00597317">
        <w:t>Represents the database as a collection of relations (tables of values)</w:t>
      </w:r>
    </w:p>
    <w:p w:rsidR="00BC683F" w:rsidRPr="00597317" w:rsidRDefault="00BC683F" w:rsidP="007226D2">
      <w:pPr>
        <w:pStyle w:val="Style1"/>
      </w:pPr>
      <w:r w:rsidRPr="00597317">
        <w:t>Schema: Header of the table (attributes)</w:t>
      </w:r>
    </w:p>
    <w:p w:rsidR="00BC683F" w:rsidRPr="00597317" w:rsidRDefault="00BC683F" w:rsidP="007226D2">
      <w:pPr>
        <w:pStyle w:val="Style1"/>
      </w:pPr>
      <w:r w:rsidRPr="00597317">
        <w:t>Tuple: Ordered collection of values</w:t>
      </w:r>
    </w:p>
    <w:p w:rsidR="00BC683F" w:rsidRPr="007226D2" w:rsidRDefault="00BC683F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Relational Model Constraints:</w:t>
      </w:r>
    </w:p>
    <w:p w:rsidR="00BC683F" w:rsidRPr="00597317" w:rsidRDefault="00BC683F" w:rsidP="007226D2">
      <w:pPr>
        <w:pStyle w:val="Style1"/>
      </w:pPr>
      <w:r w:rsidRPr="00597317">
        <w:t>Inherent/Implicit: Based on data model itself</w:t>
      </w:r>
    </w:p>
    <w:p w:rsidR="00BC683F" w:rsidRPr="00597317" w:rsidRDefault="00BC683F" w:rsidP="007226D2">
      <w:pPr>
        <w:pStyle w:val="Style1"/>
      </w:pPr>
      <w:r w:rsidRPr="00597317">
        <w:t xml:space="preserve">Schema-based/Explicit: </w:t>
      </w:r>
      <w:r w:rsidR="00884C24" w:rsidRPr="00597317">
        <w:t>Expressed in the schema (max cardinality ratio)</w:t>
      </w:r>
    </w:p>
    <w:p w:rsidR="00884C24" w:rsidRPr="00597317" w:rsidRDefault="00884C24" w:rsidP="007226D2">
      <w:pPr>
        <w:pStyle w:val="Style1"/>
      </w:pPr>
      <w:r w:rsidRPr="00597317">
        <w:t>Application-based/Semantic: Must be specified and enforced in the programs</w:t>
      </w:r>
    </w:p>
    <w:p w:rsidR="00884C24" w:rsidRPr="007226D2" w:rsidRDefault="00884C24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Key Constraints:</w:t>
      </w:r>
    </w:p>
    <w:p w:rsidR="00884C24" w:rsidRPr="00597317" w:rsidRDefault="00884C24" w:rsidP="007226D2">
      <w:pPr>
        <w:pStyle w:val="Style1"/>
      </w:pPr>
      <w:r w:rsidRPr="00597317">
        <w:t>Superkey of R: Set of attributes where no two tuples will have the same values</w:t>
      </w:r>
    </w:p>
    <w:p w:rsidR="00884C24" w:rsidRPr="00597317" w:rsidRDefault="00884C24" w:rsidP="007226D2">
      <w:pPr>
        <w:pStyle w:val="Style1"/>
      </w:pPr>
      <w:r w:rsidRPr="00597317">
        <w:t>Key of R: Minimal superkey, removal of any attribute makes it no longer a key</w:t>
      </w:r>
    </w:p>
    <w:p w:rsidR="00884C24" w:rsidRPr="007226D2" w:rsidRDefault="00884C24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Entity Integrity:</w:t>
      </w:r>
    </w:p>
    <w:p w:rsidR="00884C24" w:rsidRPr="00597317" w:rsidRDefault="00884C24" w:rsidP="007226D2">
      <w:pPr>
        <w:pStyle w:val="Style1"/>
      </w:pPr>
      <w:r w:rsidRPr="00597317">
        <w:t>Null is not allowed as an attribute of a primary key</w:t>
      </w:r>
    </w:p>
    <w:p w:rsidR="00884C24" w:rsidRPr="007226D2" w:rsidRDefault="00884C24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Referential Integrity Constraints:</w:t>
      </w:r>
    </w:p>
    <w:p w:rsidR="00884C24" w:rsidRPr="00597317" w:rsidRDefault="00884C24" w:rsidP="007226D2">
      <w:pPr>
        <w:pStyle w:val="Style1"/>
      </w:pPr>
      <w:r w:rsidRPr="00597317">
        <w:t>Used to specify relationship among tuples in different relations</w:t>
      </w:r>
    </w:p>
    <w:p w:rsidR="00884C24" w:rsidRPr="00597317" w:rsidRDefault="00884C24" w:rsidP="007226D2">
      <w:pPr>
        <w:pStyle w:val="Style1"/>
      </w:pPr>
      <w:r w:rsidRPr="00597317">
        <w:t>Referencing attribute draws arrow pointing to referenced attribute</w:t>
      </w:r>
    </w:p>
    <w:p w:rsidR="00884C24" w:rsidRPr="007226D2" w:rsidRDefault="00884C24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Update Operations on Relations:</w:t>
      </w:r>
    </w:p>
    <w:p w:rsidR="00884C24" w:rsidRPr="00597317" w:rsidRDefault="00884C24" w:rsidP="007226D2">
      <w:pPr>
        <w:pStyle w:val="Style1"/>
      </w:pPr>
      <w:r w:rsidRPr="00597317">
        <w:t>INSERT, DELETE, MODIFY</w:t>
      </w:r>
    </w:p>
    <w:p w:rsidR="00884C24" w:rsidRPr="00597317" w:rsidRDefault="00884C24" w:rsidP="007226D2">
      <w:pPr>
        <w:pStyle w:val="Style1"/>
      </w:pPr>
      <w:r w:rsidRPr="00597317">
        <w:t>Integrity constraints should not be violated, updates may propagate to cause other updates automatically to maintain constraints</w:t>
      </w:r>
    </w:p>
    <w:p w:rsidR="00884C24" w:rsidRPr="00597317" w:rsidRDefault="00884C24" w:rsidP="007226D2">
      <w:pPr>
        <w:pStyle w:val="Style1"/>
      </w:pPr>
      <w:r w:rsidRPr="00597317">
        <w:t>Several actions can be taken:</w:t>
      </w:r>
    </w:p>
    <w:p w:rsidR="00884C24" w:rsidRPr="00597317" w:rsidRDefault="00884C24" w:rsidP="007226D2">
      <w:pPr>
        <w:pStyle w:val="Style1"/>
        <w:numPr>
          <w:ilvl w:val="0"/>
          <w:numId w:val="0"/>
        </w:numPr>
        <w:ind w:left="142"/>
      </w:pPr>
      <w:r w:rsidRPr="00597317">
        <w:t>Cancel: REJECT/RESTRICT</w:t>
      </w:r>
    </w:p>
    <w:p w:rsidR="00884C24" w:rsidRPr="00597317" w:rsidRDefault="00884C24" w:rsidP="007226D2">
      <w:pPr>
        <w:pStyle w:val="Style1"/>
        <w:numPr>
          <w:ilvl w:val="0"/>
          <w:numId w:val="0"/>
        </w:numPr>
        <w:ind w:left="142"/>
      </w:pPr>
      <w:r w:rsidRPr="00597317">
        <w:t>Perform, notify the user</w:t>
      </w:r>
    </w:p>
    <w:p w:rsidR="00884C24" w:rsidRPr="00597317" w:rsidRDefault="00884C24" w:rsidP="007226D2">
      <w:pPr>
        <w:pStyle w:val="Style1"/>
        <w:numPr>
          <w:ilvl w:val="0"/>
          <w:numId w:val="0"/>
        </w:numPr>
        <w:ind w:left="142"/>
      </w:pPr>
      <w:r w:rsidRPr="00597317">
        <w:t>CASCADE, SET NULL</w:t>
      </w:r>
    </w:p>
    <w:p w:rsidR="00884C24" w:rsidRPr="00597317" w:rsidRDefault="00884C24" w:rsidP="007226D2">
      <w:pPr>
        <w:pStyle w:val="Style1"/>
        <w:numPr>
          <w:ilvl w:val="0"/>
          <w:numId w:val="0"/>
        </w:numPr>
        <w:ind w:left="142"/>
      </w:pPr>
      <w:r w:rsidRPr="00597317">
        <w:t>Execute user-specified error-correction routine</w:t>
      </w:r>
    </w:p>
    <w:p w:rsidR="007B0032" w:rsidRPr="007226D2" w:rsidRDefault="007B0032" w:rsidP="007226D2">
      <w:pPr>
        <w:pStyle w:val="Style1"/>
        <w:numPr>
          <w:ilvl w:val="0"/>
          <w:numId w:val="0"/>
        </w:numPr>
        <w:ind w:left="142" w:hanging="112"/>
        <w:rPr>
          <w:b/>
        </w:rPr>
      </w:pPr>
      <w:r w:rsidRPr="007226D2">
        <w:rPr>
          <w:b/>
        </w:rPr>
        <w:t>Equivalent Relational Database Schema:</w:t>
      </w:r>
    </w:p>
    <w:p w:rsidR="007B0032" w:rsidRPr="00597317" w:rsidRDefault="007B0032" w:rsidP="007226D2">
      <w:pPr>
        <w:pStyle w:val="Style1"/>
      </w:pPr>
      <w:r w:rsidRPr="00597317">
        <w:t>Equivalent if they have the same structure (plus integrity constraints)</w:t>
      </w:r>
    </w:p>
    <w:p w:rsidR="007B0032" w:rsidRPr="00597317" w:rsidRDefault="007B0032" w:rsidP="007226D2">
      <w:pPr>
        <w:pStyle w:val="Style1"/>
      </w:pPr>
      <w:r w:rsidRPr="00597317">
        <w:t>Rename attributes such that two schemas are identical = equivalent</w:t>
      </w:r>
    </w:p>
    <w:p w:rsidR="007B0032" w:rsidRPr="007226D2" w:rsidRDefault="007B0032" w:rsidP="007226D2">
      <w:pPr>
        <w:pStyle w:val="Style1"/>
        <w:numPr>
          <w:ilvl w:val="0"/>
          <w:numId w:val="0"/>
        </w:numPr>
        <w:ind w:left="142" w:hanging="112"/>
        <w:rPr>
          <w:b/>
          <w:sz w:val="20"/>
        </w:rPr>
      </w:pPr>
      <w:r w:rsidRPr="007226D2">
        <w:rPr>
          <w:b/>
          <w:sz w:val="20"/>
        </w:rPr>
        <w:t>Conversion of ERD to RM Algorithm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1. </w:t>
      </w:r>
      <w:r w:rsidR="007B0032" w:rsidRPr="00597317">
        <w:t>Mapping of regular entity types</w:t>
      </w:r>
    </w:p>
    <w:p w:rsidR="007B0032" w:rsidRPr="00597317" w:rsidRDefault="007B0032" w:rsidP="007226D2">
      <w:pPr>
        <w:pStyle w:val="Style1"/>
        <w:numPr>
          <w:ilvl w:val="0"/>
          <w:numId w:val="0"/>
        </w:numPr>
        <w:ind w:left="142"/>
      </w:pPr>
      <w:r w:rsidRPr="00597317">
        <w:t>Break composite attributes to simple counterparts</w:t>
      </w:r>
    </w:p>
    <w:p w:rsidR="007B0032" w:rsidRPr="00597317" w:rsidRDefault="007226D2" w:rsidP="007F5B06">
      <w:pPr>
        <w:pStyle w:val="Style1"/>
        <w:numPr>
          <w:ilvl w:val="0"/>
          <w:numId w:val="0"/>
        </w:numPr>
      </w:pPr>
      <w:r>
        <w:t xml:space="preserve">2. </w:t>
      </w:r>
      <w:r w:rsidR="007B0032" w:rsidRPr="00597317">
        <w:t>Mapping of weak entity types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Include PK of owner entities as foreign key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3. </w:t>
      </w:r>
      <w:r w:rsidR="007B0032" w:rsidRPr="00597317">
        <w:t>Mapping of binary 1:1 relationships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Three approaches: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One relation with total participation adds foreign key to the other relation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Merge both entities and relationship into single relation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New relation, pair of primary keys of both entities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4. </w:t>
      </w:r>
      <w:r w:rsidR="007B0032" w:rsidRPr="00597317">
        <w:t>Mapping of binary 1:N relationships</w:t>
      </w:r>
    </w:p>
    <w:p w:rsidR="007F5B06" w:rsidRDefault="007B0032" w:rsidP="007F5B06">
      <w:pPr>
        <w:pStyle w:val="Style1"/>
        <w:numPr>
          <w:ilvl w:val="0"/>
          <w:numId w:val="0"/>
        </w:numPr>
        <w:ind w:left="142"/>
        <w:rPr>
          <w:b/>
        </w:rPr>
      </w:pPr>
      <w:r w:rsidRPr="00597317">
        <w:t>Primary key of 1-side becomes foreign key of N-side</w:t>
      </w:r>
    </w:p>
    <w:p w:rsidR="007B0032" w:rsidRPr="007F5B06" w:rsidRDefault="007F5B06" w:rsidP="007F5B06">
      <w:pPr>
        <w:pStyle w:val="Style1"/>
        <w:numPr>
          <w:ilvl w:val="0"/>
          <w:numId w:val="0"/>
        </w:numPr>
        <w:rPr>
          <w:b/>
        </w:rPr>
      </w:pPr>
      <w:r w:rsidRPr="007F5B06">
        <w:t xml:space="preserve">5. </w:t>
      </w:r>
      <w:r w:rsidR="007B0032" w:rsidRPr="00597317">
        <w:t>Mapping of binary M:N relationships</w:t>
      </w:r>
    </w:p>
    <w:p w:rsidR="007F5B06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New relation, pair of primary keys of each entity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6. </w:t>
      </w:r>
      <w:r w:rsidR="007B0032" w:rsidRPr="00597317">
        <w:t>Mapping of multivalued attributes</w:t>
      </w:r>
    </w:p>
    <w:p w:rsidR="007F5B06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New relation, primary key is foreign key of entity plus multivalued attribute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7. </w:t>
      </w:r>
      <w:r w:rsidR="007B0032" w:rsidRPr="00597317">
        <w:t>Mapping of n-ary relationships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New relation, same idea as M:N</w:t>
      </w:r>
    </w:p>
    <w:p w:rsidR="007B0032" w:rsidRPr="00597317" w:rsidRDefault="007F5B06" w:rsidP="007F5B06">
      <w:pPr>
        <w:pStyle w:val="Style1"/>
        <w:numPr>
          <w:ilvl w:val="0"/>
          <w:numId w:val="0"/>
        </w:numPr>
      </w:pPr>
      <w:r>
        <w:t xml:space="preserve">8. </w:t>
      </w:r>
      <w:r w:rsidR="007B0032" w:rsidRPr="00597317">
        <w:t>Mapping specialization and generalization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Multiple relations – superclasses and subclasses (always works)</w:t>
      </w:r>
    </w:p>
    <w:p w:rsidR="007B0032" w:rsidRPr="00597317" w:rsidRDefault="007B0032" w:rsidP="007F5B06">
      <w:pPr>
        <w:pStyle w:val="Style1"/>
        <w:numPr>
          <w:ilvl w:val="0"/>
          <w:numId w:val="0"/>
        </w:numPr>
        <w:ind w:left="142"/>
      </w:pPr>
      <w:r w:rsidRPr="00597317">
        <w:t>Multiple relations – subclasses only (only full specializations)</w:t>
      </w:r>
    </w:p>
    <w:p w:rsidR="007F5B06" w:rsidRDefault="00101E75" w:rsidP="007F5B06">
      <w:pPr>
        <w:pStyle w:val="Style1"/>
        <w:numPr>
          <w:ilvl w:val="0"/>
          <w:numId w:val="0"/>
        </w:numPr>
        <w:ind w:left="142"/>
      </w:pPr>
      <w:r w:rsidRPr="00597317">
        <w:t>Single relation with 1+ discriminating attributes (always works)</w:t>
      </w:r>
    </w:p>
    <w:p w:rsidR="00101E75" w:rsidRPr="00597317" w:rsidRDefault="007F5B06" w:rsidP="007F5B06">
      <w:pPr>
        <w:pStyle w:val="Style1"/>
        <w:numPr>
          <w:ilvl w:val="0"/>
          <w:numId w:val="0"/>
        </w:numPr>
      </w:pPr>
      <w:r>
        <w:t xml:space="preserve">9. </w:t>
      </w:r>
      <w:r w:rsidR="007B0032" w:rsidRPr="00597317">
        <w:t>Mapping of union types (categories, EERD only)</w:t>
      </w:r>
    </w:p>
    <w:p w:rsidR="00101E75" w:rsidRPr="00597317" w:rsidRDefault="00101E75" w:rsidP="007F5B06">
      <w:pPr>
        <w:pStyle w:val="Style1"/>
        <w:numPr>
          <w:ilvl w:val="0"/>
          <w:numId w:val="0"/>
        </w:numPr>
        <w:ind w:left="142"/>
      </w:pPr>
      <w:r w:rsidRPr="00597317">
        <w:t>Add primary key of superclass into subclass/category</w:t>
      </w:r>
    </w:p>
    <w:p w:rsidR="00101E75" w:rsidRPr="00597317" w:rsidRDefault="00101E75" w:rsidP="007F5B06">
      <w:pPr>
        <w:pStyle w:val="Style1"/>
        <w:numPr>
          <w:ilvl w:val="0"/>
          <w:numId w:val="0"/>
        </w:numPr>
        <w:ind w:left="142"/>
      </w:pPr>
      <w:r w:rsidRPr="00597317">
        <w:t>Add attributes of subclasses considering them</w:t>
      </w:r>
    </w:p>
    <w:p w:rsidR="00101E75" w:rsidRPr="00597317" w:rsidRDefault="00101E75" w:rsidP="007F5B06">
      <w:pPr>
        <w:pStyle w:val="Style1"/>
        <w:numPr>
          <w:ilvl w:val="0"/>
          <w:numId w:val="0"/>
        </w:numPr>
        <w:ind w:left="142"/>
      </w:pPr>
      <w:r w:rsidRPr="00597317">
        <w:t>For mapping category whose defining superclasses have different keys, customary to specify a new key attribute (surrogate key) when creating relation to correspond to the category.</w:t>
      </w:r>
    </w:p>
    <w:p w:rsidR="00101E75" w:rsidRPr="00597317" w:rsidRDefault="00101E75">
      <w:pPr>
        <w:rPr>
          <w:rFonts w:cstheme="minorHAnsi"/>
          <w:sz w:val="16"/>
          <w:lang w:val="en-CA"/>
        </w:rPr>
      </w:pPr>
      <w:r w:rsidRPr="00597317">
        <w:rPr>
          <w:rFonts w:cstheme="minorHAnsi"/>
        </w:rPr>
        <w:br w:type="page"/>
      </w:r>
    </w:p>
    <w:p w:rsidR="007226D2" w:rsidRPr="007226D2" w:rsidRDefault="00101E75" w:rsidP="007226D2">
      <w:pPr>
        <w:pStyle w:val="Style1"/>
        <w:numPr>
          <w:ilvl w:val="0"/>
          <w:numId w:val="0"/>
        </w:numPr>
        <w:rPr>
          <w:b/>
          <w:sz w:val="20"/>
        </w:rPr>
      </w:pPr>
      <w:r w:rsidRPr="007226D2">
        <w:rPr>
          <w:b/>
          <w:sz w:val="20"/>
        </w:rPr>
        <w:lastRenderedPageBreak/>
        <w:t>Relational Algebra</w:t>
      </w:r>
    </w:p>
    <w:p w:rsidR="007226D2" w:rsidRDefault="00597317" w:rsidP="007226D2">
      <w:pPr>
        <w:pStyle w:val="Style1"/>
        <w:numPr>
          <w:ilvl w:val="0"/>
          <w:numId w:val="0"/>
        </w:numPr>
      </w:pPr>
      <w:r w:rsidRPr="00597317">
        <w:t>SELECT (σ): Selects a subset of tuples from a relation based on a condition</w:t>
      </w:r>
    </w:p>
    <w:p w:rsidR="007226D2" w:rsidRDefault="00597317" w:rsidP="007226D2">
      <w:pPr>
        <w:pStyle w:val="Style1"/>
        <w:numPr>
          <w:ilvl w:val="0"/>
          <w:numId w:val="0"/>
        </w:numPr>
      </w:pPr>
      <w:r w:rsidRPr="00597317">
        <w:t xml:space="preserve">PROJECT (π): Results in a relation with only the requested </w:t>
      </w:r>
      <w:r w:rsidR="007226D2">
        <w:t>attributes</w:t>
      </w:r>
    </w:p>
    <w:p w:rsidR="007226D2" w:rsidRDefault="00597317" w:rsidP="007226D2">
      <w:pPr>
        <w:pStyle w:val="Style1"/>
        <w:numPr>
          <w:ilvl w:val="0"/>
          <w:numId w:val="0"/>
        </w:numPr>
      </w:pPr>
      <w:r w:rsidRPr="00597317">
        <w:tab/>
        <w:t>Removes duplicates</w:t>
      </w:r>
    </w:p>
    <w:p w:rsidR="00597317" w:rsidRPr="00597317" w:rsidRDefault="00597317" w:rsidP="007226D2">
      <w:pPr>
        <w:pStyle w:val="Style1"/>
        <w:numPr>
          <w:ilvl w:val="0"/>
          <w:numId w:val="0"/>
        </w:numPr>
      </w:pPr>
      <w:r w:rsidRPr="00597317">
        <w:t xml:space="preserve">RENAME (ρ): ρ </w:t>
      </w:r>
      <w:r w:rsidRPr="00597317">
        <w:rPr>
          <w:vertAlign w:val="subscript"/>
        </w:rPr>
        <w:t>S(B1, B2, ..., BN)</w:t>
      </w:r>
      <w:r w:rsidRPr="00597317">
        <w:t xml:space="preserve"> (R): Renames R to S, and R’s attributes to (B1, B2, …, B</w:t>
      </w:r>
      <w:r w:rsidRPr="00597317">
        <w:rPr>
          <w:vertAlign w:val="subscript"/>
        </w:rPr>
        <w:t>N</w:t>
      </w:r>
      <w:r w:rsidRPr="00597317">
        <w:t>)</w:t>
      </w:r>
    </w:p>
    <w:p w:rsidR="00597317" w:rsidRPr="00597317" w:rsidRDefault="00597317" w:rsidP="007226D2">
      <w:pPr>
        <w:pStyle w:val="Style1"/>
        <w:numPr>
          <w:ilvl w:val="0"/>
          <w:numId w:val="0"/>
        </w:numPr>
      </w:pPr>
      <w:r w:rsidRPr="00597317">
        <w:t>UNION (</w:t>
      </w:r>
      <w:r w:rsidRPr="00597317">
        <w:rPr>
          <w:rFonts w:ascii="Cambria Math" w:hAnsi="Cambria Math"/>
        </w:rPr>
        <w:t>∪</w:t>
      </w:r>
      <w:r w:rsidRPr="00597317">
        <w:t>): Stick two tables together, duplicates are eliminated (type compatible)</w:t>
      </w:r>
    </w:p>
    <w:p w:rsidR="00597317" w:rsidRPr="00597317" w:rsidRDefault="00597317" w:rsidP="007226D2">
      <w:pPr>
        <w:pStyle w:val="Style1"/>
        <w:numPr>
          <w:ilvl w:val="0"/>
          <w:numId w:val="0"/>
        </w:numPr>
      </w:pPr>
      <w:r w:rsidRPr="00597317">
        <w:t>INTERSECTION (∩): Find common elements (type compatible)</w:t>
      </w:r>
    </w:p>
    <w:p w:rsidR="00597317" w:rsidRPr="00597317" w:rsidRDefault="00597317" w:rsidP="007226D2">
      <w:pPr>
        <w:pStyle w:val="Style1"/>
        <w:numPr>
          <w:ilvl w:val="0"/>
          <w:numId w:val="0"/>
        </w:numPr>
      </w:pPr>
      <w:r w:rsidRPr="00597317">
        <w:t>DIFFERENCE (-): R – S, All tuples in R that are not in S (type compatible)</w:t>
      </w:r>
    </w:p>
    <w:p w:rsidR="00884C24" w:rsidRPr="00597317" w:rsidRDefault="00597317" w:rsidP="007226D2">
      <w:pPr>
        <w:pStyle w:val="Style1"/>
        <w:numPr>
          <w:ilvl w:val="0"/>
          <w:numId w:val="0"/>
        </w:numPr>
      </w:pPr>
      <w:r w:rsidRPr="00597317">
        <w:t>CARTESIAN PRODUCT (x): Multiple each tuple in R1 with each tuple in R2</w:t>
      </w:r>
    </w:p>
    <w:p w:rsidR="00597317" w:rsidRDefault="00597317" w:rsidP="007226D2">
      <w:pPr>
        <w:pStyle w:val="Style1"/>
        <w:numPr>
          <w:ilvl w:val="0"/>
          <w:numId w:val="0"/>
        </w:numPr>
      </w:pPr>
      <w:r w:rsidRPr="00597317">
        <w:t>JOIN (</w:t>
      </w:r>
      <w:r w:rsidRPr="00597317">
        <w:rPr>
          <w:rFonts w:hAnsi="Cambria Math"/>
        </w:rPr>
        <w:t>⨝</w:t>
      </w:r>
      <w:r w:rsidRPr="00597317">
        <w:t>): Cartesian pr</w:t>
      </w:r>
      <w:r>
        <w:t>oduct with a join</w:t>
      </w:r>
    </w:p>
    <w:p w:rsidR="00597317" w:rsidRDefault="00597317" w:rsidP="007226D2">
      <w:pPr>
        <w:pStyle w:val="Style1"/>
        <w:numPr>
          <w:ilvl w:val="0"/>
          <w:numId w:val="0"/>
        </w:numPr>
      </w:pPr>
      <w:r>
        <w:t>EQUIJOIN: Join with equality comparisons only (=)</w:t>
      </w:r>
    </w:p>
    <w:p w:rsidR="00597317" w:rsidRPr="00597317" w:rsidRDefault="00597317" w:rsidP="007226D2">
      <w:pPr>
        <w:pStyle w:val="Style1"/>
        <w:numPr>
          <w:ilvl w:val="0"/>
          <w:numId w:val="0"/>
        </w:numPr>
      </w:pPr>
      <w:r>
        <w:t>NATURAL JOIN (*): Joins relations based on attributes with the same name</w:t>
      </w:r>
    </w:p>
    <w:p w:rsidR="00884C24" w:rsidRDefault="00597317" w:rsidP="007226D2">
      <w:pPr>
        <w:pStyle w:val="Style1"/>
        <w:numPr>
          <w:ilvl w:val="0"/>
          <w:numId w:val="0"/>
        </w:numPr>
      </w:pPr>
      <w:r>
        <w:t>DIVISION (</w:t>
      </w:r>
      <w:r w:rsidRPr="00597317">
        <w:t>÷</w:t>
      </w:r>
      <w:r>
        <w:t>): See example</w:t>
      </w:r>
    </w:p>
    <w:p w:rsidR="008165B7" w:rsidRPr="007226D2" w:rsidRDefault="008165B7" w:rsidP="007226D2">
      <w:pPr>
        <w:pStyle w:val="Style1"/>
        <w:numPr>
          <w:ilvl w:val="0"/>
          <w:numId w:val="0"/>
        </w:numPr>
        <w:rPr>
          <w:b/>
        </w:rPr>
      </w:pPr>
      <w:r w:rsidRPr="007226D2">
        <w:rPr>
          <w:b/>
        </w:rPr>
        <w:t>Query Tree Notation:</w:t>
      </w:r>
    </w:p>
    <w:p w:rsidR="008165B7" w:rsidRDefault="008165B7" w:rsidP="007226D2">
      <w:pPr>
        <w:pStyle w:val="Style1"/>
      </w:pPr>
      <w:r>
        <w:t>Tree structure to represent a query, nodes stand for operations and leaves represent base relations</w:t>
      </w:r>
    </w:p>
    <w:p w:rsidR="008165B7" w:rsidRPr="00CD1EDC" w:rsidRDefault="008165B7" w:rsidP="00CD1EDC">
      <w:pPr>
        <w:pStyle w:val="Style1"/>
        <w:numPr>
          <w:ilvl w:val="0"/>
          <w:numId w:val="0"/>
        </w:numPr>
        <w:ind w:left="390" w:hanging="360"/>
        <w:rPr>
          <w:b/>
        </w:rPr>
      </w:pPr>
      <w:r w:rsidRPr="007226D2">
        <w:rPr>
          <w:b/>
        </w:rPr>
        <w:t>Aggregate Function Operation (Ƒ</w:t>
      </w:r>
      <w:r w:rsidR="007226D2" w:rsidRPr="007226D2">
        <w:rPr>
          <w:b/>
        </w:rPr>
        <w:t>):</w:t>
      </w:r>
    </w:p>
    <w:p w:rsidR="008165B7" w:rsidRDefault="00CD1EDC" w:rsidP="007226D2">
      <w:pPr>
        <w:pStyle w:val="Style1"/>
      </w:pPr>
      <w:r>
        <w:t>MAX, MIN, AVG, COUNT</w:t>
      </w:r>
    </w:p>
    <w:p w:rsidR="00CD1EDC" w:rsidRDefault="00CD1EDC" w:rsidP="007226D2">
      <w:pPr>
        <w:pStyle w:val="Style1"/>
      </w:pPr>
      <w:r>
        <w:t xml:space="preserve">Grouping attribute placed to the left of </w:t>
      </w:r>
      <w:r w:rsidRPr="00CD1EDC">
        <w:t>Ƒ</w:t>
      </w:r>
      <w:r>
        <w:t>, aggregate functions to the right</w:t>
      </w:r>
    </w:p>
    <w:p w:rsidR="00CD1EDC" w:rsidRDefault="00CD1EDC" w:rsidP="00CD1EDC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Outer Joins</w:t>
      </w:r>
    </w:p>
    <w:p w:rsidR="00CD1EDC" w:rsidRPr="00CD1EDC" w:rsidRDefault="00CD1EDC" w:rsidP="00CD1EDC">
      <w:pPr>
        <w:pStyle w:val="Style1"/>
      </w:pPr>
      <w:r>
        <w:t>Populate all of the tuples of the side listed, values on the other side that do not satisfy the condition are populated with null.</w:t>
      </w:r>
    </w:p>
    <w:p w:rsidR="00CD1EDC" w:rsidRDefault="009918AC" w:rsidP="00CD1EDC">
      <w:pPr>
        <w:pStyle w:val="Style1"/>
        <w:numPr>
          <w:ilvl w:val="0"/>
          <w:numId w:val="0"/>
        </w:numPr>
        <w:ind w:left="142" w:hanging="112"/>
        <w:rPr>
          <w:b/>
          <w:sz w:val="20"/>
        </w:rPr>
      </w:pPr>
      <w:r>
        <w:rPr>
          <w:b/>
          <w:sz w:val="20"/>
        </w:rPr>
        <w:t>Tuple Relational Calculus (RC)</w:t>
      </w:r>
    </w:p>
    <w:p w:rsidR="009918AC" w:rsidRDefault="009918AC" w:rsidP="009918AC">
      <w:pPr>
        <w:pStyle w:val="Style1"/>
      </w:pPr>
      <w:r>
        <w:t>No order of operations, specifies only what info the result should contain</w:t>
      </w:r>
    </w:p>
    <w:p w:rsidR="009918AC" w:rsidRDefault="009918AC" w:rsidP="009918AC">
      <w:pPr>
        <w:pStyle w:val="Style1"/>
      </w:pPr>
      <w:r>
        <w:t>Reminder: p -&gt; q is equivalent to (not p) or q</w:t>
      </w:r>
    </w:p>
    <w:p w:rsidR="009918AC" w:rsidRDefault="009918AC" w:rsidP="009918AC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Quantifier Equivalence:</w:t>
      </w:r>
    </w:p>
    <w:p w:rsidR="009918AC" w:rsidRPr="009918AC" w:rsidRDefault="009918AC" w:rsidP="009918AC">
      <w:pPr>
        <w:pStyle w:val="Style1"/>
      </w:pPr>
      <w:r w:rsidRPr="009918AC">
        <w:rPr>
          <w:rFonts w:ascii="Cambria Math" w:hAnsi="Cambria Math" w:cs="Cambria Math"/>
        </w:rPr>
        <w:t>∀</w:t>
      </w:r>
      <w:r w:rsidRPr="009918AC">
        <w:rPr>
          <w:rFonts w:ascii="Calibri" w:hAnsi="Calibri" w:cs="Calibri"/>
        </w:rPr>
        <w:t xml:space="preserve">x P(x) is equivalent to not </w:t>
      </w:r>
      <w:r w:rsidRPr="009918AC">
        <w:rPr>
          <w:rFonts w:ascii="Cambria Math" w:hAnsi="Cambria Math" w:cs="Cambria Math"/>
        </w:rPr>
        <w:t>∃</w:t>
      </w:r>
      <w:r w:rsidRPr="009918AC">
        <w:rPr>
          <w:rFonts w:ascii="Calibri" w:hAnsi="Calibri" w:cs="Calibri"/>
        </w:rPr>
        <w:t>x (not P(x))</w:t>
      </w:r>
    </w:p>
    <w:p w:rsidR="009918AC" w:rsidRPr="009918AC" w:rsidRDefault="009918AC" w:rsidP="009918AC">
      <w:pPr>
        <w:pStyle w:val="Style1"/>
      </w:pPr>
      <w:r w:rsidRPr="009918AC">
        <w:rPr>
          <w:rFonts w:ascii="Cambria Math" w:hAnsi="Cambria Math" w:cs="Cambria Math"/>
        </w:rPr>
        <w:t>∃</w:t>
      </w:r>
      <w:r w:rsidRPr="009918AC">
        <w:rPr>
          <w:rFonts w:ascii="Calibri" w:hAnsi="Calibri" w:cs="Calibri"/>
        </w:rPr>
        <w:t xml:space="preserve">x P(x) is equivalent to not </w:t>
      </w:r>
      <w:r w:rsidRPr="009918AC">
        <w:rPr>
          <w:rFonts w:ascii="Cambria Math" w:hAnsi="Cambria Math" w:cs="Cambria Math"/>
        </w:rPr>
        <w:t>∀</w:t>
      </w:r>
      <w:r w:rsidRPr="009918AC">
        <w:rPr>
          <w:rFonts w:ascii="Calibri" w:hAnsi="Calibri" w:cs="Calibri"/>
        </w:rPr>
        <w:t>x (not P(x))</w:t>
      </w:r>
    </w:p>
    <w:p w:rsidR="009918AC" w:rsidRDefault="009918AC" w:rsidP="009918AC">
      <w:pPr>
        <w:pStyle w:val="Style1"/>
        <w:numPr>
          <w:ilvl w:val="0"/>
          <w:numId w:val="0"/>
        </w:numPr>
        <w:ind w:left="142" w:hanging="112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DeMorgan’s Rules:</w:t>
      </w:r>
    </w:p>
    <w:p w:rsidR="009918AC" w:rsidRDefault="009918AC" w:rsidP="009918AC">
      <w:pPr>
        <w:pStyle w:val="Style1"/>
      </w:pPr>
      <w:r>
        <w:t>not (p and q) = (not p) or (not q)</w:t>
      </w:r>
    </w:p>
    <w:p w:rsidR="009918AC" w:rsidRDefault="009918AC" w:rsidP="009918AC">
      <w:pPr>
        <w:pStyle w:val="Style1"/>
      </w:pPr>
      <w:r>
        <w:t>not (p or q) = (not p) and (not q)</w:t>
      </w:r>
    </w:p>
    <w:p w:rsidR="0056430D" w:rsidRDefault="00097A47" w:rsidP="00097A47">
      <w:pPr>
        <w:pStyle w:val="Style1"/>
        <w:numPr>
          <w:ilvl w:val="0"/>
          <w:numId w:val="0"/>
        </w:numPr>
        <w:ind w:left="30"/>
      </w:pPr>
      <w:r>
        <w:rPr>
          <w:b/>
        </w:rPr>
        <w:t>RA Examples:</w:t>
      </w:r>
    </w:p>
    <w:p w:rsidR="00097A47" w:rsidRDefault="00097A47" w:rsidP="00097A47">
      <w:pPr>
        <w:pStyle w:val="Style1"/>
        <w:numPr>
          <w:ilvl w:val="0"/>
          <w:numId w:val="0"/>
        </w:numPr>
        <w:ind w:left="30"/>
      </w:pPr>
      <w:r>
        <w:rPr>
          <w:noProof/>
          <w:lang w:val="en-US"/>
        </w:rPr>
        <w:drawing>
          <wp:inline distT="0" distB="0" distL="0" distR="0">
            <wp:extent cx="3409950" cy="628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0D" w:rsidRDefault="00097A47">
      <w:pPr>
        <w:rPr>
          <w:sz w:val="16"/>
          <w:lang w:val="en-CA"/>
        </w:rPr>
      </w:pPr>
      <w:r>
        <w:rPr>
          <w:noProof/>
        </w:rPr>
        <w:drawing>
          <wp:inline distT="0" distB="0" distL="0" distR="0">
            <wp:extent cx="3413760" cy="57224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7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0" cy="119876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9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0" cy="150315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9950" cy="26098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0" cy="1209234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0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0" cy="3445079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44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0" cy="126068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6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430D">
        <w:br w:type="page"/>
      </w:r>
    </w:p>
    <w:p w:rsidR="0056430D" w:rsidRDefault="0056430D" w:rsidP="00AF7F86">
      <w:pPr>
        <w:pStyle w:val="Style1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lastRenderedPageBreak/>
        <w:t>SQL</w:t>
      </w:r>
    </w:p>
    <w:p w:rsidR="00AF7F86" w:rsidRDefault="00AF7F86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Basic Attribute Data Types:</w:t>
      </w:r>
    </w:p>
    <w:p w:rsidR="00AF7F86" w:rsidRDefault="00AF7F86" w:rsidP="00AF7F86">
      <w:pPr>
        <w:pStyle w:val="Style1"/>
      </w:pPr>
      <w:r>
        <w:t>INTEGER/INT, SMALLINT</w:t>
      </w:r>
    </w:p>
    <w:p w:rsidR="00AF7F86" w:rsidRDefault="00AF7F86" w:rsidP="00AF7F86">
      <w:pPr>
        <w:pStyle w:val="Style1"/>
      </w:pPr>
      <w:r>
        <w:t>FLOAT/REAL, DOUBLE PRECISION</w:t>
      </w:r>
    </w:p>
    <w:p w:rsidR="00AF7F86" w:rsidRDefault="00AF7F86" w:rsidP="00AF7F86">
      <w:pPr>
        <w:pStyle w:val="Style1"/>
      </w:pPr>
      <w:r>
        <w:t>CHARACTER(n) / CHAR(n) (fixed length)</w:t>
      </w:r>
    </w:p>
    <w:p w:rsidR="00AF7F86" w:rsidRDefault="00AF7F86" w:rsidP="00AF7F86">
      <w:pPr>
        <w:pStyle w:val="Style1"/>
      </w:pPr>
      <w:r>
        <w:t>CHARACTER VARYING (n) / VARCHAR(n) / CHAR VARYING(n)</w:t>
      </w:r>
    </w:p>
    <w:p w:rsidR="00AF7F86" w:rsidRDefault="00AF7F86" w:rsidP="00AF7F86">
      <w:pPr>
        <w:pStyle w:val="Style1"/>
      </w:pPr>
      <w:r>
        <w:t>BIT(n), BIT VARYING(n)</w:t>
      </w:r>
    </w:p>
    <w:p w:rsidR="00AF7F86" w:rsidRDefault="00AF7F86" w:rsidP="00AF7F86">
      <w:pPr>
        <w:pStyle w:val="Style1"/>
      </w:pPr>
      <w:r>
        <w:t>TRUE, FALSE, NULL</w:t>
      </w:r>
    </w:p>
    <w:p w:rsidR="00AF7F86" w:rsidRDefault="00AF7F86" w:rsidP="00AF7F86">
      <w:pPr>
        <w:pStyle w:val="Style1"/>
      </w:pPr>
      <w:r>
        <w:t>DATE (YYYY-MM-DD)</w:t>
      </w:r>
    </w:p>
    <w:p w:rsidR="00AF7F86" w:rsidRDefault="00AF7F86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Domains:</w:t>
      </w:r>
    </w:p>
    <w:p w:rsidR="00AF7F86" w:rsidRDefault="00AF7F86" w:rsidP="00AF7F86">
      <w:pPr>
        <w:pStyle w:val="Style1"/>
      </w:pPr>
      <w:r>
        <w:t>Example: CREATE DOMAIN SSN_TYPE AS CHAR(9);</w:t>
      </w:r>
    </w:p>
    <w:p w:rsidR="00AF7F86" w:rsidRDefault="00AF7F86" w:rsidP="00AF7F86">
      <w:pPr>
        <w:pStyle w:val="Style1"/>
      </w:pPr>
      <w:r>
        <w:t>CREATE TABLE EMP (SSN SSN_TYPE NOT NULL, … );</w:t>
      </w:r>
    </w:p>
    <w:p w:rsidR="00AF7F86" w:rsidRDefault="00AF7F86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Basic Constraints:</w:t>
      </w:r>
    </w:p>
    <w:p w:rsidR="00AF7F86" w:rsidRDefault="00AF7F86" w:rsidP="00AF7F86">
      <w:pPr>
        <w:pStyle w:val="Style1"/>
      </w:pPr>
      <w:r>
        <w:t>Key Constraint: primary key value cannot be duplicated</w:t>
      </w:r>
    </w:p>
    <w:p w:rsidR="00AF7F86" w:rsidRDefault="00AF7F86" w:rsidP="00AF7F86">
      <w:pPr>
        <w:pStyle w:val="Style1"/>
      </w:pPr>
      <w:r>
        <w:t>Entity Integrity Constraint: Primary key value cannot be null</w:t>
      </w:r>
    </w:p>
    <w:p w:rsidR="00AF7F86" w:rsidRDefault="00AF7F86" w:rsidP="00AF7F86">
      <w:pPr>
        <w:pStyle w:val="Style1"/>
      </w:pPr>
      <w:r>
        <w:t>Referential Integrity Constraints: Foreign key must have a value that is already present as a primary key, or may be null</w:t>
      </w:r>
    </w:p>
    <w:p w:rsidR="00AF7F86" w:rsidRDefault="00AF7F86" w:rsidP="00AF7F86">
      <w:pPr>
        <w:pStyle w:val="Style1"/>
      </w:pPr>
      <w:r>
        <w:t>NOT NULL, CHECK (condition), PRIMARY KEY, UNIQUE, FOREIGN KEY</w:t>
      </w:r>
    </w:p>
    <w:p w:rsidR="00AF7F86" w:rsidRDefault="00AF7F86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Specifying Constraints on Tuples using CHECK</w:t>
      </w:r>
    </w:p>
    <w:p w:rsidR="00AF7F86" w:rsidRDefault="00AF7F86" w:rsidP="00AF7F86">
      <w:pPr>
        <w:pStyle w:val="Style1"/>
      </w:pPr>
      <w:r>
        <w:t>CHECK clauses at the end of CREATE TABLE, apply to each tuple individually</w:t>
      </w:r>
    </w:p>
    <w:p w:rsidR="00AF7F86" w:rsidRDefault="00AF7F86" w:rsidP="00AF7F86">
      <w:pPr>
        <w:pStyle w:val="Style1"/>
      </w:pPr>
      <w:r>
        <w:t>CHECK (DeptCreateDate &lt;= MgrStartDate);</w:t>
      </w:r>
    </w:p>
    <w:p w:rsidR="00AF7F86" w:rsidRDefault="00B175D2" w:rsidP="00AF7F86">
      <w:pPr>
        <w:pStyle w:val="Style1"/>
        <w:numPr>
          <w:ilvl w:val="0"/>
          <w:numId w:val="0"/>
        </w:numPr>
      </w:pPr>
      <w:r>
        <w:rPr>
          <w:b/>
        </w:rPr>
        <w:t>DISTINCT</w:t>
      </w:r>
      <w:r>
        <w:t>:</w:t>
      </w:r>
    </w:p>
    <w:p w:rsidR="00B175D2" w:rsidRDefault="00B175D2" w:rsidP="00B175D2">
      <w:pPr>
        <w:pStyle w:val="Style1"/>
      </w:pPr>
      <w:r>
        <w:t>Use to eliminate duplicate tuples from query results</w:t>
      </w:r>
    </w:p>
    <w:p w:rsidR="00B175D2" w:rsidRDefault="00B175D2" w:rsidP="00B175D2">
      <w:pPr>
        <w:pStyle w:val="Style1"/>
      </w:pPr>
      <w:r>
        <w:t>SELECT DISTINCT Salary FROM EMPLOYEES;</w:t>
      </w:r>
    </w:p>
    <w:p w:rsidR="00B175D2" w:rsidRDefault="00B175D2" w:rsidP="00B175D2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Set Operations</w:t>
      </w:r>
    </w:p>
    <w:p w:rsidR="00B175D2" w:rsidRDefault="00B175D2" w:rsidP="00B175D2">
      <w:pPr>
        <w:pStyle w:val="Style1"/>
      </w:pPr>
      <w:r>
        <w:t>UNION, EXCEPT, INTERSECT</w:t>
      </w:r>
    </w:p>
    <w:p w:rsidR="00B175D2" w:rsidRDefault="00B175D2" w:rsidP="00B175D2">
      <w:pPr>
        <w:pStyle w:val="Style1"/>
      </w:pPr>
      <w:r>
        <w:t>Type compatibility is needed for these operations to be valid</w:t>
      </w:r>
    </w:p>
    <w:p w:rsidR="00B175D2" w:rsidRDefault="00B175D2" w:rsidP="00B175D2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LIKE and BETWEEN</w:t>
      </w:r>
    </w:p>
    <w:p w:rsidR="00B175D2" w:rsidRDefault="00B175D2" w:rsidP="00B175D2">
      <w:pPr>
        <w:pStyle w:val="Style1"/>
      </w:pPr>
      <w:r>
        <w:t>LIKE used for string pattern matching. % replaces arbitrary number of 0+ chars, _ replaces a single character (WHERE Address LIKE ‘%Houston,TX%’;)</w:t>
      </w:r>
    </w:p>
    <w:p w:rsidR="00B175D2" w:rsidRDefault="00B175D2" w:rsidP="00B175D2">
      <w:pPr>
        <w:pStyle w:val="Style1"/>
      </w:pPr>
      <w:r>
        <w:t>BETWEEN comparison operator (WHERE (Salary BETWEEN 3 AND 4) AND … ;)</w:t>
      </w:r>
    </w:p>
    <w:p w:rsidR="00B175D2" w:rsidRDefault="00B175D2" w:rsidP="00B175D2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Ordering of Query Results:</w:t>
      </w:r>
    </w:p>
    <w:p w:rsidR="00B175D2" w:rsidRDefault="00B175D2" w:rsidP="00B175D2">
      <w:pPr>
        <w:pStyle w:val="Style1"/>
      </w:pPr>
      <w:r>
        <w:t>ORDER BY D.Dname DESC, E.Lname ASC, E.Fname ASC</w:t>
      </w:r>
    </w:p>
    <w:p w:rsidR="00B175D2" w:rsidRDefault="00B175D2" w:rsidP="00B175D2">
      <w:pPr>
        <w:pStyle w:val="Style1"/>
      </w:pPr>
      <w:r>
        <w:t>Typically at the end of the query</w:t>
      </w:r>
    </w:p>
    <w:p w:rsidR="00B175D2" w:rsidRDefault="00B175D2" w:rsidP="00B175D2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INSERT</w:t>
      </w:r>
    </w:p>
    <w:p w:rsidR="00B175D2" w:rsidRDefault="00B175D2" w:rsidP="00B175D2">
      <w:pPr>
        <w:pStyle w:val="Style1"/>
      </w:pPr>
      <w:r>
        <w:t>INSERT INTO EMPLOYEE VALUES (…);</w:t>
      </w:r>
    </w:p>
    <w:p w:rsidR="00B175D2" w:rsidRDefault="00B175D2" w:rsidP="00B175D2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Bulk Loading of Tables</w:t>
      </w:r>
    </w:p>
    <w:p w:rsidR="00B175D2" w:rsidRDefault="00B175D2" w:rsidP="00B175D2">
      <w:pPr>
        <w:pStyle w:val="Style1"/>
      </w:pPr>
      <w:r>
        <w:t>Creates more than one tuple in the DB, needs to extract data from the DB</w:t>
      </w:r>
    </w:p>
    <w:p w:rsidR="00B175D2" w:rsidRDefault="00711088" w:rsidP="00B175D2">
      <w:pPr>
        <w:pStyle w:val="Style1"/>
      </w:pPr>
      <w:r>
        <w:t>INSERT INTO table SELECT … ;</w:t>
      </w:r>
    </w:p>
    <w:p w:rsidR="00711088" w:rsidRDefault="00711088" w:rsidP="00711088">
      <w:pPr>
        <w:pStyle w:val="Style1"/>
      </w:pPr>
      <w:r>
        <w:t>CREATE TABLE table LIKE other_table;</w:t>
      </w:r>
    </w:p>
    <w:p w:rsidR="00711088" w:rsidRDefault="00711088" w:rsidP="00711088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DELETE:</w:t>
      </w:r>
    </w:p>
    <w:p w:rsidR="00711088" w:rsidRDefault="00711088" w:rsidP="00711088">
      <w:pPr>
        <w:pStyle w:val="Style1"/>
      </w:pPr>
      <w:r>
        <w:t>DELETE FROM table WHERE condition;</w:t>
      </w:r>
    </w:p>
    <w:p w:rsidR="00711088" w:rsidRDefault="00711088" w:rsidP="00711088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UPDATE:</w:t>
      </w:r>
    </w:p>
    <w:p w:rsidR="00711088" w:rsidRDefault="00711088" w:rsidP="00711088">
      <w:pPr>
        <w:pStyle w:val="Style1"/>
      </w:pPr>
      <w:r>
        <w:t>UPDATE table SET attribute=value WHERE condition;</w:t>
      </w:r>
    </w:p>
    <w:p w:rsidR="00711088" w:rsidRDefault="00711088" w:rsidP="00711088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NULL:</w:t>
      </w:r>
    </w:p>
    <w:p w:rsidR="00711088" w:rsidRDefault="00711088" w:rsidP="00711088">
      <w:pPr>
        <w:pStyle w:val="Style1"/>
      </w:pPr>
      <w:r>
        <w:t>NULL = NULL is avoided, typically evaluates to false</w:t>
      </w:r>
    </w:p>
    <w:p w:rsidR="00711088" w:rsidRPr="00711088" w:rsidRDefault="00711088" w:rsidP="00711088">
      <w:pPr>
        <w:pStyle w:val="Style1"/>
      </w:pPr>
      <w:r>
        <w:t>IS NULL, IS NOT NULL</w:t>
      </w:r>
    </w:p>
    <w:p w:rsidR="00AF7F86" w:rsidRDefault="00711088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ANY (or SOME):</w:t>
      </w:r>
    </w:p>
    <w:p w:rsidR="00711088" w:rsidRDefault="00711088" w:rsidP="00711088">
      <w:pPr>
        <w:pStyle w:val="Style1"/>
      </w:pPr>
      <w:r>
        <w:t>SELECT … FROM table WHERE attribute &gt; ANY (nested select);</w:t>
      </w:r>
    </w:p>
    <w:p w:rsidR="00711088" w:rsidRDefault="00711088" w:rsidP="00711088">
      <w:pPr>
        <w:pStyle w:val="Style1"/>
      </w:pPr>
      <w:r>
        <w:t>Operators to be combined with ANY: =, &gt;, &gt;=, &lt;, &lt;=, &lt;&gt;</w:t>
      </w:r>
    </w:p>
    <w:p w:rsidR="003D13C8" w:rsidRDefault="003D13C8" w:rsidP="003D13C8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UNIQUE and EXISTS:</w:t>
      </w:r>
    </w:p>
    <w:p w:rsidR="003D13C8" w:rsidRDefault="003D13C8" w:rsidP="003D13C8">
      <w:pPr>
        <w:pStyle w:val="Style1"/>
      </w:pPr>
      <w:r>
        <w:t>Boolean functions, check for duplicates and check if nested query is not empty</w:t>
      </w:r>
    </w:p>
    <w:p w:rsidR="003D13C8" w:rsidRPr="003D13C8" w:rsidRDefault="003D13C8" w:rsidP="003D13C8">
      <w:pPr>
        <w:pStyle w:val="Style1"/>
      </w:pPr>
      <w:r>
        <w:t xml:space="preserve">No direct implementation of </w:t>
      </w:r>
      <w:r w:rsidRPr="009918A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in SQL, quantifier equivalence shown on page 2</w:t>
      </w:r>
    </w:p>
    <w:p w:rsidR="003D13C8" w:rsidRDefault="003D13C8" w:rsidP="003D13C8">
      <w:pPr>
        <w:pStyle w:val="Style1"/>
        <w:numPr>
          <w:ilvl w:val="0"/>
          <w:numId w:val="0"/>
        </w:numPr>
        <w:rPr>
          <w:rFonts w:cstheme="minorHAnsi"/>
          <w:b/>
        </w:rPr>
      </w:pPr>
      <w:r>
        <w:rPr>
          <w:rFonts w:cstheme="minorHAnsi"/>
          <w:b/>
        </w:rPr>
        <w:t>JOIN</w:t>
      </w:r>
    </w:p>
    <w:p w:rsidR="003D13C8" w:rsidRDefault="003D13C8" w:rsidP="003D13C8">
      <w:pPr>
        <w:pStyle w:val="Style1"/>
      </w:pPr>
      <w:r>
        <w:t>SELECT … FROM A JOIN/INNER JOIN B ON conditions;</w:t>
      </w:r>
    </w:p>
    <w:p w:rsidR="003D13C8" w:rsidRDefault="003D13C8" w:rsidP="003D13C8">
      <w:pPr>
        <w:pStyle w:val="Style1"/>
      </w:pPr>
      <w:r>
        <w:t>SELECT … FROM (A NATURAL JOIN B AS (…));</w:t>
      </w:r>
    </w:p>
    <w:p w:rsidR="003D13C8" w:rsidRDefault="003D13C8" w:rsidP="003D13C8">
      <w:pPr>
        <w:pStyle w:val="Style1"/>
      </w:pPr>
      <w:r>
        <w:t>LEFT OUTER JOIN, RIGHT OUTER JOIN, FULL OUTER JOIN</w:t>
      </w:r>
    </w:p>
    <w:p w:rsidR="003D13C8" w:rsidRDefault="003D13C8" w:rsidP="003D13C8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Aggregate Functions:</w:t>
      </w:r>
    </w:p>
    <w:p w:rsidR="003D13C8" w:rsidRDefault="003D13C8" w:rsidP="003D13C8">
      <w:pPr>
        <w:pStyle w:val="Style1"/>
      </w:pPr>
      <w:r>
        <w:t>SE</w:t>
      </w:r>
      <w:r w:rsidR="008D422A">
        <w:t>LE</w:t>
      </w:r>
      <w:r>
        <w:t xml:space="preserve">CT SUM(Salary), </w:t>
      </w:r>
      <w:r w:rsidR="008D422A">
        <w:t>MIN(Salary), MAX(Salary), AVG(Salary) FROM … ;</w:t>
      </w:r>
    </w:p>
    <w:p w:rsidR="008D422A" w:rsidRDefault="008D422A" w:rsidP="003D13C8">
      <w:pPr>
        <w:pStyle w:val="Style1"/>
      </w:pPr>
      <w:r>
        <w:t>SELECT COUNT(*) FROM …;</w:t>
      </w:r>
    </w:p>
    <w:p w:rsidR="008D422A" w:rsidRDefault="008D422A" w:rsidP="008D422A">
      <w:pPr>
        <w:pStyle w:val="Style1"/>
        <w:numPr>
          <w:ilvl w:val="0"/>
          <w:numId w:val="0"/>
        </w:numPr>
        <w:rPr>
          <w:b/>
        </w:rPr>
      </w:pPr>
    </w:p>
    <w:p w:rsidR="008D422A" w:rsidRDefault="008D422A" w:rsidP="008D422A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lastRenderedPageBreak/>
        <w:t>GROUP BY:</w:t>
      </w:r>
    </w:p>
    <w:p w:rsidR="008D422A" w:rsidRDefault="008D422A" w:rsidP="008D422A">
      <w:pPr>
        <w:pStyle w:val="Style1"/>
      </w:pPr>
      <w:r>
        <w:t>Partition relation into subsets of tuples by a grouping attribute</w:t>
      </w:r>
    </w:p>
    <w:p w:rsidR="008D422A" w:rsidRDefault="008D422A" w:rsidP="008D422A">
      <w:pPr>
        <w:pStyle w:val="Style1"/>
      </w:pPr>
      <w:r>
        <w:t>SELECT DNO, COUNT(*), AVG(Salary) FROM EMPLOYEE GROUP BY DNO;</w:t>
      </w:r>
    </w:p>
    <w:p w:rsidR="008D422A" w:rsidRDefault="008D422A" w:rsidP="008D422A">
      <w:pPr>
        <w:pStyle w:val="Style1"/>
      </w:pPr>
      <w:r>
        <w:t>SELECT Pnumber, Pname, COUNT(*) FROM … GROUP BY Pnumber, Pname;</w:t>
      </w:r>
    </w:p>
    <w:p w:rsidR="008D422A" w:rsidRDefault="008D422A" w:rsidP="008D422A">
      <w:pPr>
        <w:pStyle w:val="Style1"/>
      </w:pPr>
      <w:r>
        <w:t>Grouping is applied to the result of the join</w:t>
      </w:r>
    </w:p>
    <w:p w:rsidR="008D422A" w:rsidRDefault="008D422A" w:rsidP="008D422A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HAVING:</w:t>
      </w:r>
    </w:p>
    <w:p w:rsidR="008D422A" w:rsidRDefault="008D422A" w:rsidP="008D422A">
      <w:pPr>
        <w:pStyle w:val="Style1"/>
      </w:pPr>
      <w:r>
        <w:t>Provides a condition to select or reject an entire group</w:t>
      </w:r>
    </w:p>
    <w:p w:rsidR="008D422A" w:rsidRDefault="008D422A" w:rsidP="008D422A">
      <w:pPr>
        <w:pStyle w:val="Style1"/>
      </w:pPr>
      <w:r>
        <w:t>WHERE is applied first, then HAVING</w:t>
      </w:r>
    </w:p>
    <w:p w:rsidR="008D422A" w:rsidRDefault="008D422A" w:rsidP="008D422A">
      <w:pPr>
        <w:pStyle w:val="Style1"/>
      </w:pPr>
      <w:r>
        <w:t>SELECT … WHERE condition GROUP BY … HAVING COUNT(*) &gt; 2;</w:t>
      </w:r>
    </w:p>
    <w:p w:rsidR="008D422A" w:rsidRDefault="008D422A" w:rsidP="008D422A">
      <w:pPr>
        <w:pStyle w:val="Style1"/>
        <w:numPr>
          <w:ilvl w:val="0"/>
          <w:numId w:val="0"/>
        </w:numPr>
        <w:ind w:left="30"/>
        <w:rPr>
          <w:b/>
        </w:rPr>
      </w:pPr>
      <w:r>
        <w:rPr>
          <w:b/>
        </w:rPr>
        <w:t>WITH:</w:t>
      </w:r>
    </w:p>
    <w:p w:rsidR="008D422A" w:rsidRDefault="008D422A" w:rsidP="008D422A">
      <w:pPr>
        <w:pStyle w:val="Style1"/>
      </w:pPr>
      <w:r>
        <w:t>Define a temporary “View” table for a particular query</w:t>
      </w:r>
    </w:p>
    <w:p w:rsidR="008D422A" w:rsidRDefault="008D422A" w:rsidP="008D422A">
      <w:pPr>
        <w:pStyle w:val="Style1"/>
      </w:pPr>
      <w:r>
        <w:t xml:space="preserve">WITH BIGDEPTS(DNO) AS (SELECT DNO FROM </w:t>
      </w:r>
      <w:r w:rsidR="00361713">
        <w:t>EMPLOYEE</w:t>
      </w:r>
      <w:r>
        <w:t xml:space="preserve"> GROUP BY DNO HAVING COUNT(*) &gt; 5)</w:t>
      </w:r>
    </w:p>
    <w:p w:rsidR="00361713" w:rsidRDefault="00361713" w:rsidP="00361713">
      <w:pPr>
        <w:pStyle w:val="Style1"/>
        <w:numPr>
          <w:ilvl w:val="0"/>
          <w:numId w:val="0"/>
        </w:numPr>
        <w:ind w:left="142"/>
      </w:pPr>
      <w:r>
        <w:t>SELECT DNO, COUNT(*) FROM EMPLOYEE WHERE … AND DNO IN BIGDEPTS GROUP BY DNO;</w:t>
      </w:r>
    </w:p>
    <w:p w:rsidR="00361713" w:rsidRDefault="00361713" w:rsidP="00361713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CASE:</w:t>
      </w:r>
    </w:p>
    <w:p w:rsidR="00361713" w:rsidRDefault="00361713" w:rsidP="00361713">
      <w:pPr>
        <w:pStyle w:val="Style1"/>
      </w:pPr>
      <w:r>
        <w:t>UPDATE EMPLOYEE SET SALARY =</w:t>
      </w:r>
    </w:p>
    <w:p w:rsidR="00361713" w:rsidRDefault="00361713" w:rsidP="00361713">
      <w:pPr>
        <w:pStyle w:val="Style1"/>
        <w:numPr>
          <w:ilvl w:val="0"/>
          <w:numId w:val="0"/>
        </w:numPr>
        <w:ind w:left="720"/>
      </w:pPr>
      <w:r>
        <w:t>CASE WHEN DNO = 1 THEN SALARY + 2000</w:t>
      </w:r>
    </w:p>
    <w:p w:rsidR="00361713" w:rsidRDefault="00361713" w:rsidP="00361713">
      <w:pPr>
        <w:pStyle w:val="Style1"/>
        <w:numPr>
          <w:ilvl w:val="0"/>
          <w:numId w:val="0"/>
        </w:numPr>
        <w:ind w:left="720"/>
      </w:pPr>
      <w:r>
        <w:t>CASE WHEN DNO = 4 THEN SALARY + 1000</w:t>
      </w:r>
    </w:p>
    <w:p w:rsidR="00361713" w:rsidRDefault="00361713" w:rsidP="00361713">
      <w:pPr>
        <w:pStyle w:val="Style1"/>
        <w:numPr>
          <w:ilvl w:val="0"/>
          <w:numId w:val="0"/>
        </w:numPr>
        <w:ind w:left="720"/>
      </w:pPr>
      <w:r>
        <w:t>ELSE SALARY + 0;</w:t>
      </w:r>
    </w:p>
    <w:p w:rsidR="00361713" w:rsidRDefault="00361713" w:rsidP="00361713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ASSERTION and TRIGGER:</w:t>
      </w:r>
    </w:p>
    <w:p w:rsidR="00AF7F86" w:rsidRPr="009155BC" w:rsidRDefault="00361713" w:rsidP="009155BC">
      <w:pPr>
        <w:pStyle w:val="Style1"/>
      </w:pPr>
      <w:r>
        <w:t>Specify additional constraints and automatic actions</w:t>
      </w:r>
      <w:r w:rsidR="009155BC">
        <w:t xml:space="preserve"> (examples below)</w:t>
      </w:r>
    </w:p>
    <w:p w:rsidR="00AF7F86" w:rsidRDefault="009155BC" w:rsidP="00AF7F86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VIEWS (Virtual Tables) in SQL:</w:t>
      </w:r>
    </w:p>
    <w:p w:rsidR="009155BC" w:rsidRDefault="009155BC" w:rsidP="009155BC">
      <w:pPr>
        <w:pStyle w:val="Style1"/>
      </w:pPr>
      <w:r>
        <w:t>Single virtual table derived from other defining tables</w:t>
      </w:r>
    </w:p>
    <w:p w:rsidR="009155BC" w:rsidRDefault="009155BC" w:rsidP="009155BC">
      <w:pPr>
        <w:pStyle w:val="Style1"/>
      </w:pPr>
      <w:r>
        <w:t>CREATE VIEW View2(Att1, Att2, Att3) AS SELECT A, B, C FROM TableA, TableB;</w:t>
      </w:r>
    </w:p>
    <w:p w:rsidR="009155BC" w:rsidRDefault="009155BC" w:rsidP="009155BC">
      <w:pPr>
        <w:pStyle w:val="Style1"/>
      </w:pPr>
      <w:r>
        <w:t>Views are always up to date (DBMS), DROP VIEW to dispose of it</w:t>
      </w:r>
    </w:p>
    <w:p w:rsidR="009155BC" w:rsidRDefault="009155BC" w:rsidP="009155BC">
      <w:pPr>
        <w:pStyle w:val="Style1"/>
      </w:pPr>
      <w:r>
        <w:t>Once the view is defined, SQL queries can use it in the FROM clause</w:t>
      </w:r>
    </w:p>
    <w:p w:rsidR="009155BC" w:rsidRDefault="009155BC" w:rsidP="009155BC">
      <w:pPr>
        <w:pStyle w:val="Style1"/>
      </w:pPr>
      <w:r>
        <w:t>Cannot update views that contain aggregate functions</w:t>
      </w:r>
    </w:p>
    <w:p w:rsidR="009155BC" w:rsidRDefault="009155BC" w:rsidP="009155BC">
      <w:pPr>
        <w:pStyle w:val="Style1"/>
      </w:pPr>
      <w:r>
        <w:t>Can be used to hide certain attributes/tuples from unauthorized users</w:t>
      </w:r>
    </w:p>
    <w:p w:rsidR="00F243AF" w:rsidRDefault="00F243AF" w:rsidP="00F243AF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DROP:</w:t>
      </w:r>
    </w:p>
    <w:p w:rsidR="00F243AF" w:rsidRDefault="00F243AF" w:rsidP="00F243AF">
      <w:pPr>
        <w:pStyle w:val="Style1"/>
      </w:pPr>
      <w:r>
        <w:t>Behaviour options: CASCADE, RESTRICT</w:t>
      </w:r>
    </w:p>
    <w:p w:rsidR="00AF7F86" w:rsidRDefault="00F243AF" w:rsidP="00F243AF">
      <w:pPr>
        <w:pStyle w:val="Style1"/>
      </w:pPr>
      <w:r>
        <w:t>DROP TABLE name RESTRICT;  drop if table has no constraints or routines</w:t>
      </w:r>
    </w:p>
    <w:p w:rsidR="00F243AF" w:rsidRPr="00F243AF" w:rsidRDefault="00F243AF" w:rsidP="00F243AF">
      <w:pPr>
        <w:pStyle w:val="Style1"/>
      </w:pPr>
      <w:r>
        <w:t>DROP TABLE name CASCADE;  drop table with associated constraints or routines</w:t>
      </w:r>
    </w:p>
    <w:p w:rsidR="00AF7F86" w:rsidRDefault="00F243AF" w:rsidP="00AF7F86">
      <w:pPr>
        <w:pStyle w:val="Style1"/>
        <w:numPr>
          <w:ilvl w:val="0"/>
          <w:numId w:val="0"/>
        </w:numPr>
        <w:rPr>
          <w:b/>
        </w:rPr>
      </w:pPr>
      <w:r w:rsidRPr="00F243AF">
        <w:rPr>
          <w:b/>
        </w:rPr>
        <w:t>ALTER:</w:t>
      </w:r>
    </w:p>
    <w:p w:rsidR="00F243AF" w:rsidRDefault="00F243AF" w:rsidP="00F243AF">
      <w:pPr>
        <w:pStyle w:val="Style1"/>
      </w:pPr>
      <w:r>
        <w:t>ALTER TABLE name ADD COLUMN a VARCHAR(12);</w:t>
      </w:r>
    </w:p>
    <w:p w:rsidR="00F243AF" w:rsidRDefault="00F243AF" w:rsidP="00F243AF">
      <w:pPr>
        <w:pStyle w:val="Style1"/>
      </w:pPr>
      <w:r>
        <w:t>ALTER TABLE name DROP COLUMN b CASCADE;</w:t>
      </w:r>
    </w:p>
    <w:p w:rsidR="00F243AF" w:rsidRDefault="00F243AF" w:rsidP="00F243AF">
      <w:pPr>
        <w:pStyle w:val="Style1"/>
      </w:pPr>
      <w:r>
        <w:t>ALTER TABLE name MODIFY c INT; (change type)</w:t>
      </w:r>
    </w:p>
    <w:p w:rsidR="00F243AF" w:rsidRDefault="00240716" w:rsidP="00F243AF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General Query Order:</w:t>
      </w:r>
    </w:p>
    <w:p w:rsidR="00240716" w:rsidRPr="00240716" w:rsidRDefault="00240716" w:rsidP="00F243AF">
      <w:pPr>
        <w:pStyle w:val="Style1"/>
        <w:numPr>
          <w:ilvl w:val="0"/>
          <w:numId w:val="0"/>
        </w:num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13760" cy="71474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1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86" w:rsidRPr="00AF7F86" w:rsidRDefault="00AF7F86" w:rsidP="00AF7F86">
      <w:pPr>
        <w:pStyle w:val="Style1"/>
        <w:numPr>
          <w:ilvl w:val="0"/>
          <w:numId w:val="0"/>
        </w:numPr>
        <w:rPr>
          <w:b/>
        </w:rPr>
      </w:pPr>
    </w:p>
    <w:p w:rsidR="00193F3C" w:rsidRDefault="00193F3C">
      <w:pPr>
        <w:rPr>
          <w:sz w:val="16"/>
          <w:lang w:val="en-CA"/>
        </w:rPr>
      </w:pPr>
      <w:r>
        <w:br w:type="page"/>
      </w:r>
    </w:p>
    <w:p w:rsidR="00193F3C" w:rsidRDefault="00193F3C" w:rsidP="00193F3C">
      <w:pPr>
        <w:pStyle w:val="Style1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lastRenderedPageBreak/>
        <w:t>Normal Forms</w:t>
      </w:r>
    </w:p>
    <w:p w:rsidR="00193F3C" w:rsidRDefault="00193F3C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Armstrong Inference Rules</w:t>
      </w:r>
      <w:r w:rsidR="00F65C9C">
        <w:rPr>
          <w:b/>
        </w:rPr>
        <w:t>: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 xml:space="preserve">IR1. Reflexive: If Y </w:t>
      </w:r>
      <w:r>
        <w:rPr>
          <w:rFonts w:ascii="Cambria Math" w:hAnsi="Cambria Math" w:cs="Cambria Math"/>
        </w:rPr>
        <w:t>⊆</w:t>
      </w:r>
      <w:r>
        <w:rPr>
          <w:rFonts w:ascii="Calibri" w:hAnsi="Calibri" w:cs="Calibri"/>
        </w:rPr>
        <w:t xml:space="preserve"> X, then X -&gt; Y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IR2. Augmentation: If X -&gt; Y then XZ -&gt; YZ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IR3. Transitive: If X -&gt; Y and Y -&gt; Z then X -&gt; Z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IR1, IR2, IR3 form a sound and complete set of inference rules</w:t>
      </w:r>
    </w:p>
    <w:p w:rsidR="00193F3C" w:rsidRDefault="00193F3C" w:rsidP="00193F3C">
      <w:pPr>
        <w:pStyle w:val="Style1"/>
      </w:pPr>
      <w:r>
        <w:t>These rules hold and all other rules that hold can be deduced from these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IR4. Decomposition: If X -&gt; YZ, then X -&gt; Y and X -&gt; Z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IR5. Union: If X -&gt; Y and X -&gt; Z then X -&gt; YZ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IR6. Psuedo-Transitive: If X -&gt; Y and WY -&gt; Z then WX -&gt; Z</w:t>
      </w:r>
    </w:p>
    <w:p w:rsidR="00193F3C" w:rsidRDefault="00193F3C" w:rsidP="00193F3C">
      <w:pPr>
        <w:pStyle w:val="Style1"/>
      </w:pPr>
      <w:r>
        <w:t>All can be deduced from IR1, IR2, IR3 (completeness)</w:t>
      </w:r>
    </w:p>
    <w:p w:rsidR="00193F3C" w:rsidRDefault="00193F3C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Attribute Closure</w:t>
      </w:r>
      <w:r w:rsidR="00F65C9C">
        <w:rPr>
          <w:b/>
        </w:rPr>
        <w:t>:</w:t>
      </w:r>
    </w:p>
    <w:p w:rsidR="00193F3C" w:rsidRDefault="00193F3C" w:rsidP="00193F3C">
      <w:pPr>
        <w:pStyle w:val="Style1"/>
      </w:pPr>
      <w:r>
        <w:t>To compute F+, find all attributes X that appear on the left hand side of each FD in F, then find each attribute that functionally depends on X (X+)</w:t>
      </w:r>
    </w:p>
    <w:p w:rsidR="00F65C9C" w:rsidRDefault="00193F3C" w:rsidP="00F65C9C">
      <w:pPr>
        <w:pStyle w:val="Style1"/>
        <w:numPr>
          <w:ilvl w:val="0"/>
          <w:numId w:val="0"/>
        </w:numPr>
        <w:ind w:left="1110"/>
      </w:pPr>
      <w:r>
        <w:t>X+ is the closure of X under F</w:t>
      </w:r>
    </w:p>
    <w:p w:rsidR="00F65C9C" w:rsidRPr="00F65C9C" w:rsidRDefault="00F65C9C" w:rsidP="00F65C9C">
      <w:pPr>
        <w:pStyle w:val="Style1"/>
        <w:rPr>
          <w:b/>
        </w:rPr>
      </w:pPr>
      <w:r w:rsidRPr="00F65C9C">
        <w:rPr>
          <w:b/>
        </w:rPr>
        <w:t>Definition</w:t>
      </w:r>
      <w:r>
        <w:rPr>
          <w:b/>
        </w:rPr>
        <w:t>:</w:t>
      </w:r>
      <w:r w:rsidRPr="00F65C9C">
        <w:t xml:space="preserve"> Given a set of FDs F, for a set of attributes X, X+ is the set of attributes that are functionally determined by X based on F</w:t>
      </w:r>
    </w:p>
    <w:p w:rsidR="00193F3C" w:rsidRPr="00F65C9C" w:rsidRDefault="00193F3C" w:rsidP="00193F3C">
      <w:pPr>
        <w:pStyle w:val="Style1"/>
        <w:rPr>
          <w:b/>
        </w:rPr>
      </w:pPr>
      <w:r w:rsidRPr="00F65C9C">
        <w:rPr>
          <w:b/>
        </w:rPr>
        <w:t>Algorithm to determine closure:</w:t>
      </w:r>
    </w:p>
    <w:p w:rsidR="00193F3C" w:rsidRDefault="00193F3C" w:rsidP="00193F3C">
      <w:pPr>
        <w:pStyle w:val="Style1"/>
      </w:pPr>
      <w:r>
        <w:t xml:space="preserve">Input: A set F of FDs on a relation schema R, a set of attributes X, X </w:t>
      </w:r>
      <w:r w:rsidR="004859BA" w:rsidRPr="004859BA">
        <w:rPr>
          <w:rFonts w:ascii="Cambria Math" w:hAnsi="Cambria Math" w:cs="Cambria Math"/>
        </w:rPr>
        <w:t>⊆</w:t>
      </w:r>
      <w:r w:rsidR="004859BA">
        <w:rPr>
          <w:rFonts w:ascii="Cambria Math" w:hAnsi="Cambria Math" w:cs="Cambria Math"/>
        </w:rPr>
        <w:t xml:space="preserve"> </w:t>
      </w:r>
      <w:r>
        <w:t>R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X+ &lt;- X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>repeat</w:t>
      </w:r>
    </w:p>
    <w:p w:rsidR="00193F3C" w:rsidRDefault="00193F3C" w:rsidP="00193F3C">
      <w:pPr>
        <w:pStyle w:val="Style1"/>
        <w:numPr>
          <w:ilvl w:val="0"/>
          <w:numId w:val="0"/>
        </w:numPr>
      </w:pPr>
      <w:r>
        <w:t xml:space="preserve">    for each Y -&gt; Z in F do</w:t>
      </w:r>
    </w:p>
    <w:p w:rsidR="00193F3C" w:rsidRPr="00193F3C" w:rsidRDefault="00193F3C" w:rsidP="00193F3C">
      <w:pPr>
        <w:pStyle w:val="Style1"/>
        <w:numPr>
          <w:ilvl w:val="0"/>
          <w:numId w:val="0"/>
        </w:numPr>
        <w:ind w:left="142" w:hanging="112"/>
      </w:pPr>
      <w:r>
        <w:tab/>
        <w:t xml:space="preserve">    if Y </w:t>
      </w:r>
      <w:r>
        <w:rPr>
          <w:rFonts w:ascii="Cambria Math" w:hAnsi="Cambria Math" w:cs="Cambria Math"/>
        </w:rPr>
        <w:t>⊆</w:t>
      </w:r>
      <w:r>
        <w:rPr>
          <w:rFonts w:ascii="Calibri" w:hAnsi="Calibri" w:cs="Calibri"/>
        </w:rPr>
        <w:t xml:space="preserve"> X+ then X+ &lt;- X+</w:t>
      </w:r>
      <w:r w:rsidR="004859BA">
        <w:rPr>
          <w:rFonts w:ascii="Calibri" w:hAnsi="Calibri" w:cs="Calibri"/>
        </w:rPr>
        <w:t xml:space="preserve"> </w:t>
      </w:r>
      <w:r w:rsidR="004859BA" w:rsidRPr="00597317">
        <w:rPr>
          <w:rFonts w:ascii="Cambria Math" w:hAnsi="Cambria Math"/>
        </w:rPr>
        <w:t>∪</w:t>
      </w:r>
      <w:r>
        <w:rPr>
          <w:rFonts w:ascii="Calibri" w:hAnsi="Calibri" w:cs="Calibri"/>
        </w:rPr>
        <w:t xml:space="preserve"> </w:t>
      </w:r>
      <w:r>
        <w:t>Z</w:t>
      </w:r>
    </w:p>
    <w:p w:rsidR="00193F3C" w:rsidRDefault="00F65C9C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Minimal Covers of FDs:</w:t>
      </w:r>
    </w:p>
    <w:p w:rsidR="00F65C9C" w:rsidRDefault="00F65C9C" w:rsidP="00F65C9C">
      <w:pPr>
        <w:pStyle w:val="Style1"/>
      </w:pPr>
      <w:r>
        <w:t>Reduce the set F to its minimal form such that the minimal set is still equivalent to the original set of F</w:t>
      </w:r>
    </w:p>
    <w:p w:rsidR="00F65C9C" w:rsidRDefault="00F65C9C" w:rsidP="00F65C9C">
      <w:pPr>
        <w:pStyle w:val="Style1"/>
      </w:pPr>
      <w:r>
        <w:t>An attribute is extraneous if we can remove it without changing the closure of the set of dependencies</w:t>
      </w:r>
    </w:p>
    <w:p w:rsidR="00F65C9C" w:rsidRDefault="00F65C9C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Minimal Sets of FDs Conditions:</w:t>
      </w:r>
    </w:p>
    <w:p w:rsidR="00F65C9C" w:rsidRDefault="00F65C9C" w:rsidP="00F65C9C">
      <w:pPr>
        <w:pStyle w:val="Style1"/>
        <w:numPr>
          <w:ilvl w:val="0"/>
          <w:numId w:val="6"/>
        </w:numPr>
        <w:ind w:left="426"/>
      </w:pPr>
      <w:r w:rsidRPr="00F65C9C">
        <w:t>Every dependency in F has a single attribute for its RHS (canonical form)</w:t>
      </w:r>
    </w:p>
    <w:p w:rsidR="00F65C9C" w:rsidRDefault="00F65C9C" w:rsidP="00F65C9C">
      <w:pPr>
        <w:pStyle w:val="Style1"/>
        <w:numPr>
          <w:ilvl w:val="0"/>
          <w:numId w:val="6"/>
        </w:numPr>
        <w:ind w:left="426"/>
      </w:pPr>
      <w:r>
        <w:t>No redundant dependencies in F (no FDs can be inferred from the rest of F)</w:t>
      </w:r>
    </w:p>
    <w:p w:rsidR="00F65C9C" w:rsidRDefault="00F65C9C" w:rsidP="00F65C9C">
      <w:pPr>
        <w:pStyle w:val="Style1"/>
        <w:numPr>
          <w:ilvl w:val="0"/>
          <w:numId w:val="6"/>
        </w:numPr>
        <w:ind w:left="426"/>
      </w:pPr>
      <w:r>
        <w:t>No extraneous attributes in LHS</w:t>
      </w:r>
    </w:p>
    <w:p w:rsidR="00F65C9C" w:rsidRDefault="00F65C9C" w:rsidP="00F65C9C">
      <w:pPr>
        <w:pStyle w:val="Style1"/>
      </w:pPr>
      <w:r>
        <w:rPr>
          <w:b/>
        </w:rPr>
        <w:t>Minimal Cover</w:t>
      </w:r>
      <w:r>
        <w:t xml:space="preserve"> is a minimal set of dependencies that is equivalent to F, there will always be at least one.</w:t>
      </w:r>
    </w:p>
    <w:p w:rsidR="00F65C9C" w:rsidRPr="00F65C9C" w:rsidRDefault="00F65C9C" w:rsidP="00F65C9C">
      <w:pPr>
        <w:pStyle w:val="Style1"/>
      </w:pPr>
      <w:r w:rsidRPr="00F65C9C">
        <w:t>Convert F to canonical form</w:t>
      </w:r>
      <w:r>
        <w:t>, remove extraneous attributes and redundant FDs</w:t>
      </w:r>
    </w:p>
    <w:p w:rsidR="00193F3C" w:rsidRDefault="00DE2082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Calculating a Key for a Relation:</w:t>
      </w:r>
    </w:p>
    <w:p w:rsidR="00DE2082" w:rsidRDefault="00DE2082" w:rsidP="00DE2082">
      <w:pPr>
        <w:pStyle w:val="Style1"/>
      </w:pPr>
      <w:r>
        <w:t>Superkey of R: A set of attributes</w:t>
      </w:r>
      <w:r w:rsidR="006C3A01">
        <w:t xml:space="preserve"> SK of R</w:t>
      </w:r>
      <w:r>
        <w:t xml:space="preserve"> where </w:t>
      </w:r>
      <w:r w:rsidR="006C3A01">
        <w:t>no two tuples in any valid relation state will have the same value for SK</w:t>
      </w:r>
    </w:p>
    <w:p w:rsidR="006C3A01" w:rsidRDefault="006C3A01" w:rsidP="00DE2082">
      <w:pPr>
        <w:pStyle w:val="Style1"/>
      </w:pPr>
      <w:r>
        <w:t>Key of R: A minimal superkey</w:t>
      </w:r>
    </w:p>
    <w:p w:rsidR="006C3A01" w:rsidRPr="00DE2082" w:rsidRDefault="006C3A01" w:rsidP="00DE2082">
      <w:pPr>
        <w:pStyle w:val="Style1"/>
      </w:pPr>
      <w:r>
        <w:t>Multiple keys are candidate keys, one is arbitrarily selected as the primary key and the others are called secondary keys.</w:t>
      </w:r>
    </w:p>
    <w:p w:rsidR="00193F3C" w:rsidRDefault="006C3A01" w:rsidP="006C3A01">
      <w:pPr>
        <w:pStyle w:val="Style1"/>
      </w:pPr>
      <w:r>
        <w:t>Prime attributes are attributes of any candidate key (else nonprime)</w:t>
      </w:r>
    </w:p>
    <w:p w:rsidR="00781F69" w:rsidRDefault="00781F69" w:rsidP="00781F69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Transitive FD:</w:t>
      </w:r>
    </w:p>
    <w:p w:rsidR="00781F69" w:rsidRDefault="00781F69" w:rsidP="00781F69">
      <w:pPr>
        <w:pStyle w:val="Style1"/>
      </w:pPr>
      <w:r>
        <w:t>An FD X -&gt; Y is transitive if:</w:t>
      </w:r>
    </w:p>
    <w:p w:rsidR="00781F69" w:rsidRDefault="00781F69" w:rsidP="00781F69">
      <w:pPr>
        <w:pStyle w:val="Style1"/>
        <w:numPr>
          <w:ilvl w:val="0"/>
          <w:numId w:val="0"/>
        </w:numPr>
        <w:ind w:left="720"/>
      </w:pPr>
      <w:r>
        <w:t>There exists a set of attributes Z in R that is neither a candidate key nor a subset of any key in R; and both X-&gt;Z and Z-&gt;Y hold</w:t>
      </w:r>
    </w:p>
    <w:p w:rsidR="00781F69" w:rsidRPr="00781F69" w:rsidRDefault="00781F69" w:rsidP="00781F69">
      <w:pPr>
        <w:pStyle w:val="Style1"/>
        <w:numPr>
          <w:ilvl w:val="0"/>
          <w:numId w:val="0"/>
        </w:numPr>
        <w:ind w:left="720"/>
      </w:pPr>
      <w:r>
        <w:t>Basically, nonprime that defines a nonprime</w:t>
      </w:r>
    </w:p>
    <w:p w:rsidR="006C3A01" w:rsidRPr="006C3A01" w:rsidRDefault="006C3A01" w:rsidP="006C3A01">
      <w:pPr>
        <w:pStyle w:val="Style1"/>
        <w:numPr>
          <w:ilvl w:val="0"/>
          <w:numId w:val="0"/>
        </w:numPr>
        <w:rPr>
          <w:b/>
        </w:rPr>
      </w:pPr>
      <w:r w:rsidRPr="006C3A01">
        <w:rPr>
          <w:b/>
        </w:rPr>
        <w:t>Normal Forms Based on Keys</w:t>
      </w:r>
      <w:r w:rsidR="00230FBE">
        <w:rPr>
          <w:b/>
        </w:rPr>
        <w:t>:</w:t>
      </w:r>
    </w:p>
    <w:p w:rsidR="006C3A01" w:rsidRDefault="006C3A01" w:rsidP="006C3A01">
      <w:pPr>
        <w:pStyle w:val="Style1"/>
      </w:pPr>
      <w:r>
        <w:t>1st normal form (1NF)</w:t>
      </w:r>
    </w:p>
    <w:p w:rsidR="006C3A01" w:rsidRDefault="006C3A01" w:rsidP="006C3A01">
      <w:pPr>
        <w:pStyle w:val="Style1"/>
        <w:numPr>
          <w:ilvl w:val="0"/>
          <w:numId w:val="0"/>
        </w:numPr>
        <w:ind w:left="142"/>
      </w:pPr>
      <w:r>
        <w:tab/>
        <w:t xml:space="preserve"> - All attributes depend on the key</w:t>
      </w:r>
    </w:p>
    <w:p w:rsidR="006C3A01" w:rsidRDefault="006C3A01" w:rsidP="006C3A01">
      <w:pPr>
        <w:pStyle w:val="Style1"/>
      </w:pPr>
      <w:r>
        <w:t>2nd normal form (2NF)</w:t>
      </w:r>
    </w:p>
    <w:p w:rsidR="006C3A01" w:rsidRDefault="006C3A01" w:rsidP="006C3A01">
      <w:pPr>
        <w:pStyle w:val="Style1"/>
        <w:numPr>
          <w:ilvl w:val="0"/>
          <w:numId w:val="0"/>
        </w:numPr>
        <w:ind w:left="142"/>
      </w:pPr>
      <w:r>
        <w:tab/>
        <w:t xml:space="preserve"> - All attributes depend on the whole key</w:t>
      </w:r>
    </w:p>
    <w:p w:rsidR="006C3A01" w:rsidRDefault="006C3A01" w:rsidP="006C3A01">
      <w:pPr>
        <w:pStyle w:val="Style1"/>
      </w:pPr>
      <w:r>
        <w:t>3rd normal form (3NF)</w:t>
      </w:r>
    </w:p>
    <w:p w:rsidR="006C3A01" w:rsidRDefault="006C3A01" w:rsidP="006C3A01">
      <w:pPr>
        <w:pStyle w:val="Style1"/>
        <w:numPr>
          <w:ilvl w:val="0"/>
          <w:numId w:val="0"/>
        </w:numPr>
        <w:ind w:left="142"/>
      </w:pPr>
      <w:r>
        <w:tab/>
        <w:t xml:space="preserve"> - All attributes depend on nothing but the key</w:t>
      </w:r>
    </w:p>
    <w:p w:rsidR="006C3A01" w:rsidRDefault="006C3A01" w:rsidP="006C3A01">
      <w:pPr>
        <w:pStyle w:val="Style1"/>
      </w:pPr>
      <w:r>
        <w:t>BCNF</w:t>
      </w:r>
    </w:p>
    <w:p w:rsidR="006C3A01" w:rsidRDefault="006C3A01" w:rsidP="006C3A01">
      <w:pPr>
        <w:pStyle w:val="Style1"/>
        <w:numPr>
          <w:ilvl w:val="0"/>
          <w:numId w:val="0"/>
        </w:numPr>
        <w:ind w:left="142"/>
      </w:pPr>
      <w:r>
        <w:tab/>
        <w:t xml:space="preserve"> - All key attributes must define every other attribute</w:t>
      </w:r>
    </w:p>
    <w:p w:rsidR="006C3A01" w:rsidRDefault="006C3A01" w:rsidP="006C3A01">
      <w:pPr>
        <w:pStyle w:val="Style1"/>
        <w:numPr>
          <w:ilvl w:val="0"/>
          <w:numId w:val="0"/>
        </w:numPr>
      </w:pPr>
      <w:r>
        <w:tab/>
        <w:t xml:space="preserve"> - For every non-trivial FD for R, X -&gt; A, X is a superkey for R</w:t>
      </w:r>
    </w:p>
    <w:p w:rsidR="00781F69" w:rsidRDefault="00781F69" w:rsidP="00193F3C">
      <w:pPr>
        <w:pStyle w:val="Style1"/>
        <w:numPr>
          <w:ilvl w:val="0"/>
          <w:numId w:val="0"/>
        </w:numPr>
        <w:rPr>
          <w:b/>
        </w:rPr>
      </w:pPr>
    </w:p>
    <w:p w:rsidR="00781F69" w:rsidRDefault="00781F69" w:rsidP="00193F3C">
      <w:pPr>
        <w:pStyle w:val="Style1"/>
        <w:numPr>
          <w:ilvl w:val="0"/>
          <w:numId w:val="0"/>
        </w:numPr>
        <w:rPr>
          <w:b/>
        </w:rPr>
      </w:pPr>
    </w:p>
    <w:p w:rsidR="00781F69" w:rsidRDefault="00781F69" w:rsidP="00193F3C">
      <w:pPr>
        <w:pStyle w:val="Style1"/>
        <w:numPr>
          <w:ilvl w:val="0"/>
          <w:numId w:val="0"/>
        </w:numPr>
        <w:rPr>
          <w:b/>
        </w:rPr>
      </w:pPr>
    </w:p>
    <w:p w:rsidR="00781F69" w:rsidRDefault="00781F69" w:rsidP="00193F3C">
      <w:pPr>
        <w:pStyle w:val="Style1"/>
        <w:numPr>
          <w:ilvl w:val="0"/>
          <w:numId w:val="0"/>
        </w:numPr>
        <w:rPr>
          <w:b/>
        </w:rPr>
      </w:pPr>
    </w:p>
    <w:p w:rsidR="00230FBE" w:rsidRDefault="00230FBE" w:rsidP="00193F3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lastRenderedPageBreak/>
        <w:t>First Normal Form (1NF):</w:t>
      </w:r>
    </w:p>
    <w:p w:rsidR="00230FBE" w:rsidRDefault="00230FBE" w:rsidP="00230FBE">
      <w:pPr>
        <w:pStyle w:val="Style1"/>
      </w:pPr>
      <w:r>
        <w:t>Disallows composite attributes, multivalued attributed, nested relations</w:t>
      </w:r>
    </w:p>
    <w:p w:rsidR="00230FBE" w:rsidRDefault="00230FBE" w:rsidP="00230FBE">
      <w:pPr>
        <w:pStyle w:val="Style1"/>
      </w:pPr>
      <w:r>
        <w:t>Tend to end up with redundancy</w:t>
      </w:r>
    </w:p>
    <w:p w:rsidR="00781F69" w:rsidRDefault="00781F69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Second Normal Form (2NF):</w:t>
      </w:r>
    </w:p>
    <w:p w:rsidR="00781F69" w:rsidRDefault="00781F69" w:rsidP="00781F69">
      <w:pPr>
        <w:pStyle w:val="Style1"/>
      </w:pPr>
      <w:r>
        <w:t>Every non-prime attribute in R is fully functionally dependent on every key of R</w:t>
      </w:r>
    </w:p>
    <w:p w:rsidR="00781F69" w:rsidRDefault="00781F69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Third Normal Form (3NF):</w:t>
      </w:r>
    </w:p>
    <w:p w:rsidR="00781F69" w:rsidRDefault="00781F69" w:rsidP="00781F69">
      <w:pPr>
        <w:pStyle w:val="Style1"/>
      </w:pPr>
      <w:r>
        <w:t>Every non-prime attribute in R is non-transitively dependent on every key of R</w:t>
      </w:r>
    </w:p>
    <w:p w:rsidR="00781F69" w:rsidRDefault="00781F69" w:rsidP="00781F69">
      <w:pPr>
        <w:pStyle w:val="Style1"/>
      </w:pPr>
      <w:r>
        <w:t>Alternative: Whenever FD X -&gt; A holds in R then either:</w:t>
      </w:r>
    </w:p>
    <w:p w:rsidR="00781F69" w:rsidRPr="00781F69" w:rsidRDefault="00781F69" w:rsidP="00781F69">
      <w:pPr>
        <w:pStyle w:val="Style1"/>
        <w:numPr>
          <w:ilvl w:val="0"/>
          <w:numId w:val="0"/>
        </w:numPr>
        <w:ind w:left="142" w:firstLine="578"/>
      </w:pPr>
      <w:r>
        <w:t>X is a superkey of R, or A is a prime attribute of R</w:t>
      </w:r>
    </w:p>
    <w:p w:rsidR="00230FBE" w:rsidRDefault="00781F69" w:rsidP="00230FBE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Boyce-Codd Normal Form (BCNF):</w:t>
      </w:r>
    </w:p>
    <w:p w:rsidR="00781F69" w:rsidRDefault="00781F69" w:rsidP="00781F69">
      <w:pPr>
        <w:pStyle w:val="Style1"/>
      </w:pPr>
      <w:r>
        <w:t>Whenever an FD X -&gt; A holds in R, then X is a superkey of R</w:t>
      </w:r>
    </w:p>
    <w:p w:rsidR="00230FBE" w:rsidRDefault="00781F69" w:rsidP="00230FBE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Lossless Join (aka Additive Join):</w:t>
      </w:r>
    </w:p>
    <w:p w:rsidR="00781F69" w:rsidRDefault="00781F69" w:rsidP="00781F69">
      <w:pPr>
        <w:pStyle w:val="Style1"/>
      </w:pPr>
      <w:r>
        <w:t>The addition of spurious information (loss of information)</w:t>
      </w:r>
    </w:p>
    <w:p w:rsidR="00781F69" w:rsidRDefault="00781F69" w:rsidP="00781F69">
      <w:pPr>
        <w:pStyle w:val="Style1"/>
      </w:pPr>
      <w:r>
        <w:t>Example and simplified algorithm below</w:t>
      </w:r>
    </w:p>
    <w:p w:rsidR="00781F69" w:rsidRDefault="00781F69" w:rsidP="00781F69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Testing Non-Additivity of Binary Relational Decompositions</w:t>
      </w:r>
    </w:p>
    <w:p w:rsidR="00FE76FF" w:rsidRDefault="00FE76FF" w:rsidP="00FE76FF">
      <w:pPr>
        <w:pStyle w:val="Style1"/>
      </w:pPr>
      <w:r>
        <w:t>Binary Decomposition: Decomposing R into two relations</w:t>
      </w:r>
    </w:p>
    <w:p w:rsidR="00FE76FF" w:rsidRDefault="00FE76FF" w:rsidP="00FE76FF">
      <w:pPr>
        <w:pStyle w:val="Style1"/>
      </w:pPr>
      <w:r>
        <w:t>A decomposition D = {R1, R2} has the lossless join property iff either of the following FDs is in F+:</w:t>
      </w:r>
    </w:p>
    <w:p w:rsidR="00FE76FF" w:rsidRDefault="00FE76FF" w:rsidP="00FE76FF">
      <w:pPr>
        <w:pStyle w:val="Style1"/>
        <w:numPr>
          <w:ilvl w:val="0"/>
          <w:numId w:val="0"/>
        </w:numPr>
        <w:ind w:left="720"/>
      </w:pPr>
      <w:r>
        <w:t>R1</w:t>
      </w:r>
      <w:r w:rsidRPr="00597317">
        <w:t>∩</w:t>
      </w:r>
      <w:r>
        <w:t>R2 -&gt; R1 – R2</w:t>
      </w:r>
    </w:p>
    <w:p w:rsidR="00FE76FF" w:rsidRDefault="00FE76FF" w:rsidP="00FE76FF">
      <w:pPr>
        <w:pStyle w:val="Style1"/>
        <w:numPr>
          <w:ilvl w:val="0"/>
          <w:numId w:val="0"/>
        </w:numPr>
        <w:ind w:left="720"/>
      </w:pPr>
      <w:r>
        <w:t>R1</w:t>
      </w:r>
      <w:r w:rsidRPr="00597317">
        <w:t>∩</w:t>
      </w:r>
      <w:r>
        <w:t>R2 -&gt; R2 – R1</w:t>
      </w: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Successive Non-Additive Join Decomposition</w:t>
      </w:r>
    </w:p>
    <w:p w:rsidR="00FE76FF" w:rsidRDefault="00FE76FF" w:rsidP="00FE76FF">
      <w:pPr>
        <w:pStyle w:val="Style1"/>
      </w:pPr>
      <w:r>
        <w:t>If D= {R1, …, Rm} of R has the lossless join property</w:t>
      </w:r>
    </w:p>
    <w:p w:rsidR="00FE76FF" w:rsidRDefault="00FE76FF" w:rsidP="00FE76FF">
      <w:pPr>
        <w:pStyle w:val="Style1"/>
      </w:pPr>
      <w:r>
        <w:t>And if D1 = {Q1, …, Qk} of Ri has the lossless join peroperty</w:t>
      </w:r>
    </w:p>
    <w:p w:rsidR="00FE76FF" w:rsidRPr="00FE76FF" w:rsidRDefault="00FE76FF" w:rsidP="00FE76FF">
      <w:pPr>
        <w:pStyle w:val="Style1"/>
      </w:pPr>
      <w:r>
        <w:t>Then the decomposition D’ = {R1, …, Ri-1, Q1, …, Qk, Ri+1, …, Rm} also has the lossless join property.</w:t>
      </w:r>
    </w:p>
    <w:p w:rsidR="00FE76FF" w:rsidRPr="009155BC" w:rsidRDefault="00FE76FF" w:rsidP="00FE76FF">
      <w:pPr>
        <w:pStyle w:val="Style1"/>
        <w:numPr>
          <w:ilvl w:val="0"/>
          <w:numId w:val="0"/>
        </w:numPr>
        <w:ind w:left="142" w:hanging="112"/>
        <w:rPr>
          <w:b/>
        </w:rPr>
      </w:pP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</w:pP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</w:pP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</w:pP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</w:pPr>
    </w:p>
    <w:p w:rsidR="00FE76FF" w:rsidRDefault="00FE76FF" w:rsidP="00FE76FF">
      <w:pPr>
        <w:pStyle w:val="Style1"/>
        <w:numPr>
          <w:ilvl w:val="0"/>
          <w:numId w:val="0"/>
        </w:numPr>
        <w:ind w:left="142" w:hanging="112"/>
      </w:pPr>
    </w:p>
    <w:p w:rsidR="00193F3C" w:rsidRPr="00597317" w:rsidRDefault="00F86F1C" w:rsidP="00FE76FF">
      <w:pPr>
        <w:pStyle w:val="Style1"/>
        <w:numPr>
          <w:ilvl w:val="0"/>
          <w:numId w:val="0"/>
        </w:numPr>
        <w:ind w:left="142" w:hanging="112"/>
      </w:pPr>
      <w:r w:rsidRPr="00597317">
        <w:br w:type="page"/>
      </w:r>
    </w:p>
    <w:p w:rsidR="00F86F1C" w:rsidRPr="00CD1EDC" w:rsidRDefault="00F86F1C" w:rsidP="00CD1EDC">
      <w:pPr>
        <w:pStyle w:val="Style1"/>
        <w:numPr>
          <w:ilvl w:val="0"/>
          <w:numId w:val="0"/>
        </w:numPr>
        <w:ind w:left="142" w:hanging="112"/>
        <w:rPr>
          <w:b/>
          <w:sz w:val="20"/>
        </w:rPr>
      </w:pPr>
      <w:r w:rsidRPr="00CD1EDC">
        <w:rPr>
          <w:b/>
          <w:sz w:val="20"/>
        </w:rPr>
        <w:lastRenderedPageBreak/>
        <w:t>Examples:</w:t>
      </w:r>
    </w:p>
    <w:p w:rsidR="00F86F1C" w:rsidRPr="00CD1EDC" w:rsidRDefault="00F86F1C" w:rsidP="00CD1EDC">
      <w:pPr>
        <w:pStyle w:val="Style1"/>
        <w:numPr>
          <w:ilvl w:val="0"/>
          <w:numId w:val="0"/>
        </w:numPr>
        <w:ind w:left="142" w:hanging="112"/>
        <w:rPr>
          <w:b/>
        </w:rPr>
      </w:pPr>
      <w:r w:rsidRPr="00CD1EDC">
        <w:rPr>
          <w:b/>
        </w:rPr>
        <w:t>Ternary Relationships: (ERD)</w:t>
      </w:r>
    </w:p>
    <w:p w:rsidR="00F86F1C" w:rsidRPr="00597317" w:rsidRDefault="00F86F1C" w:rsidP="00CD1EDC">
      <w:pPr>
        <w:pStyle w:val="Style1"/>
        <w:numPr>
          <w:ilvl w:val="0"/>
          <w:numId w:val="0"/>
        </w:numPr>
        <w:ind w:left="142" w:hanging="112"/>
      </w:pPr>
      <w:r w:rsidRPr="00597317">
        <w:t>One ternary relationship, two ways to otherwise describe it</w:t>
      </w:r>
    </w:p>
    <w:p w:rsidR="00F86F1C" w:rsidRDefault="00F86F1C" w:rsidP="00CD1EDC">
      <w:pPr>
        <w:pStyle w:val="Style1"/>
        <w:numPr>
          <w:ilvl w:val="0"/>
          <w:numId w:val="0"/>
        </w:numPr>
        <w:ind w:left="30"/>
      </w:pPr>
      <w:r w:rsidRPr="00597317">
        <w:rPr>
          <w:noProof/>
        </w:rPr>
        <w:drawing>
          <wp:inline distT="0" distB="0" distL="0" distR="0">
            <wp:extent cx="340995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378"/>
        <w:gridCol w:w="2214"/>
      </w:tblGrid>
      <w:tr w:rsidR="006B38EC" w:rsidTr="006B38EC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6B38EC" w:rsidRDefault="006B38EC" w:rsidP="006B38EC">
            <w:pPr>
              <w:pStyle w:val="Style1"/>
              <w:numPr>
                <w:ilvl w:val="0"/>
                <w:numId w:val="0"/>
              </w:numPr>
              <w:rPr>
                <w:b/>
              </w:rPr>
            </w:pPr>
            <w:r w:rsidRPr="00CD1EDC">
              <w:rPr>
                <w:b/>
              </w:rPr>
              <w:t>Cartesian Product (RA)</w:t>
            </w:r>
          </w:p>
          <w:p w:rsidR="006B38EC" w:rsidRDefault="006B38EC" w:rsidP="00CD1EDC">
            <w:pPr>
              <w:pStyle w:val="Style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988388" cy="2105025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633" cy="2106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6B38EC" w:rsidRDefault="006B38EC" w:rsidP="006B38EC">
            <w:pPr>
              <w:pStyle w:val="Style1"/>
              <w:numPr>
                <w:ilvl w:val="0"/>
                <w:numId w:val="0"/>
              </w:numPr>
              <w:rPr>
                <w:b/>
              </w:rPr>
            </w:pPr>
            <w:r w:rsidRPr="00CD1EDC">
              <w:rPr>
                <w:b/>
              </w:rPr>
              <w:t>DIVISION (RA)</w:t>
            </w:r>
          </w:p>
          <w:p w:rsidR="006B38EC" w:rsidRDefault="006B38EC" w:rsidP="00CD1EDC">
            <w:pPr>
              <w:pStyle w:val="Style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143000" cy="2543175"/>
                  <wp:effectExtent l="1905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8EC" w:rsidRDefault="006B38EC" w:rsidP="00CD1EDC">
      <w:pPr>
        <w:pStyle w:val="Style1"/>
        <w:numPr>
          <w:ilvl w:val="0"/>
          <w:numId w:val="0"/>
        </w:numPr>
        <w:rPr>
          <w:b/>
        </w:rPr>
      </w:pPr>
    </w:p>
    <w:p w:rsidR="006B38EC" w:rsidRPr="00CD1EDC" w:rsidRDefault="006B38EC" w:rsidP="00CD1EDC">
      <w:pPr>
        <w:pStyle w:val="Style1"/>
        <w:numPr>
          <w:ilvl w:val="0"/>
          <w:numId w:val="0"/>
        </w:numPr>
        <w:rPr>
          <w:b/>
        </w:rPr>
      </w:pPr>
    </w:p>
    <w:p w:rsidR="00CD1EDC" w:rsidRPr="00CD1EDC" w:rsidRDefault="00597317" w:rsidP="00CD1EDC">
      <w:pPr>
        <w:pStyle w:val="Style1"/>
        <w:numPr>
          <w:ilvl w:val="0"/>
          <w:numId w:val="0"/>
        </w:numPr>
        <w:rPr>
          <w:b/>
        </w:rPr>
      </w:pPr>
      <w:r w:rsidRPr="00CD1EDC">
        <w:rPr>
          <w:b/>
        </w:rPr>
        <w:t>Natural Join (RA)</w:t>
      </w:r>
    </w:p>
    <w:p w:rsidR="006B38EC" w:rsidRPr="00CD1EDC" w:rsidRDefault="006B38EC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62325" cy="18126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230" cy="181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B7" w:rsidRDefault="008165B7" w:rsidP="00CD1EDC">
      <w:pPr>
        <w:pStyle w:val="Style1"/>
        <w:numPr>
          <w:ilvl w:val="0"/>
          <w:numId w:val="0"/>
        </w:numPr>
        <w:rPr>
          <w:b/>
        </w:rPr>
      </w:pPr>
      <w:r w:rsidRPr="00CD1EDC">
        <w:rPr>
          <w:b/>
        </w:rPr>
        <w:lastRenderedPageBreak/>
        <w:t>Query Tree Notation (RA)</w:t>
      </w:r>
    </w:p>
    <w:p w:rsidR="006B38EC" w:rsidRDefault="006B38EC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13760" cy="1777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77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47" w:rsidRDefault="00240716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Assignment 3</w:t>
      </w:r>
      <w:r w:rsidR="00097A47">
        <w:rPr>
          <w:b/>
        </w:rPr>
        <w:t xml:space="preserve"> (RA)</w:t>
      </w:r>
    </w:p>
    <w:p w:rsidR="00097A47" w:rsidRDefault="00097A47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09950" cy="52292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47" w:rsidRPr="00097A47" w:rsidRDefault="00097A47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lastRenderedPageBreak/>
        <w:t>TRC Tutorial Examples (TRC)</w:t>
      </w:r>
      <w:r>
        <w:rPr>
          <w:b/>
        </w:rPr>
        <w:br/>
      </w:r>
      <w:r w:rsidRPr="00097A47">
        <w:rPr>
          <w:b/>
        </w:rPr>
        <w:drawing>
          <wp:inline distT="0" distB="0" distL="0" distR="0">
            <wp:extent cx="3315579" cy="4791075"/>
            <wp:effectExtent l="19050" t="0" r="0" b="0"/>
            <wp:docPr id="1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84" cy="479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69" w:rsidRDefault="009155BC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CREATE ASSERTION (SQL)</w:t>
      </w:r>
    </w:p>
    <w:p w:rsidR="009155BC" w:rsidRDefault="00097A47" w:rsidP="00CD1EDC">
      <w:pPr>
        <w:pStyle w:val="Style1"/>
        <w:numPr>
          <w:ilvl w:val="0"/>
          <w:numId w:val="0"/>
        </w:numPr>
        <w:rPr>
          <w:b/>
        </w:rPr>
      </w:pPr>
      <w:r>
        <w:object w:dxaOrig="5025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62.25pt" o:ole="">
            <v:imagedata r:id="rId23" o:title="" gain="109227f"/>
          </v:shape>
          <o:OLEObject Type="Embed" ProgID="PBrush" ShapeID="_x0000_i1025" DrawAspect="Content" ObjectID="_1732550915" r:id="rId24"/>
        </w:object>
      </w:r>
    </w:p>
    <w:p w:rsidR="009155BC" w:rsidRDefault="009155BC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CREATE TRIGGER (SQL)</w:t>
      </w:r>
    </w:p>
    <w:p w:rsidR="009155BC" w:rsidRDefault="009155BC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247900" cy="75348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BC" w:rsidRDefault="00F243AF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t>Converting TRC to SQL (SQL)</w:t>
      </w:r>
    </w:p>
    <w:p w:rsidR="00F243AF" w:rsidRPr="00F243AF" w:rsidRDefault="00F243AF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607610" cy="1609725"/>
            <wp:effectExtent l="19050" t="0" r="22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22" cy="161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716" w:rsidRDefault="00240716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</w:p>
    <w:p w:rsidR="00781F69" w:rsidRPr="00781F69" w:rsidRDefault="00781F69" w:rsidP="00781F69">
      <w:pPr>
        <w:pStyle w:val="Style1"/>
        <w:numPr>
          <w:ilvl w:val="0"/>
          <w:numId w:val="0"/>
        </w:numPr>
        <w:ind w:left="142" w:hanging="112"/>
        <w:rPr>
          <w:b/>
        </w:rPr>
      </w:pPr>
      <w:r>
        <w:rPr>
          <w:b/>
        </w:rPr>
        <w:lastRenderedPageBreak/>
        <w:t>Lossless Join (NF)</w:t>
      </w:r>
    </w:p>
    <w:p w:rsidR="00781F69" w:rsidRPr="00781F69" w:rsidRDefault="00781F69" w:rsidP="00781F69">
      <w:pPr>
        <w:pStyle w:val="Style1"/>
        <w:numPr>
          <w:ilvl w:val="0"/>
          <w:numId w:val="0"/>
        </w:numPr>
        <w:ind w:left="142" w:hanging="112"/>
      </w:pPr>
      <w:r>
        <w:rPr>
          <w:noProof/>
          <w:lang w:val="en-US"/>
        </w:rPr>
        <w:drawing>
          <wp:inline distT="0" distB="0" distL="0" distR="0">
            <wp:extent cx="3409950" cy="1504950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69" w:rsidRDefault="00781F69" w:rsidP="00781F69">
      <w:pPr>
        <w:pStyle w:val="Style1"/>
        <w:numPr>
          <w:ilvl w:val="0"/>
          <w:numId w:val="0"/>
        </w:numPr>
        <w:ind w:left="142" w:hanging="112"/>
      </w:pPr>
      <w:r>
        <w:rPr>
          <w:noProof/>
          <w:lang w:val="en-US"/>
        </w:rPr>
        <w:drawing>
          <wp:inline distT="0" distB="0" distL="0" distR="0">
            <wp:extent cx="3409950" cy="52197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47" w:rsidRDefault="00097A47" w:rsidP="00CD1EDC">
      <w:pPr>
        <w:pStyle w:val="Style1"/>
        <w:numPr>
          <w:ilvl w:val="0"/>
          <w:numId w:val="0"/>
        </w:numPr>
        <w:rPr>
          <w:b/>
        </w:rPr>
      </w:pPr>
    </w:p>
    <w:p w:rsidR="00F243AF" w:rsidRDefault="00F243AF" w:rsidP="00CD1EDC">
      <w:pPr>
        <w:pStyle w:val="Style1"/>
        <w:numPr>
          <w:ilvl w:val="0"/>
          <w:numId w:val="0"/>
        </w:numPr>
        <w:rPr>
          <w:b/>
        </w:rPr>
      </w:pPr>
      <w:r>
        <w:rPr>
          <w:b/>
        </w:rPr>
        <w:t>SQL Injection (SQL)</w:t>
      </w:r>
    </w:p>
    <w:p w:rsidR="00F243AF" w:rsidRPr="00F243AF" w:rsidRDefault="00F243AF" w:rsidP="00CD1EDC">
      <w:pPr>
        <w:pStyle w:val="Style1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>
            <wp:extent cx="3409950" cy="8191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3AF" w:rsidRPr="00F243AF" w:rsidSect="008D5CD5">
      <w:footerReference w:type="default" r:id="rId30"/>
      <w:pgSz w:w="12240" w:h="15840"/>
      <w:pgMar w:top="720" w:right="720" w:bottom="720" w:left="720" w:header="708" w:footer="708" w:gutter="0"/>
      <w:cols w:num="2" w:space="4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E7" w:rsidRDefault="00E16DE7" w:rsidP="008D5CD5">
      <w:pPr>
        <w:spacing w:after="0" w:line="240" w:lineRule="auto"/>
      </w:pPr>
      <w:r>
        <w:separator/>
      </w:r>
    </w:p>
  </w:endnote>
  <w:endnote w:type="continuationSeparator" w:id="1">
    <w:p w:rsidR="00E16DE7" w:rsidRDefault="00E16DE7" w:rsidP="008D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69565"/>
      <w:docPartObj>
        <w:docPartGallery w:val="Page Numbers (Bottom of Page)"/>
        <w:docPartUnique/>
      </w:docPartObj>
    </w:sdtPr>
    <w:sdtContent>
      <w:p w:rsidR="00361713" w:rsidRDefault="00361713">
        <w:pPr>
          <w:pStyle w:val="Footer"/>
          <w:jc w:val="right"/>
        </w:pPr>
        <w:fldSimple w:instr=" PAGE   \* MERGEFORMAT ">
          <w:r w:rsidR="00240716">
            <w:rPr>
              <w:noProof/>
            </w:rPr>
            <w:t>1</w:t>
          </w:r>
        </w:fldSimple>
      </w:p>
    </w:sdtContent>
  </w:sdt>
  <w:p w:rsidR="00361713" w:rsidRDefault="003617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E7" w:rsidRDefault="00E16DE7" w:rsidP="008D5CD5">
      <w:pPr>
        <w:spacing w:after="0" w:line="240" w:lineRule="auto"/>
      </w:pPr>
      <w:r>
        <w:separator/>
      </w:r>
    </w:p>
  </w:footnote>
  <w:footnote w:type="continuationSeparator" w:id="1">
    <w:p w:rsidR="00E16DE7" w:rsidRDefault="00E16DE7" w:rsidP="008D5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66F7"/>
    <w:multiLevelType w:val="hybridMultilevel"/>
    <w:tmpl w:val="4EF0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5C80"/>
    <w:multiLevelType w:val="hybridMultilevel"/>
    <w:tmpl w:val="C158E6C8"/>
    <w:lvl w:ilvl="0" w:tplc="1E3AF6BE">
      <w:start w:val="1"/>
      <w:numFmt w:val="bullet"/>
      <w:pStyle w:val="Style1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0A469EB"/>
    <w:multiLevelType w:val="hybridMultilevel"/>
    <w:tmpl w:val="2B14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A0174"/>
    <w:multiLevelType w:val="hybridMultilevel"/>
    <w:tmpl w:val="A10E224E"/>
    <w:lvl w:ilvl="0" w:tplc="5DDAC6E4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39A41107"/>
    <w:multiLevelType w:val="hybridMultilevel"/>
    <w:tmpl w:val="7C8A21D0"/>
    <w:lvl w:ilvl="0" w:tplc="5954882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7BD55C5E"/>
    <w:multiLevelType w:val="hybridMultilevel"/>
    <w:tmpl w:val="4F88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CD5"/>
    <w:rsid w:val="00097A47"/>
    <w:rsid w:val="00101E75"/>
    <w:rsid w:val="00193F3C"/>
    <w:rsid w:val="00230FBE"/>
    <w:rsid w:val="00240716"/>
    <w:rsid w:val="0025461E"/>
    <w:rsid w:val="00361713"/>
    <w:rsid w:val="003B0B61"/>
    <w:rsid w:val="003D13C8"/>
    <w:rsid w:val="004859BA"/>
    <w:rsid w:val="0056430D"/>
    <w:rsid w:val="00597317"/>
    <w:rsid w:val="006B38EC"/>
    <w:rsid w:val="006C3A01"/>
    <w:rsid w:val="00711088"/>
    <w:rsid w:val="007226D2"/>
    <w:rsid w:val="00744AFA"/>
    <w:rsid w:val="00781F69"/>
    <w:rsid w:val="007B0032"/>
    <w:rsid w:val="007F5B06"/>
    <w:rsid w:val="008165B7"/>
    <w:rsid w:val="00884C24"/>
    <w:rsid w:val="00897524"/>
    <w:rsid w:val="008D422A"/>
    <w:rsid w:val="008D5CD5"/>
    <w:rsid w:val="009155BC"/>
    <w:rsid w:val="009330DF"/>
    <w:rsid w:val="009918AC"/>
    <w:rsid w:val="00A26BF1"/>
    <w:rsid w:val="00AF7F86"/>
    <w:rsid w:val="00B175D2"/>
    <w:rsid w:val="00BC683F"/>
    <w:rsid w:val="00CD1EDC"/>
    <w:rsid w:val="00D57747"/>
    <w:rsid w:val="00DE2082"/>
    <w:rsid w:val="00E16DE7"/>
    <w:rsid w:val="00F243AF"/>
    <w:rsid w:val="00F65C9C"/>
    <w:rsid w:val="00F86F1C"/>
    <w:rsid w:val="00FE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D5"/>
  </w:style>
  <w:style w:type="paragraph" w:styleId="Footer">
    <w:name w:val="footer"/>
    <w:basedOn w:val="Normal"/>
    <w:link w:val="FooterChar"/>
    <w:uiPriority w:val="99"/>
    <w:unhideWhenUsed/>
    <w:rsid w:val="008D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D5"/>
  </w:style>
  <w:style w:type="paragraph" w:styleId="ListParagraph">
    <w:name w:val="List Paragraph"/>
    <w:basedOn w:val="Normal"/>
    <w:link w:val="ListParagraphChar"/>
    <w:uiPriority w:val="34"/>
    <w:qFormat/>
    <w:rsid w:val="008D5CD5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226D2"/>
    <w:pPr>
      <w:numPr>
        <w:numId w:val="3"/>
      </w:numPr>
      <w:spacing w:after="0"/>
      <w:ind w:left="142" w:hanging="112"/>
    </w:pPr>
    <w:rPr>
      <w:sz w:val="16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7524"/>
  </w:style>
  <w:style w:type="character" w:customStyle="1" w:styleId="Style1Char">
    <w:name w:val="Style1 Char"/>
    <w:basedOn w:val="ListParagraphChar"/>
    <w:link w:val="Style1"/>
    <w:rsid w:val="007226D2"/>
    <w:rPr>
      <w:sz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3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6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Stevenson</dc:creator>
  <cp:lastModifiedBy>Alex Stevenson</cp:lastModifiedBy>
  <cp:revision>6</cp:revision>
  <dcterms:created xsi:type="dcterms:W3CDTF">2022-12-12T02:26:00Z</dcterms:created>
  <dcterms:modified xsi:type="dcterms:W3CDTF">2022-12-15T02:22:00Z</dcterms:modified>
</cp:coreProperties>
</file>