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A919E" w14:textId="77777777" w:rsidR="00392F80" w:rsidRDefault="0097033C">
      <w:pPr>
        <w:rPr>
          <w:b/>
          <w:lang w:val="en-US"/>
        </w:rPr>
      </w:pPr>
      <w:r w:rsidRPr="0097033C">
        <w:rPr>
          <w:b/>
        </w:rPr>
        <w:t xml:space="preserve">Инструкция по установке модуля оплаты </w:t>
      </w:r>
      <w:r w:rsidRPr="0097033C">
        <w:rPr>
          <w:b/>
          <w:lang w:val="en-US"/>
        </w:rPr>
        <w:t xml:space="preserve">Paymaster </w:t>
      </w:r>
      <w:r w:rsidRPr="0097033C">
        <w:rPr>
          <w:b/>
        </w:rPr>
        <w:t xml:space="preserve">на сайт работающий под управлением </w:t>
      </w:r>
      <w:r w:rsidRPr="0097033C">
        <w:rPr>
          <w:b/>
          <w:lang w:val="en-US"/>
        </w:rPr>
        <w:t xml:space="preserve">VamShop CMS. </w:t>
      </w:r>
    </w:p>
    <w:p w14:paraId="7851282C" w14:textId="77777777" w:rsidR="0097033C" w:rsidRDefault="0097033C">
      <w:pPr>
        <w:rPr>
          <w:b/>
          <w:lang w:val="en-US"/>
        </w:rPr>
      </w:pPr>
    </w:p>
    <w:p w14:paraId="5C7F0EA7" w14:textId="77777777" w:rsidR="0097033C" w:rsidRDefault="0097033C">
      <w:pPr>
        <w:rPr>
          <w:b/>
          <w:lang w:val="en-US"/>
        </w:rPr>
      </w:pPr>
    </w:p>
    <w:p w14:paraId="11620173" w14:textId="77777777" w:rsidR="0097033C" w:rsidRPr="0046273C" w:rsidRDefault="0097033C" w:rsidP="0097033C">
      <w:pPr>
        <w:pStyle w:val="a3"/>
        <w:numPr>
          <w:ilvl w:val="0"/>
          <w:numId w:val="1"/>
        </w:numPr>
      </w:pPr>
      <w:r>
        <w:t xml:space="preserve">Скопируйте каталог </w:t>
      </w:r>
      <w:r w:rsidRPr="004A64CB">
        <w:rPr>
          <w:b/>
        </w:rPr>
        <w:t>app</w:t>
      </w:r>
      <w:r>
        <w:t xml:space="preserve"> в корень сайта.</w:t>
      </w:r>
    </w:p>
    <w:p w14:paraId="77DE5804" w14:textId="14EEAB47" w:rsidR="0097033C" w:rsidRPr="0046273C" w:rsidRDefault="0097033C" w:rsidP="0097033C">
      <w:pPr>
        <w:pStyle w:val="a3"/>
        <w:numPr>
          <w:ilvl w:val="0"/>
          <w:numId w:val="1"/>
        </w:numPr>
      </w:pPr>
      <w:r w:rsidRPr="000B4FC4">
        <w:t>В панели управления интернет-магазином выберите раздел «Настройки»—«</w:t>
      </w:r>
      <w:r>
        <w:t>Способы оплаты</w:t>
      </w:r>
      <w:r w:rsidRPr="000B4FC4">
        <w:t xml:space="preserve">» </w:t>
      </w:r>
      <w:r>
        <w:t xml:space="preserve">и установите </w:t>
      </w:r>
      <w:r w:rsidRPr="004A64CB">
        <w:rPr>
          <w:b/>
          <w:lang w:val="en-US"/>
        </w:rPr>
        <w:t>Paymaster</w:t>
      </w:r>
      <w:r w:rsidRPr="004A64CB">
        <w:t>.</w:t>
      </w:r>
    </w:p>
    <w:p w14:paraId="27E376FC" w14:textId="77777777" w:rsidR="0097033C" w:rsidRDefault="0097033C" w:rsidP="0097033C">
      <w:pPr>
        <w:pStyle w:val="a3"/>
        <w:numPr>
          <w:ilvl w:val="0"/>
          <w:numId w:val="1"/>
        </w:numPr>
      </w:pPr>
      <w:r w:rsidRPr="000B4FC4">
        <w:t>Отредактируйте настройки способа оплаты</w:t>
      </w:r>
      <w:r w:rsidRPr="004A64CB">
        <w:t>.</w:t>
      </w:r>
    </w:p>
    <w:p w14:paraId="459C0683" w14:textId="79C7CBCD" w:rsidR="00CD6F5E" w:rsidRPr="00CD6F5E" w:rsidRDefault="00CD6F5E" w:rsidP="0097033C">
      <w:pPr>
        <w:pStyle w:val="a3"/>
        <w:numPr>
          <w:ilvl w:val="0"/>
          <w:numId w:val="1"/>
        </w:numPr>
      </w:pPr>
      <w:r>
        <w:t xml:space="preserve">Очень важно установить в интерфейсе платежной системы </w:t>
      </w:r>
      <w:r>
        <w:rPr>
          <w:lang w:val="en-US"/>
        </w:rPr>
        <w:t xml:space="preserve">PayMaster </w:t>
      </w:r>
      <w:r>
        <w:t xml:space="preserve">и в </w:t>
      </w:r>
      <w:r>
        <w:rPr>
          <w:lang w:val="en-US"/>
        </w:rPr>
        <w:t xml:space="preserve">CMS VamShop </w:t>
      </w:r>
      <w:r>
        <w:t xml:space="preserve">одинаковые параметры, </w:t>
      </w:r>
      <w:r>
        <w:rPr>
          <w:lang w:val="en-US"/>
        </w:rPr>
        <w:t xml:space="preserve">Id </w:t>
      </w:r>
      <w:r>
        <w:t>продавца (</w:t>
      </w:r>
      <w:r>
        <w:rPr>
          <w:lang w:val="en-US"/>
        </w:rPr>
        <w:t xml:space="preserve">Merchant ID), </w:t>
      </w:r>
      <w:r>
        <w:t xml:space="preserve">ключ платежа (шифрования), метод шифрования (тип подписи: </w:t>
      </w:r>
      <w:r>
        <w:rPr>
          <w:lang w:val="en-US"/>
        </w:rPr>
        <w:t xml:space="preserve">md5, sha256, sha1) </w:t>
      </w:r>
    </w:p>
    <w:p w14:paraId="00E274D5" w14:textId="102B8E8D" w:rsidR="00CD6F5E" w:rsidRDefault="00CD6F5E" w:rsidP="002809A3">
      <w:pPr>
        <w:pStyle w:val="a3"/>
        <w:numPr>
          <w:ilvl w:val="0"/>
          <w:numId w:val="1"/>
        </w:numPr>
      </w:pPr>
      <w:r>
        <w:t xml:space="preserve">Для правильной работы онлайн кассы вам необходимо прописать все параметры </w:t>
      </w:r>
      <w:r w:rsidR="002809A3">
        <w:t xml:space="preserve">для расчетов </w:t>
      </w:r>
      <w:r>
        <w:t xml:space="preserve">сумм НДС. В данной </w:t>
      </w:r>
      <w:r w:rsidR="002809A3">
        <w:t>CMS каждый раздел каталога товара может иметь разные формулы по расчету НДС. Это нужно иметь ввиду. Но есть и некоторые тонкости, так как структура меню общая</w:t>
      </w:r>
      <w:r w:rsidR="00124057">
        <w:t>, то</w:t>
      </w:r>
      <w:bookmarkStart w:id="0" w:name="_GoBack"/>
      <w:bookmarkEnd w:id="0"/>
      <w:r w:rsidR="002809A3">
        <w:t xml:space="preserve"> в нее попали и пункты, не являющиеся каталогами товаров (например, «</w:t>
      </w:r>
      <w:r w:rsidR="002809A3" w:rsidRPr="002809A3">
        <w:t>Ставка НДС для товаров группы Информация</w:t>
      </w:r>
      <w:r w:rsidR="002809A3">
        <w:t>»)</w:t>
      </w:r>
    </w:p>
    <w:p w14:paraId="1D7E42F9" w14:textId="6D321276" w:rsidR="002809A3" w:rsidRPr="004A64CB" w:rsidRDefault="002809A3" w:rsidP="002809A3">
      <w:pPr>
        <w:pStyle w:val="a3"/>
      </w:pPr>
      <w:r>
        <w:rPr>
          <w:noProof/>
          <w:lang w:eastAsia="ru-RU"/>
        </w:rPr>
        <w:drawing>
          <wp:inline distT="0" distB="0" distL="0" distR="0" wp14:anchorId="34FB2AFC" wp14:editId="60F9D805">
            <wp:extent cx="3498323" cy="4876097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07-09 в 23.20.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720" cy="4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9093" w14:textId="4211DCF7" w:rsidR="0097033C" w:rsidRPr="002809A3" w:rsidRDefault="0097033C" w:rsidP="002809A3">
      <w:pPr>
        <w:pStyle w:val="a3"/>
        <w:numPr>
          <w:ilvl w:val="0"/>
          <w:numId w:val="1"/>
        </w:numPr>
        <w:rPr>
          <w:lang w:val="en-US"/>
        </w:rPr>
      </w:pPr>
      <w:r w:rsidRPr="004A64CB">
        <w:t>Модуль настроен, приятных платежей!</w:t>
      </w:r>
    </w:p>
    <w:p w14:paraId="2D093597" w14:textId="77777777" w:rsidR="0097033C" w:rsidRDefault="0097033C" w:rsidP="0097033C">
      <w:r>
        <w:t>Если у вас возникли вопросы</w:t>
      </w:r>
      <w:r>
        <w:t xml:space="preserve"> по доработке модуля или разработке новых</w:t>
      </w:r>
      <w:r>
        <w:t>:</w:t>
      </w:r>
    </w:p>
    <w:p w14:paraId="5559A1B2" w14:textId="77777777" w:rsidR="0097033C" w:rsidRPr="0097033C" w:rsidRDefault="0097033C" w:rsidP="0097033C">
      <w:pPr>
        <w:pStyle w:val="a3"/>
        <w:numPr>
          <w:ilvl w:val="0"/>
          <w:numId w:val="2"/>
        </w:numPr>
        <w:rPr>
          <w:b/>
          <w:lang w:val="en-US"/>
        </w:rPr>
      </w:pPr>
      <w:r w:rsidRPr="004A64CB">
        <w:rPr>
          <w:lang w:val="en-US"/>
        </w:rPr>
        <w:t xml:space="preserve">e-mail: </w:t>
      </w:r>
      <w:hyperlink r:id="rId6" w:history="1">
        <w:r w:rsidRPr="006A0913">
          <w:rPr>
            <w:rStyle w:val="a4"/>
          </w:rPr>
          <w:t>awa77@mail.ru</w:t>
        </w:r>
      </w:hyperlink>
      <w:r>
        <w:t xml:space="preserve"> </w:t>
      </w:r>
    </w:p>
    <w:p w14:paraId="2337CD93" w14:textId="39067D65" w:rsidR="0097033C" w:rsidRPr="002809A3" w:rsidRDefault="002809A3" w:rsidP="0097033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skype: awa_77</w:t>
      </w:r>
    </w:p>
    <w:p w14:paraId="2ED63FB8" w14:textId="77777777" w:rsidR="0097033C" w:rsidRPr="0097033C" w:rsidRDefault="0097033C" w:rsidP="0097033C">
      <w:pPr>
        <w:rPr>
          <w:b/>
          <w:lang w:val="en-US"/>
        </w:rPr>
      </w:pPr>
    </w:p>
    <w:sectPr w:rsidR="0097033C" w:rsidRPr="0097033C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21D1C"/>
    <w:multiLevelType w:val="hybridMultilevel"/>
    <w:tmpl w:val="F45E3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5106F"/>
    <w:multiLevelType w:val="hybridMultilevel"/>
    <w:tmpl w:val="3B56A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3C"/>
    <w:rsid w:val="00124057"/>
    <w:rsid w:val="002809A3"/>
    <w:rsid w:val="00392F80"/>
    <w:rsid w:val="007E1164"/>
    <w:rsid w:val="0097033C"/>
    <w:rsid w:val="00AF5D1C"/>
    <w:rsid w:val="00C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8B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3C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97033C"/>
    <w:rPr>
      <w:color w:val="0563C1" w:themeColor="hyperlink"/>
      <w:u w:val="single"/>
    </w:rPr>
  </w:style>
  <w:style w:type="character" w:customStyle="1" w:styleId="mpuinnumber">
    <w:name w:val="mp_uin__number"/>
    <w:basedOn w:val="a0"/>
    <w:rsid w:val="0097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mailto:awa77@mail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2017-07-09T20:12:00Z</dcterms:created>
  <dcterms:modified xsi:type="dcterms:W3CDTF">2017-07-09T20:28:00Z</dcterms:modified>
</cp:coreProperties>
</file>