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Swimsuit Coverage Guide: Teeny, Cheeky, Classic, or Full?</w:t>
      </w:r>
    </w:p>
    <w:p>
      <w:r>
        <w:t>Vitamin A rates swimsuit bottom and one-piece coverage on a four-level scale — Teeny, Cheeky, Classic, and Full — based on how much fabric covers the back of the suit. Teeny is the most minimal; Full is maximum coverage. Everything in between is a matter of how you want to feel at the beach or pool. This guide explains what each level looks like, who it suits best, and how to choose.</w:t>
      </w:r>
    </w:p>
    <w:p>
      <w:r>
        <w:t>────────────────────────────────────────────────────────────</w:t>
      </w:r>
    </w:p>
    <w:p>
      <w:pPr>
        <w:pStyle w:val="Heading2"/>
      </w:pPr>
      <w:r>
        <w:t>What Does "Coverage" Mean in Swimwear?</w:t>
      </w:r>
    </w:p>
    <w:p>
      <w:r>
        <w:t>Coverage describes how much of your seat a swimsuit bottom covers. The more coverage, the more fabric at the back of the suit. The less coverage, the higher the cut and the less fabric.</w:t>
      </w:r>
    </w:p>
    <w:p>
      <w:r>
        <w:t xml:space="preserve">Coverage is primarily described in terms of </w:t>
      </w:r>
      <w:r>
        <w:rPr>
          <w:i/>
        </w:rPr>
        <w:t>back</w:t>
      </w:r>
      <w:r>
        <w:t xml:space="preserve"> coverage — how much of the seat is covered, and at what angle the fabric sits across the hip. Front cut and rise are separate considerations. A bottom can have full back coverage and a low-rise front, or minimal coverage with a high-waisted front. Vitamin A describes and rates both, but the four-tier scale (Teeny through Full) refers to rear coverage.</w:t>
      </w:r>
    </w:p>
    <w:p>
      <w:r>
        <w:t>────────────────────────────────────────────────────────────</w:t>
      </w:r>
    </w:p>
    <w:p>
      <w:pPr>
        <w:pStyle w:val="Heading2"/>
      </w:pPr>
      <w:r>
        <w:t>The Four Coverage Levels</w:t>
      </w:r>
    </w:p>
    <w:p>
      <w:pPr>
        <w:pStyle w:val="Heading3"/>
      </w:pPr>
      <w:r>
        <w:t>Teeny</w:t>
      </w:r>
    </w:p>
    <w:p>
      <w:r>
        <w:t>The most minimal coverage in the collection. The bottom sits high on the hip and covers the smallest amount of the back. The fabric is narrow across the seat, exposing more skin.</w:t>
      </w:r>
    </w:p>
    <w:p>
      <w:r>
        <w:rPr>
          <w:b/>
        </w:rPr>
        <w:t>Best for:</w:t>
      </w:r>
      <w:r>
        <w:t xml:space="preserve"> Sunbathing, beach days where maximum sun exposure is the priority, those who feel most comfortable and confident with minimal coverage.</w:t>
      </w:r>
    </w:p>
    <w:p>
      <w:r>
        <w:rPr>
          <w:b/>
        </w:rPr>
        <w:t>Good to know:</w:t>
      </w:r>
      <w:r>
        <w:t xml:space="preserve"> Teeny coverage is not ideal for vigorous water sports or activities where the suit needs to stay securely in place through movement.</w:t>
      </w:r>
    </w:p>
    <w:p>
      <w:r>
        <w:t>────────────────────────────────────────────────────────────</w:t>
      </w:r>
    </w:p>
    <w:p>
      <w:pPr>
        <w:pStyle w:val="Heading3"/>
      </w:pPr>
      <w:r>
        <w:t>Cheeky</w:t>
      </w:r>
    </w:p>
    <w:p>
      <w:r>
        <w:t>More coverage than Teeny, less than Classic. The Cheeky cut exposes some skin at the back without being fully minimal — a middle ground that many women find flattering without feeling too covered or too exposed.</w:t>
      </w:r>
    </w:p>
    <w:p>
      <w:r>
        <w:rPr>
          <w:b/>
        </w:rPr>
        <w:t>Best for:</w:t>
      </w:r>
      <w:r>
        <w:t xml:space="preserve"> Women who want the look of a more minimal suit with slightly more security. Beach days, water activities, and settings where you want sun exposure but appreciate a bit more fabric.</w:t>
      </w:r>
    </w:p>
    <w:p>
      <w:r>
        <w:rPr>
          <w:b/>
        </w:rPr>
        <w:t>Good to know:</w:t>
      </w:r>
      <w:r>
        <w:t xml:space="preserve"> Vitamin A's Cheeky cut is designed so the extra fabric at the back holds in place during movement — it doesn't shift or bunch throughout the day.</w:t>
      </w:r>
    </w:p>
    <w:p>
      <w:r>
        <w:t>────────────────────────────────────────────────────────────</w:t>
      </w:r>
    </w:p>
    <w:p>
      <w:pPr>
        <w:pStyle w:val="Heading3"/>
      </w:pPr>
      <w:r>
        <w:t>Classic</w:t>
      </w:r>
    </w:p>
    <w:p>
      <w:r>
        <w:t>A balanced, everyday coverage level. The Classic cut covers most of the seat while sitting high enough on the hip to elongate the leg. It is the most versatile coverage choice — flattering across a wide range of body types, appropriate for most settings, and comfortable for all-day wear.</w:t>
      </w:r>
    </w:p>
    <w:p>
      <w:r>
        <w:rPr>
          <w:b/>
        </w:rPr>
        <w:t>Best for:</w:t>
      </w:r>
      <w:r>
        <w:t xml:space="preserve"> Women who want confident, stylish swimwear that works everywhere — pool, beach, resort, vacation, mixed social settings. Classic is the most popular coverage choice in the Vitamin A collection.</w:t>
      </w:r>
    </w:p>
    <w:p>
      <w:r>
        <w:rPr>
          <w:b/>
        </w:rPr>
        <w:t>Good to know:</w:t>
      </w:r>
      <w:r>
        <w:t xml:space="preserve"> Classic coverage is the benchmark most women use when they say they want a "normal" bikini bottom — not revealing, not modest, just right.</w:t>
      </w:r>
    </w:p>
    <w:p>
      <w:r>
        <w:t>────────────────────────────────────────────────────────────</w:t>
      </w:r>
    </w:p>
    <w:p>
      <w:pPr>
        <w:pStyle w:val="Heading3"/>
      </w:pPr>
      <w:r>
        <w:t>Full</w:t>
      </w:r>
    </w:p>
    <w:p>
      <w:r>
        <w:t>Maximum coverage. Full coverage bottoms use more fabric to cover more of the seat, with a lower-cut silhouette at the back. These styles cover the most skin of any coverage level.</w:t>
      </w:r>
    </w:p>
    <w:p>
      <w:r>
        <w:rPr>
          <w:b/>
        </w:rPr>
        <w:t>Best for:</w:t>
      </w:r>
      <w:r>
        <w:t xml:space="preserve"> Women who prefer total coverage, feel most comfortable with more fabric, or want the most modest option in a bikini or one-piece bottom.</w:t>
      </w:r>
    </w:p>
    <w:p>
      <w:r>
        <w:rPr>
          <w:b/>
        </w:rPr>
        <w:t>Good to know:</w:t>
      </w:r>
      <w:r>
        <w:t xml:space="preserve"> Full coverage at Vitamin A is designed with the same flattering silhouette architecture as smaller cuts — the goal is always a proportional, elegant look, not simply more fabric. A full coverage bottom should look intentional, not like a compromise.</w:t>
      </w:r>
    </w:p>
    <w:p>
      <w:r>
        <w:t>────────────────────────────────────────────────────────────</w:t>
      </w:r>
    </w:p>
    <w:p>
      <w:pPr>
        <w:pStyle w:val="Heading2"/>
      </w:pPr>
      <w:r>
        <w:t>How to Choose Your Coverage Level</w:t>
      </w:r>
    </w:p>
    <w:p>
      <w:r>
        <w:t>Coverage is personal. There isn't a correct answer — only the one you'll feel most comfortable and confident wearing all day. A few questions to help narrow it down:</w:t>
      </w:r>
    </w:p>
    <w:p>
      <w:r>
        <w:rPr>
          <w:b/>
        </w:rPr>
        <w:t>Where are you wearing this?</w:t>
      </w:r>
    </w:p>
    <w:p>
      <w:r>
        <w:t>A private resort pool and a public beach with children present call for different choices. A solo beach vacation and a family reunion at the lake are different contexts. Think about your most common settings before deciding.</w:t>
      </w:r>
    </w:p>
    <w:p>
      <w:r>
        <w:rPr>
          <w:b/>
        </w:rPr>
        <w:t>What will you be doing?</w:t>
      </w:r>
    </w:p>
    <w:p>
      <w:r>
        <w:t>Swimming, snorkeling, or water sports favor Classic or Full coverage — more fabric means more security during active movement. Sunbathing and relaxing allow more flexibility on coverage level.</w:t>
      </w:r>
    </w:p>
    <w:p>
      <w:r>
        <w:rPr>
          <w:b/>
        </w:rPr>
        <w:t>How do you feel in what you're wearing?</w:t>
      </w:r>
    </w:p>
    <w:p>
      <w:r>
        <w:t xml:space="preserve">If you'll spend the day thinking about your coverage level, that's useful information. If you're debating between Cheeky and Classic and your instinct says "I'll be adjusting all day in Cheeky," go Classic. Confidence in a swimsuit comes from wearing the coverage you're actually comfortable in, not from wearing the coverage you feel you </w:t>
      </w:r>
      <w:r>
        <w:rPr>
          <w:i/>
        </w:rPr>
        <w:t>should</w:t>
      </w:r>
      <w:r>
        <w:t xml:space="preserve"> want.</w:t>
      </w:r>
    </w:p>
    <w:p>
      <w:r>
        <w:rPr>
          <w:b/>
        </w:rPr>
        <w:t>Are you mixing separates?</w:t>
      </w:r>
    </w:p>
    <w:p>
      <w:r>
        <w:t>One of the advantages of Vitamin A's mix-and-match system is that you can order a top in one coverage or support level and a bottom in another. If you're sizing your top up for bust support, going up in bottom coverage as well often creates a more balanced, proportional overall look.</w:t>
      </w:r>
    </w:p>
    <w:p>
      <w:r>
        <w:t>────────────────────────────────────────────────────────────</w:t>
      </w:r>
    </w:p>
    <w:p>
      <w:pPr>
        <w:pStyle w:val="Heading2"/>
      </w:pPr>
      <w:r>
        <w:t>Coverage and One-Pieces</w:t>
      </w:r>
    </w:p>
    <w:p>
      <w:r>
        <w:t>Coverage ratings apply to both bikini bottoms and one-pieces. A one-piece rated "Classic" uses the same back-coverage proportion as a Classic bikini bottom — and a "Full" one-piece covers the same area as a Full bikini bottom. The rating system is consistent across the collection.</w:t>
      </w:r>
    </w:p>
    <w:p>
      <w:r>
        <w:t>────────────────────────────────────────────────────────────</w:t>
      </w:r>
    </w:p>
    <w:p>
      <w:pPr>
        <w:pStyle w:val="Heading2"/>
      </w:pPr>
      <w:r>
        <w:t>A Final Note on Coverage and Confidence</w:t>
      </w:r>
    </w:p>
    <w:p>
      <w:r>
        <w:t>Vitamin A designs across all four coverage levels with the same quality of construction, EcoLux® sustainable fabric, and flattering silhouette engineering. You're not trading quality or style for more or less fabric — you're choosing the silhouette that makes you feel most like yourself.</w:t>
      </w:r>
    </w:p>
    <w:p>
      <w:r>
        <w:t>The right coverage is the one you stop thinking about five minutes after you put it on.</w:t>
      </w:r>
    </w:p>
    <w:p>
      <w:r>
        <w:t>────────────────────────────────────────────────────────────</w:t>
      </w:r>
    </w:p>
    <w:p>
      <w:pPr>
        <w:pStyle w:val="Heading2"/>
      </w:pPr>
      <w:r>
        <w:t>Article Schema — Paste Into Blog Post Template</w:t>
      </w:r>
    </w:p>
    <w:p>
      <w:pPr>
        <w:pStyle w:val="NoSpacing"/>
      </w:pPr>
      <w:r>
        <w:rPr>
          <w:rFonts w:ascii="Courier New" w:hAnsi="Courier New"/>
          <w:color w:val="1F497D"/>
          <w:sz w:val="17"/>
        </w:rPr>
        <w:t>&lt;script type="application/ld+json"&gt;</w:t>
        <w:br/>
        <w:t>{</w:t>
        <w:br/>
        <w:t xml:space="preserve">  "@context": "https://schema.org",</w:t>
        <w:br/>
        <w:t xml:space="preserve">  "@type": "Article",</w:t>
        <w:br/>
        <w:t xml:space="preserve">  "headline": "Swimsuit Coverage Guide: Teeny, Cheeky, Classic, or Full?",</w:t>
        <w:br/>
        <w:t xml:space="preserve">  "description": "Vitamin A rates swimsuit coverage on four levels: Teeny, Cheeky, Classic, and Full. This guide explains what each means, who each is best for, and how to choose the right coverage for your style.",</w:t>
        <w:br/>
        <w:t xml:space="preserve">  "author": {</w:t>
        <w:br/>
        <w:t xml:space="preserve">    "@type": "Organization",</w:t>
        <w:br/>
        <w:t xml:space="preserve">    "name": "Vitamin A"</w:t>
        <w:br/>
        <w:t xml:space="preserve">  },</w:t>
        <w:br/>
        <w:t xml:space="preserve">  "publisher": {</w:t>
        <w:br/>
        <w:t xml:space="preserve">    "@type": "Organization",</w:t>
        <w:br/>
        <w:t xml:space="preserve">    "name": "Vitamin A",</w:t>
        <w:br/>
        <w:t xml:space="preserve">    "logo": {</w:t>
        <w:br/>
        <w:t xml:space="preserve">      "@type": "ImageObject",</w:t>
        <w:br/>
        <w:t xml:space="preserve">      "url": "https://www.vitaminaswim.com/[logo-url]"</w:t>
        <w:br/>
        <w:t xml:space="preserve">    }</w:t>
        <w:br/>
        <w:t xml:space="preserve">  },</w:t>
        <w:br/>
        <w:t xml:space="preserve">  "mainEntityOfPage": {</w:t>
        <w:br/>
        <w:t xml:space="preserve">    "@type": "WebPage",</w:t>
        <w:br/>
        <w:t xml:space="preserve">    "@id": "https://www.vitaminaswim.com/blogs/news/swimsuit-coverage-guide-teeny-cheeky-classic-full"</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