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10B03" w:rsidRPr="007E1B08" w:rsidRDefault="00411707">
      <w:pPr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Meeting Minutes</w:t>
      </w:r>
    </w:p>
    <w:p w14:paraId="00000002" w14:textId="77777777" w:rsidR="00910B03" w:rsidRPr="007E1B08" w:rsidRDefault="00910B03">
      <w:pPr>
        <w:rPr>
          <w:rFonts w:ascii="Times New Roman" w:hAnsi="Times New Roman" w:cs="Times New Roman"/>
        </w:rPr>
      </w:pPr>
    </w:p>
    <w:p w14:paraId="00000003" w14:textId="77777777" w:rsidR="00910B03" w:rsidRPr="007E1B08" w:rsidRDefault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>Who was present at the meeting</w:t>
      </w:r>
    </w:p>
    <w:p w14:paraId="00000005" w14:textId="2F36D936" w:rsidR="00910B03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Microsoft YaHei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Client(s): </w:t>
      </w:r>
      <w:r w:rsidR="00384707" w:rsidRPr="007E1B08">
        <w:rPr>
          <w:rFonts w:ascii="Times New Roman" w:eastAsia="Calibri" w:hAnsi="Times New Roman" w:cs="Times New Roman"/>
          <w:color w:val="000000"/>
        </w:rPr>
        <w:t xml:space="preserve"> </w:t>
      </w:r>
      <w:r w:rsidRPr="007E1B08">
        <w:rPr>
          <w:rFonts w:ascii="Times New Roman" w:eastAsia="Calibri" w:hAnsi="Times New Roman" w:cs="Times New Roman"/>
          <w:color w:val="000000"/>
        </w:rPr>
        <w:t>Bradfor</w:t>
      </w:r>
      <w:r w:rsidRPr="007E1B08">
        <w:rPr>
          <w:rFonts w:ascii="Times New Roman" w:hAnsi="Times New Roman" w:cs="Times New Roman"/>
        </w:rPr>
        <w:t>d (Brad) Hul</w:t>
      </w:r>
      <w:r w:rsidR="00F33DED" w:rsidRPr="007E1B08">
        <w:rPr>
          <w:rFonts w:ascii="Times New Roman" w:hAnsi="Times New Roman" w:cs="Times New Roman"/>
        </w:rPr>
        <w:t>l (</w:t>
      </w:r>
      <w:hyperlink r:id="rId6" w:history="1">
        <w:r w:rsidR="008C636A" w:rsidRPr="007E1B08">
          <w:rPr>
            <w:rStyle w:val="Hyperlink"/>
            <w:rFonts w:ascii="Times New Roman" w:eastAsia="Microsoft YaHei" w:hAnsi="Times New Roman" w:cs="Times New Roman"/>
          </w:rPr>
          <w:t>hull@arizona.edu</w:t>
        </w:r>
      </w:hyperlink>
      <w:r w:rsidR="008C636A" w:rsidRPr="007E1B08">
        <w:rPr>
          <w:rFonts w:ascii="Times New Roman" w:eastAsia="Microsoft YaHei" w:hAnsi="Times New Roman" w:cs="Times New Roman"/>
        </w:rPr>
        <w:t>）</w:t>
      </w:r>
    </w:p>
    <w:p w14:paraId="00000007" w14:textId="77777777" w:rsidR="00910B03" w:rsidRPr="007E1B08" w:rsidRDefault="00910B03">
      <w:pPr>
        <w:rPr>
          <w:rFonts w:ascii="Times New Roman" w:hAnsi="Times New Roman" w:cs="Times New Roman"/>
        </w:rPr>
      </w:pPr>
    </w:p>
    <w:p w14:paraId="3F12556B" w14:textId="3F64926E" w:rsidR="008C636A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Consultants: </w:t>
      </w:r>
    </w:p>
    <w:p w14:paraId="105269EB" w14:textId="49EC4199" w:rsidR="008C636A" w:rsidRPr="007E1B08" w:rsidRDefault="008C63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Taryn Laird (</w:t>
      </w:r>
      <w:hyperlink r:id="rId7" w:history="1">
        <w:r w:rsidRPr="007E1B08">
          <w:rPr>
            <w:rStyle w:val="Hyperlink"/>
            <w:rFonts w:ascii="Times New Roman" w:hAnsi="Times New Roman" w:cs="Times New Roman"/>
          </w:rPr>
          <w:t>tarynl@arizona.edu</w:t>
        </w:r>
      </w:hyperlink>
      <w:r w:rsidRPr="007E1B08">
        <w:rPr>
          <w:rFonts w:ascii="Times New Roman" w:hAnsi="Times New Roman" w:cs="Times New Roman"/>
        </w:rPr>
        <w:t>)</w:t>
      </w:r>
      <w:r w:rsidR="0084282B" w:rsidRPr="007E1B08">
        <w:rPr>
          <w:rFonts w:ascii="Times New Roman" w:hAnsi="Times New Roman" w:cs="Times New Roman"/>
        </w:rPr>
        <w:t xml:space="preserve"> Team lead</w:t>
      </w:r>
    </w:p>
    <w:p w14:paraId="37FEA74A" w14:textId="7E68C14A" w:rsidR="008C636A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>Alex Salce</w:t>
      </w:r>
      <w:r w:rsidR="008C636A" w:rsidRPr="007E1B08">
        <w:rPr>
          <w:rFonts w:ascii="Times New Roman" w:eastAsia="Calibri" w:hAnsi="Times New Roman" w:cs="Times New Roman"/>
          <w:color w:val="000000"/>
        </w:rPr>
        <w:t xml:space="preserve"> (</w:t>
      </w:r>
      <w:hyperlink r:id="rId8" w:history="1">
        <w:r w:rsidR="008C636A" w:rsidRPr="007E1B08">
          <w:rPr>
            <w:rStyle w:val="Hyperlink"/>
            <w:rFonts w:ascii="Times New Roman" w:eastAsia="Calibri" w:hAnsi="Times New Roman" w:cs="Times New Roman"/>
          </w:rPr>
          <w:t>asalce@arizona.edu</w:t>
        </w:r>
      </w:hyperlink>
      <w:r w:rsidR="008C636A" w:rsidRPr="007E1B08">
        <w:rPr>
          <w:rFonts w:ascii="Times New Roman" w:eastAsia="Calibri" w:hAnsi="Times New Roman" w:cs="Times New Roman"/>
          <w:color w:val="000000"/>
        </w:rPr>
        <w:t>)</w:t>
      </w:r>
    </w:p>
    <w:p w14:paraId="00000008" w14:textId="6B65487F" w:rsidR="00910B03" w:rsidRPr="007E1B08" w:rsidRDefault="0041170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>Huas</w:t>
      </w:r>
      <w:r w:rsidRPr="007E1B08">
        <w:rPr>
          <w:rFonts w:ascii="Times New Roman" w:hAnsi="Times New Roman" w:cs="Times New Roman"/>
        </w:rPr>
        <w:t>hi Li</w:t>
      </w:r>
      <w:r w:rsidR="008C636A" w:rsidRPr="007E1B08">
        <w:rPr>
          <w:rFonts w:ascii="Times New Roman" w:hAnsi="Times New Roman" w:cs="Times New Roman"/>
        </w:rPr>
        <w:t xml:space="preserve"> (</w:t>
      </w:r>
      <w:hyperlink r:id="rId9" w:history="1">
        <w:r w:rsidR="008C636A" w:rsidRPr="007E1B08">
          <w:rPr>
            <w:rStyle w:val="Hyperlink"/>
            <w:rFonts w:ascii="Times New Roman" w:hAnsi="Times New Roman" w:cs="Times New Roman"/>
          </w:rPr>
          <w:t>lihuashi1@arizona.edu</w:t>
        </w:r>
      </w:hyperlink>
      <w:r w:rsidR="008C636A" w:rsidRPr="007E1B08">
        <w:rPr>
          <w:rFonts w:ascii="Times New Roman" w:hAnsi="Times New Roman" w:cs="Times New Roman"/>
        </w:rPr>
        <w:t>)</w:t>
      </w:r>
    </w:p>
    <w:p w14:paraId="00000009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0A" w14:textId="77777777" w:rsidR="00910B03" w:rsidRPr="007E1B08" w:rsidRDefault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When: </w:t>
      </w:r>
      <w:r w:rsidRPr="007E1B08">
        <w:rPr>
          <w:rFonts w:ascii="Times New Roman" w:hAnsi="Times New Roman" w:cs="Times New Roman"/>
          <w:i/>
        </w:rPr>
        <w:t>September 12th, 2024</w:t>
      </w:r>
    </w:p>
    <w:p w14:paraId="0000000B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</w:p>
    <w:p w14:paraId="0000000C" w14:textId="36AB699F" w:rsidR="00910B03" w:rsidRPr="007E1B08" w:rsidRDefault="00411707" w:rsidP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>Summary of Problem</w:t>
      </w:r>
    </w:p>
    <w:p w14:paraId="3AC05E4A" w14:textId="77777777" w:rsidR="00160D5A" w:rsidRPr="007E1B08" w:rsidRDefault="00160D5A" w:rsidP="00160D5A">
      <w:pPr>
        <w:pStyle w:val="ListParagraph"/>
        <w:rPr>
          <w:rFonts w:ascii="Times New Roman" w:hAnsi="Times New Roman" w:cs="Times New Roman"/>
        </w:rPr>
      </w:pPr>
    </w:p>
    <w:p w14:paraId="47166442" w14:textId="429309A4" w:rsidR="00160D5A" w:rsidRPr="007E1B08" w:rsidRDefault="00160D5A" w:rsidP="00160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 xml:space="preserve">Bradford is the 5th year PhD. </w:t>
      </w:r>
      <w:r w:rsidRPr="00C80C3A">
        <w:rPr>
          <w:rFonts w:ascii="Times New Roman" w:hAnsi="Times New Roman" w:cs="Times New Roman"/>
        </w:rPr>
        <w:t>He has two sets of lifespan data and he want to know if they are statistically different.</w:t>
      </w:r>
    </w:p>
    <w:p w14:paraId="41110AC6" w14:textId="77777777" w:rsidR="00160D5A" w:rsidRPr="007E1B08" w:rsidRDefault="00160D5A" w:rsidP="00160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 xml:space="preserve">Worms sampled from a population of the same eggs are partitioned into different media; a liquid culture and Agar culture (experimental units). </w:t>
      </w:r>
    </w:p>
    <w:p w14:paraId="45D71CC1" w14:textId="77777777" w:rsidR="00160D5A" w:rsidRPr="007E1B08" w:rsidRDefault="00160D5A" w:rsidP="00160D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 xml:space="preserve">Agar experimental units are divided into self-contained plates. There are three replicates of each plate treatment (stressor): control, copper and </w:t>
      </w:r>
      <w:r w:rsidRPr="00C80C3A">
        <w:rPr>
          <w:rFonts w:ascii="Times New Roman" w:hAnsi="Times New Roman" w:cs="Times New Roman"/>
        </w:rPr>
        <w:t>DTT (dithiothreitol). The dead worms were counted every other day until there were no more worms alive.</w:t>
      </w:r>
    </w:p>
    <w:p w14:paraId="6876F53F" w14:textId="77777777" w:rsidR="00160D5A" w:rsidRPr="00827240" w:rsidRDefault="00160D5A" w:rsidP="00160D5A">
      <w:pPr>
        <w:numPr>
          <w:ilvl w:val="0"/>
          <w:numId w:val="1"/>
        </w:numPr>
        <w:ind w:left="153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The liquid sample contains approximately 5K worms in a reservoir per treatment. At each time step, approximately 150mL is sampled from the reservoir and ratio of alive/dead are recorded by population drawn.  Three replicates are recorded.</w:t>
      </w:r>
    </w:p>
    <w:p w14:paraId="0000000D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</w:p>
    <w:p w14:paraId="00000012" w14:textId="77777777" w:rsidR="00910B03" w:rsidRPr="007E1B08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</w:p>
    <w:p w14:paraId="00000014" w14:textId="2F9666AA" w:rsidR="00910B03" w:rsidRPr="00411707" w:rsidRDefault="00411707" w:rsidP="00411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0" w:name="_Hlk177118381"/>
      <w:bookmarkStart w:id="1" w:name="_Hlk177118529"/>
      <w:r w:rsidRPr="007E1B08">
        <w:rPr>
          <w:rFonts w:ascii="Times New Roman" w:eastAsia="Calibri" w:hAnsi="Times New Roman" w:cs="Times New Roman"/>
          <w:color w:val="000000"/>
        </w:rPr>
        <w:t>Discussion</w:t>
      </w:r>
    </w:p>
    <w:bookmarkEnd w:id="0"/>
    <w:bookmarkEnd w:id="1"/>
    <w:p w14:paraId="4079C643" w14:textId="3085E914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B</w:t>
      </w:r>
      <w:r w:rsidR="00411707">
        <w:rPr>
          <w:rFonts w:ascii="Times New Roman" w:eastAsia="Times New Roman" w:hAnsi="Times New Roman" w:cs="Times New Roman"/>
          <w:b/>
          <w:bCs/>
        </w:rPr>
        <w:t>radford</w:t>
      </w:r>
      <w:r w:rsidRPr="007E1B08">
        <w:rPr>
          <w:rFonts w:ascii="Times New Roman" w:eastAsia="Times New Roman" w:hAnsi="Times New Roman" w:cs="Times New Roman"/>
          <w:b/>
          <w:bCs/>
        </w:rPr>
        <w:t>:</w:t>
      </w:r>
    </w:p>
    <w:p w14:paraId="1AB7D8B3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Worms were tested in both plates (agar) and liquid cultures.</w:t>
      </w:r>
    </w:p>
    <w:p w14:paraId="1A011522" w14:textId="6AB9F0B1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A power analysis was </w:t>
      </w:r>
      <w:r w:rsidR="00CF363F">
        <w:rPr>
          <w:rFonts w:ascii="Times New Roman" w:eastAsia="Times New Roman" w:hAnsi="Times New Roman" w:cs="Times New Roman"/>
        </w:rPr>
        <w:t>done</w:t>
      </w:r>
      <w:r w:rsidRPr="007E1B08">
        <w:rPr>
          <w:rFonts w:ascii="Times New Roman" w:eastAsia="Times New Roman" w:hAnsi="Times New Roman" w:cs="Times New Roman"/>
        </w:rPr>
        <w:t xml:space="preserve"> by his department to determine the number of worms per agar culture and the number of experiments/replicates to perform.</w:t>
      </w:r>
    </w:p>
    <w:p w14:paraId="3694857B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The R package ‘lifespan’ may be useful for analysis.</w:t>
      </w:r>
    </w:p>
    <w:p w14:paraId="7AD18823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Liquid culture samples are recorded as ratios of alive/dead worms.</w:t>
      </w:r>
    </w:p>
    <w:p w14:paraId="5360995B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All samples, from both agar and liquid media, were taken on the same day.</w:t>
      </w:r>
    </w:p>
    <w:p w14:paraId="3BE80E9A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Agar data are recorded as raw numbers, starting with approximately 40 worms per plate.</w:t>
      </w:r>
    </w:p>
    <w:p w14:paraId="5084FBEB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Liquid culture samples were drawn randomly with a pipette (~150mL, containing about 20 worms per measurement) and recorded as a ratio of alive/dead.</w:t>
      </w:r>
    </w:p>
    <w:p w14:paraId="18C13546" w14:textId="6D3CA9C9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Kaplan-Meier analysis was </w:t>
      </w:r>
      <w:r w:rsidR="00ED3DEE">
        <w:rPr>
          <w:rFonts w:ascii="Times New Roman" w:eastAsia="Times New Roman" w:hAnsi="Times New Roman" w:cs="Times New Roman"/>
        </w:rPr>
        <w:t>brought up as candidate, preferred but not required</w:t>
      </w:r>
      <w:r w:rsidRPr="007E1B08">
        <w:rPr>
          <w:rFonts w:ascii="Times New Roman" w:eastAsia="Times New Roman" w:hAnsi="Times New Roman" w:cs="Times New Roman"/>
        </w:rPr>
        <w:t>.</w:t>
      </w:r>
    </w:p>
    <w:p w14:paraId="47257C2C" w14:textId="3228F030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Both agar and liquid populations came from the same </w:t>
      </w:r>
      <w:r w:rsidR="00ED3DEE">
        <w:rPr>
          <w:rFonts w:ascii="Times New Roman" w:eastAsia="Times New Roman" w:hAnsi="Times New Roman" w:cs="Times New Roman"/>
        </w:rPr>
        <w:t>population</w:t>
      </w:r>
      <w:r w:rsidRPr="007E1B08">
        <w:rPr>
          <w:rFonts w:ascii="Times New Roman" w:eastAsia="Times New Roman" w:hAnsi="Times New Roman" w:cs="Times New Roman"/>
        </w:rPr>
        <w:t xml:space="preserve"> of eggs, and all treatments </w:t>
      </w:r>
      <w:r w:rsidR="00ED3DEE">
        <w:rPr>
          <w:rFonts w:ascii="Times New Roman" w:eastAsia="Times New Roman" w:hAnsi="Times New Roman" w:cs="Times New Roman"/>
        </w:rPr>
        <w:t xml:space="preserve">populations </w:t>
      </w:r>
      <w:r w:rsidRPr="007E1B08">
        <w:rPr>
          <w:rFonts w:ascii="Times New Roman" w:eastAsia="Times New Roman" w:hAnsi="Times New Roman" w:cs="Times New Roman"/>
        </w:rPr>
        <w:t>were measured at the same time intervals.</w:t>
      </w:r>
    </w:p>
    <w:p w14:paraId="0419713D" w14:textId="6612999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 xml:space="preserve">Treatments (stressors) were </w:t>
      </w:r>
      <w:r w:rsidR="00ED3DEE">
        <w:rPr>
          <w:rFonts w:ascii="Times New Roman" w:eastAsia="Times New Roman" w:hAnsi="Times New Roman" w:cs="Times New Roman"/>
        </w:rPr>
        <w:t>added</w:t>
      </w:r>
      <w:r w:rsidRPr="007E1B08">
        <w:rPr>
          <w:rFonts w:ascii="Times New Roman" w:eastAsia="Times New Roman" w:hAnsi="Times New Roman" w:cs="Times New Roman"/>
        </w:rPr>
        <w:t xml:space="preserve"> to the experimental units.</w:t>
      </w:r>
    </w:p>
    <w:p w14:paraId="5F19EF0D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lastRenderedPageBreak/>
        <w:t xml:space="preserve">Each treatment has three replicates, with three treatments per medium (control, copper, and </w:t>
      </w:r>
      <w:r w:rsidRPr="00C80C3A">
        <w:rPr>
          <w:rFonts w:ascii="Times New Roman" w:eastAsia="Times New Roman" w:hAnsi="Times New Roman" w:cs="Times New Roman"/>
        </w:rPr>
        <w:t>DTT</w:t>
      </w:r>
      <w:r w:rsidRPr="007E1B08">
        <w:rPr>
          <w:rFonts w:ascii="Times New Roman" w:eastAsia="Times New Roman" w:hAnsi="Times New Roman" w:cs="Times New Roman"/>
        </w:rPr>
        <w:t>).</w:t>
      </w:r>
    </w:p>
    <w:p w14:paraId="00F4A0EA" w14:textId="77777777" w:rsidR="007E1B08" w:rsidRPr="007E1B08" w:rsidRDefault="007E1B08" w:rsidP="007E1B0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Goal</w:t>
      </w:r>
      <w:r w:rsidRPr="007E1B08">
        <w:rPr>
          <w:rFonts w:ascii="Times New Roman" w:eastAsia="Times New Roman" w:hAnsi="Times New Roman" w:cs="Times New Roman"/>
        </w:rPr>
        <w:t>: Analyze the liquid vs. agar data by treatment. The aim is to compare analogous treatments between media and also compare each treatment to its respective control within the same medium.</w:t>
      </w:r>
    </w:p>
    <w:p w14:paraId="43CDE6A8" w14:textId="77777777" w:rsidR="007E1B08" w:rsidRPr="007E1B08" w:rsidRDefault="007E1B08" w:rsidP="007E1B0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Key question: Are worms dying more quickly in the treatment groups compared to their respective controls?</w:t>
      </w:r>
    </w:p>
    <w:p w14:paraId="4D1696F8" w14:textId="04D1D185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T</w:t>
      </w:r>
      <w:r w:rsidR="00ED3DEE">
        <w:rPr>
          <w:rFonts w:ascii="Times New Roman" w:eastAsia="Times New Roman" w:hAnsi="Times New Roman" w:cs="Times New Roman"/>
          <w:b/>
          <w:bCs/>
        </w:rPr>
        <w:t>aryn</w:t>
      </w:r>
      <w:r w:rsidRPr="007E1B08">
        <w:rPr>
          <w:rFonts w:ascii="Times New Roman" w:eastAsia="Times New Roman" w:hAnsi="Times New Roman" w:cs="Times New Roman"/>
        </w:rPr>
        <w:t>:</w:t>
      </w:r>
    </w:p>
    <w:p w14:paraId="76AA8886" w14:textId="4262992C" w:rsidR="007E1B08" w:rsidRPr="007E1B08" w:rsidRDefault="00ED3DEE" w:rsidP="007E1B0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</w:rPr>
        <w:t xml:space="preserve">Given the </w:t>
      </w:r>
      <w:proofErr w:type="gramStart"/>
      <w:r w:rsidRPr="00ED3DEE">
        <w:rPr>
          <w:rFonts w:ascii="Times New Roman" w:eastAsia="Times New Roman" w:hAnsi="Times New Roman" w:cs="Times New Roman"/>
        </w:rPr>
        <w:t>cross sectional</w:t>
      </w:r>
      <w:proofErr w:type="gramEnd"/>
      <w:r w:rsidRPr="00ED3DEE">
        <w:rPr>
          <w:rFonts w:ascii="Times New Roman" w:eastAsia="Times New Roman" w:hAnsi="Times New Roman" w:cs="Times New Roman"/>
        </w:rPr>
        <w:t xml:space="preserve"> idea of his data, is there a way to put it into a Kaplan Meyer analysis, and if not, what are our recommendations? </w:t>
      </w:r>
      <w:r w:rsidR="007E1B08" w:rsidRPr="007E1B08">
        <w:rPr>
          <w:rFonts w:ascii="Times New Roman" w:eastAsia="Times New Roman" w:hAnsi="Times New Roman" w:cs="Times New Roman"/>
        </w:rPr>
        <w:t>(BH agrees).</w:t>
      </w:r>
    </w:p>
    <w:p w14:paraId="0744741F" w14:textId="15E50CA9" w:rsidR="007E1B08" w:rsidRPr="007E1B08" w:rsidRDefault="00ED3DEE" w:rsidP="007E1B0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</w:rPr>
        <w:t>Make sure we can satisfy all of the conditions of KM based on the experimental procedure, if not what makes sense?</w:t>
      </w:r>
    </w:p>
    <w:p w14:paraId="68276B0D" w14:textId="77777777" w:rsidR="007E1B08" w:rsidRPr="007E1B08" w:rsidRDefault="007E1B08" w:rsidP="007E1B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KS Test</w:t>
      </w:r>
      <w:r w:rsidRPr="007E1B08">
        <w:rPr>
          <w:rFonts w:ascii="Times New Roman" w:eastAsia="Times New Roman" w:hAnsi="Times New Roman" w:cs="Times New Roman"/>
        </w:rPr>
        <w:t>: Should we consider using the Kolmogorov-Smirnov test?</w:t>
      </w:r>
    </w:p>
    <w:p w14:paraId="4B42CEDA" w14:textId="77777777" w:rsidR="007E1B08" w:rsidRPr="007E1B08" w:rsidRDefault="00C80C3A" w:rsidP="007E1B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45FF655">
          <v:rect id="_x0000_i1025" style="width:0;height:1.5pt" o:hralign="center" o:hrstd="t" o:hr="t" fillcolor="#a0a0a0" stroked="f"/>
        </w:pict>
      </w:r>
    </w:p>
    <w:p w14:paraId="5D066812" w14:textId="14B8E1CF" w:rsidR="007E1B08" w:rsidRPr="00ED3DEE" w:rsidRDefault="007E1B08" w:rsidP="00ED3DE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  <w:bCs/>
        </w:rPr>
        <w:t>Next Steps</w:t>
      </w:r>
      <w:r w:rsidRPr="00ED3DEE">
        <w:rPr>
          <w:rFonts w:ascii="Times New Roman" w:eastAsia="Times New Roman" w:hAnsi="Times New Roman" w:cs="Times New Roman"/>
        </w:rPr>
        <w:t>:</w:t>
      </w:r>
    </w:p>
    <w:p w14:paraId="59D36370" w14:textId="3352652D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/>
          <w:bCs/>
        </w:rPr>
        <w:t>B</w:t>
      </w:r>
      <w:r w:rsidR="00ED3DEE">
        <w:rPr>
          <w:rFonts w:ascii="Times New Roman" w:eastAsia="Times New Roman" w:hAnsi="Times New Roman" w:cs="Times New Roman"/>
          <w:b/>
          <w:bCs/>
        </w:rPr>
        <w:t>radford</w:t>
      </w:r>
      <w:r w:rsidRPr="007E1B08">
        <w:rPr>
          <w:rFonts w:ascii="Times New Roman" w:eastAsia="Times New Roman" w:hAnsi="Times New Roman" w:cs="Times New Roman"/>
        </w:rPr>
        <w:t>:</w:t>
      </w:r>
    </w:p>
    <w:p w14:paraId="1D9AA4EB" w14:textId="1B8D81A3" w:rsidR="007E1B08" w:rsidRPr="00ED3DEE" w:rsidRDefault="00ED3DEE" w:rsidP="00ED3DE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D3DEE">
        <w:rPr>
          <w:rFonts w:ascii="Times New Roman" w:eastAsia="Times New Roman" w:hAnsi="Times New Roman" w:cs="Times New Roman"/>
        </w:rPr>
        <w:t>BH to send data (EOD 9/13)</w:t>
      </w:r>
      <w:r w:rsidR="00411707">
        <w:rPr>
          <w:rFonts w:ascii="Times New Roman" w:eastAsia="Times New Roman" w:hAnsi="Times New Roman" w:cs="Times New Roman"/>
        </w:rPr>
        <w:t>.</w:t>
      </w:r>
    </w:p>
    <w:p w14:paraId="50B58E0E" w14:textId="1231E16B" w:rsidR="007E1B08" w:rsidRPr="00411707" w:rsidRDefault="00411707" w:rsidP="004117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1707">
        <w:rPr>
          <w:rFonts w:ascii="Times New Roman" w:eastAsia="Times New Roman" w:hAnsi="Times New Roman" w:cs="Times New Roman"/>
        </w:rPr>
        <w:t>If we think all three conditions are needed he can provide data</w:t>
      </w:r>
      <w:r>
        <w:rPr>
          <w:rFonts w:ascii="Times New Roman" w:eastAsia="Times New Roman" w:hAnsi="Times New Roman" w:cs="Times New Roman"/>
        </w:rPr>
        <w:t>.</w:t>
      </w:r>
    </w:p>
    <w:p w14:paraId="6017A240" w14:textId="77777777" w:rsidR="007E1B08" w:rsidRPr="007E1B08" w:rsidRDefault="007E1B08" w:rsidP="007E1B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  <w:bCs/>
        </w:rPr>
        <w:t>Consultants</w:t>
      </w:r>
      <w:r w:rsidRPr="007E1B08">
        <w:rPr>
          <w:rFonts w:ascii="Times New Roman" w:eastAsia="Times New Roman" w:hAnsi="Times New Roman" w:cs="Times New Roman"/>
        </w:rPr>
        <w:t>:</w:t>
      </w:r>
    </w:p>
    <w:p w14:paraId="05B85210" w14:textId="77777777" w:rsidR="007E1B08" w:rsidRPr="007E1B08" w:rsidRDefault="007E1B08" w:rsidP="007E1B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Analyze whether the Kaplan-Meier procedure is appropriate.</w:t>
      </w:r>
    </w:p>
    <w:p w14:paraId="0B30D701" w14:textId="479D783F" w:rsidR="007E1B08" w:rsidRPr="007E1B08" w:rsidRDefault="007E1B08" w:rsidP="007E1B0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Within media by stressor.</w:t>
      </w:r>
    </w:p>
    <w:p w14:paraId="6BB4F4C3" w14:textId="3E166B7A" w:rsidR="007E1B08" w:rsidRPr="007E1B08" w:rsidRDefault="007E1B08" w:rsidP="007E1B0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1B08">
        <w:rPr>
          <w:rFonts w:ascii="Times New Roman" w:eastAsia="Times New Roman" w:hAnsi="Times New Roman" w:cs="Times New Roman"/>
        </w:rPr>
        <w:t>Between media</w:t>
      </w:r>
      <w:r w:rsidR="00411707">
        <w:rPr>
          <w:rFonts w:ascii="Times New Roman" w:eastAsia="Times New Roman" w:hAnsi="Times New Roman" w:cs="Times New Roman"/>
        </w:rPr>
        <w:t xml:space="preserve"> by </w:t>
      </w:r>
      <w:r w:rsidRPr="007E1B08">
        <w:rPr>
          <w:rFonts w:ascii="Times New Roman" w:eastAsia="Times New Roman" w:hAnsi="Times New Roman" w:cs="Times New Roman"/>
        </w:rPr>
        <w:t>analogous stressors.</w:t>
      </w:r>
    </w:p>
    <w:p w14:paraId="181ECDE9" w14:textId="50159058" w:rsidR="007E1B08" w:rsidRPr="007E1B08" w:rsidRDefault="00411707" w:rsidP="007E1B0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1707">
        <w:rPr>
          <w:rFonts w:ascii="Times New Roman" w:eastAsia="Times New Roman" w:hAnsi="Times New Roman" w:cs="Times New Roman"/>
        </w:rPr>
        <w:t xml:space="preserve">What conditions need to be met for KM and if </w:t>
      </w:r>
      <w:proofErr w:type="gramStart"/>
      <w:r w:rsidRPr="00411707">
        <w:rPr>
          <w:rFonts w:ascii="Times New Roman" w:eastAsia="Times New Roman" w:hAnsi="Times New Roman" w:cs="Times New Roman"/>
        </w:rPr>
        <w:t>not</w:t>
      </w:r>
      <w:proofErr w:type="gramEnd"/>
      <w:r w:rsidRPr="00411707">
        <w:rPr>
          <w:rFonts w:ascii="Times New Roman" w:eastAsia="Times New Roman" w:hAnsi="Times New Roman" w:cs="Times New Roman"/>
        </w:rPr>
        <w:t xml:space="preserve"> what do we recommend?</w:t>
      </w:r>
    </w:p>
    <w:p w14:paraId="06E23DCB" w14:textId="77777777" w:rsidR="007E1B08" w:rsidRDefault="007E1B08">
      <w:pPr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910B03" w:rsidRDefault="00910B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910B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0493"/>
    <w:multiLevelType w:val="multilevel"/>
    <w:tmpl w:val="5CA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75363"/>
    <w:multiLevelType w:val="multilevel"/>
    <w:tmpl w:val="6B1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3985"/>
    <w:multiLevelType w:val="multilevel"/>
    <w:tmpl w:val="C94E4CE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7574F"/>
    <w:multiLevelType w:val="multilevel"/>
    <w:tmpl w:val="D1FADB18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117647"/>
    <w:multiLevelType w:val="multilevel"/>
    <w:tmpl w:val="960826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8F4614"/>
    <w:multiLevelType w:val="multilevel"/>
    <w:tmpl w:val="D18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34DFB"/>
    <w:multiLevelType w:val="multilevel"/>
    <w:tmpl w:val="AFE2E5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A3C16A4"/>
    <w:multiLevelType w:val="multilevel"/>
    <w:tmpl w:val="101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43269">
    <w:abstractNumId w:val="3"/>
  </w:num>
  <w:num w:numId="2" w16cid:durableId="2056814404">
    <w:abstractNumId w:val="6"/>
  </w:num>
  <w:num w:numId="3" w16cid:durableId="919095077">
    <w:abstractNumId w:val="4"/>
  </w:num>
  <w:num w:numId="4" w16cid:durableId="864253071">
    <w:abstractNumId w:val="2"/>
  </w:num>
  <w:num w:numId="5" w16cid:durableId="1324624182">
    <w:abstractNumId w:val="0"/>
  </w:num>
  <w:num w:numId="6" w16cid:durableId="786125881">
    <w:abstractNumId w:val="5"/>
  </w:num>
  <w:num w:numId="7" w16cid:durableId="1114983112">
    <w:abstractNumId w:val="7"/>
  </w:num>
  <w:num w:numId="8" w16cid:durableId="113575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B03"/>
    <w:rsid w:val="00057D5A"/>
    <w:rsid w:val="00160D5A"/>
    <w:rsid w:val="001C2FCA"/>
    <w:rsid w:val="002C5DE9"/>
    <w:rsid w:val="00384707"/>
    <w:rsid w:val="00411707"/>
    <w:rsid w:val="006656A1"/>
    <w:rsid w:val="0074608E"/>
    <w:rsid w:val="007E1B08"/>
    <w:rsid w:val="0084282B"/>
    <w:rsid w:val="008C636A"/>
    <w:rsid w:val="00910B03"/>
    <w:rsid w:val="00986CF1"/>
    <w:rsid w:val="009C7E34"/>
    <w:rsid w:val="00AD65A5"/>
    <w:rsid w:val="00C06B07"/>
    <w:rsid w:val="00C622B3"/>
    <w:rsid w:val="00C80C3A"/>
    <w:rsid w:val="00CF363F"/>
    <w:rsid w:val="00DF2D63"/>
    <w:rsid w:val="00E81CAD"/>
    <w:rsid w:val="00ED3DEE"/>
    <w:rsid w:val="00EE44D1"/>
    <w:rsid w:val="00F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702A4F"/>
  <w15:docId w15:val="{D4F1194A-D24D-4CA8-BBEB-FB4B65C3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53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B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22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8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lce@arizona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tarynl@arizon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ll@arizon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huashi1@ariz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yCLnz+uOEnWcu5hV8QB7lL4mw==">CgMxLjA4AHIhMTJWb2VTX3NDQW13TDJaRm44b2h6OHpDcVFGTHVnTTZ1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Alex Salce</cp:lastModifiedBy>
  <cp:revision>16</cp:revision>
  <dcterms:created xsi:type="dcterms:W3CDTF">2022-01-12T20:35:00Z</dcterms:created>
  <dcterms:modified xsi:type="dcterms:W3CDTF">2024-09-14T21:08:00Z</dcterms:modified>
</cp:coreProperties>
</file>