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tyleswitheffects.xml" ContentType="application/vnd.ms-word.stylesWithEffect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32"/>
          <w:szCs w:val="32"/>
        </w:rPr>
        <w:t>Descrição Detalhada do Caso de Uso</w:t>
      </w:r>
    </w:p>
    <w:p>
      <w:pPr>
        <w:rPr>
          <w:rFonts w:ascii="Arial" w:cs="Arial" w:eastAsia="Arial" w:hAnsi="Arial"/>
          <w:b/>
          <w:sz w:val="24"/>
          <w:szCs w:val="24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Tempo Limite de Acesso.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Ator Principal</w:t>
      </w:r>
      <w:r>
        <w:rPr>
          <w:rFonts w:ascii="Arial" w:cs="Arial" w:eastAsia="Arial" w:hAnsi="Arial"/>
          <w:sz w:val="24"/>
          <w:szCs w:val="24"/>
        </w:rPr>
        <w:t>: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Interessados e Interesses</w:t>
      </w:r>
      <w:r>
        <w:rPr>
          <w:rFonts w:ascii="Arial" w:cs="Arial" w:eastAsia="Arial" w:hAnsi="Arial"/>
          <w:sz w:val="24"/>
          <w:szCs w:val="24"/>
        </w:rPr>
        <w:t xml:space="preserve">: </w:t>
      </w:r>
      <w:r>
        <w:rPr>
          <w:rFonts w:ascii="Arial" w:cs="Arial" w:eastAsia="Arial" w:hAnsi="Arial"/>
          <w:sz w:val="24"/>
          <w:szCs w:val="24"/>
        </w:rPr>
        <w:t>Funcionários : Deseja utilizar o sistema para desenvolver suas atividades diárias.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Pré-Condições</w:t>
      </w:r>
      <w:r>
        <w:rPr>
          <w:rFonts w:ascii="Arial" w:cs="Arial" w:eastAsia="Arial" w:hAnsi="Arial"/>
          <w:sz w:val="24"/>
          <w:szCs w:val="24"/>
        </w:rPr>
        <w:t>: Funcionário estar identificado e autenticado.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Pós-Condições</w:t>
      </w:r>
      <w:r>
        <w:rPr>
          <w:rFonts w:ascii="Arial" w:cs="Arial" w:eastAsia="Arial" w:hAnsi="Arial"/>
          <w:sz w:val="24"/>
          <w:szCs w:val="24"/>
        </w:rPr>
        <w:t>: Usuário ativo no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</w:t>
      </w:r>
      <w:r>
        <w:rPr>
          <w:rFonts w:ascii="Arial" w:cs="Arial" w:eastAsia="Arial" w:hAnsi="Arial"/>
          <w:sz w:val="24"/>
          <w:szCs w:val="24"/>
        </w:rPr>
        <w:t>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-Usuário realizar login ao sistema.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-Após </w:t>
      </w:r>
      <w:r>
        <w:rPr>
          <w:rFonts w:ascii="Arial" w:cs="Arial" w:eastAsia="Arial" w:hAnsi="Arial"/>
          <w:sz w:val="24"/>
          <w:szCs w:val="24"/>
        </w:rPr>
        <w:t>30</w:t>
      </w:r>
      <w:r>
        <w:rPr>
          <w:rFonts w:ascii="Arial" w:cs="Arial" w:eastAsia="Arial" w:hAnsi="Arial"/>
          <w:sz w:val="24"/>
          <w:szCs w:val="24"/>
        </w:rPr>
        <w:t xml:space="preserve"> minutos de inatividade no sistema, o mesmo emitirá um aviso e </w:t>
        <w:tab/>
        <w:t>aguardará confirmação do usuário.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-Após a confirmação do usuário o sistema irá fechar a sessão.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</w:t>
      </w:r>
      <w:r>
        <w:rPr>
          <w:rFonts w:ascii="Arial" w:cs="Arial" w:eastAsia="Arial" w:hAnsi="Arial"/>
          <w:sz w:val="24"/>
          <w:szCs w:val="24"/>
        </w:rPr>
        <w:t>:</w:t>
      </w:r>
    </w:p>
    <w:p>
      <w:pPr>
        <w:ind w:right="0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 </w:t>
        <w:tab/>
        <w:t xml:space="preserve">-Usuário realizar qualquer atividade no sistema para que não seja </w:t>
        <w:tab/>
        <w:t>interrompida a sessão do mesmo.</w:t>
      </w:r>
    </w:p>
    <w:p>
      <w:pPr>
        <w:ind w:right="0"/>
        <w:jc w:val="left"/>
        <w:rPr>
          <w:rFonts w:ascii="Arial" w:cs="Arial" w:eastAsia="Arial" w:hAnsi="Arial"/>
          <w:sz w:val="24"/>
          <w:szCs w:val="24"/>
        </w:rPr>
      </w:pPr>
    </w:p>
    <w:p>
      <w:pPr>
        <w:ind w:right="0"/>
        <w:jc w:val="left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Cadastrar usuário.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Administrador de Sistema.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Funcionário possuir matrícula.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Funcionário ter acesso ao sistema.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 w:line="240" w:lineRule="auto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-Abrir o programa</w:t>
      </w:r>
    </w:p>
    <w:p>
      <w:pPr>
        <w:spacing w:after="0" w:line="240" w:lineRule="auto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-Ir na tarefa de Cadastrar Funcionário</w:t>
      </w:r>
    </w:p>
    <w:p>
      <w:pPr>
        <w:spacing w:after="0" w:line="240" w:lineRule="auto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a matrícula do funcionário como id para login</w:t>
      </w:r>
    </w:p>
    <w:p>
      <w:pPr>
        <w:spacing w:line="240" w:lineRule="auto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-Funcionário recebe senha provisória padrão que deve ser trocada no </w:t>
        <w:tab/>
        <w:tab/>
        <w:t xml:space="preserve"> primeiro acesso</w:t>
      </w:r>
    </w:p>
    <w:p>
      <w:pPr>
        <w:spacing w:line="240" w:lineRule="auto"/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spacing w:line="240" w:lineRule="auto"/>
        <w:ind w:right="0" w:firstLine="708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4"/>
          <w:szCs w:val="24"/>
        </w:rPr>
        <w:t>-Exibir erro caso matricula não exista.</w:t>
      </w: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4"/>
          <w:szCs w:val="24"/>
          <w:u w:val="single"/>
        </w:rPr>
        <w:t xml:space="preserve"> </w:t>
      </w:r>
      <w:r>
        <w:rPr>
          <w:rFonts w:ascii="Arial" w:cs="Arial" w:eastAsia="Arial" w:hAnsi="Arial"/>
          <w:b/>
          <w:bCs/>
          <w:sz w:val="28"/>
          <w:szCs w:val="28"/>
          <w:u w:val="single"/>
        </w:rPr>
        <w:t>Manter Perfil de Usuário.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Administrador de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Funcionários.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Usuário estar cadastrado no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Usuário estar cadastrado e com limitação de acesso no sistema.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a matrícula do funcionário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o cargo do funcionário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-Confirmar o tipo de acesso que o funcionário possuirá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-Salvar informação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-Exibir erro caso matricula do funcionário não está válida.</w:t>
      </w: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Acessar ao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Estar cadastrado e com acesso de perfil definido.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Atuar no sistema.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usuário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senha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-Acesso ao sistema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-Usuário errado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-Senha errada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-Negar acesso e informar usuário ou senha errada</w:t>
      </w: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Cadastrar Produto no Estoque.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 com acesso à atividade.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 xml:space="preserve">Funcionário </w:t>
      </w:r>
      <w:r>
        <w:rPr>
          <w:rFonts w:ascii="Arial" w:cs="Arial" w:eastAsia="Arial" w:hAnsi="Arial"/>
          <w:sz w:val="24"/>
          <w:szCs w:val="24"/>
        </w:rPr>
        <w:t>ter</w:t>
      </w:r>
      <w:r>
        <w:rPr>
          <w:rFonts w:ascii="Arial" w:cs="Arial" w:eastAsia="Arial" w:hAnsi="Arial"/>
          <w:sz w:val="24"/>
          <w:szCs w:val="24"/>
        </w:rPr>
        <w:t xml:space="preserve"> acesso liberado para esta tarefa.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 xml:space="preserve">Estoque atualizado. 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tarefa de cadastro de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ID do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nome do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quantidade do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data de compra do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salva os dados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retorna mensagem de sucesso</w:t>
      </w: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Atualizar Produto no Estoque.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 com acesso à atividade.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 xml:space="preserve">Funcionário </w:t>
      </w:r>
      <w:r>
        <w:rPr>
          <w:rFonts w:ascii="Arial" w:cs="Arial" w:eastAsia="Arial" w:hAnsi="Arial"/>
          <w:sz w:val="24"/>
          <w:szCs w:val="24"/>
        </w:rPr>
        <w:t>ter</w:t>
      </w:r>
      <w:r>
        <w:rPr>
          <w:rFonts w:ascii="Arial" w:cs="Arial" w:eastAsia="Arial" w:hAnsi="Arial"/>
          <w:sz w:val="24"/>
          <w:szCs w:val="24"/>
        </w:rPr>
        <w:t xml:space="preserve"> acesso liberado para esta tarefa.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Estoque atualizado.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-Apresentar menu, atualizar nome e quantidade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nome do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novo nome para produto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quantidade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-ID não existente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-Apresentar erro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-Nome não cadastrado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Consultar Produto no Estoque.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 com acesso à atividade.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Funcionário ter acesso liberado para esta tarefa.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Apresenta informação solicitada.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 ID ou nome do produto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retorna as informações do produto solicitado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informa que não encontrou produto pedido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pedir novamente informação de ID ou Nome</w:t>
      </w:r>
    </w:p>
    <w:p>
      <w:pPr>
        <w:ind w:left="720" w:right="0" w:firstLine="0"/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Excluir produto do estoque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 com acesso à atividade.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 xml:space="preserve">Funcionário </w:t>
      </w:r>
      <w:r>
        <w:rPr>
          <w:rFonts w:ascii="Arial" w:cs="Arial" w:eastAsia="Arial" w:hAnsi="Arial"/>
          <w:sz w:val="24"/>
          <w:szCs w:val="24"/>
        </w:rPr>
        <w:t>ter</w:t>
      </w:r>
      <w:r>
        <w:rPr>
          <w:rFonts w:ascii="Arial" w:cs="Arial" w:eastAsia="Arial" w:hAnsi="Arial"/>
          <w:sz w:val="24"/>
          <w:szCs w:val="24"/>
        </w:rPr>
        <w:t xml:space="preserve"> acesso liberado para esta tarefa.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 xml:space="preserve">Estoque atualizado. 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-Informar tarefa de </w:t>
      </w:r>
      <w:r>
        <w:rPr>
          <w:rFonts w:ascii="Arial" w:cs="Arial" w:eastAsia="Arial" w:hAnsi="Arial"/>
          <w:sz w:val="24"/>
          <w:szCs w:val="24"/>
        </w:rPr>
        <w:t>excluir</w:t>
      </w:r>
      <w:r>
        <w:rPr>
          <w:rFonts w:ascii="Arial" w:cs="Arial" w:eastAsia="Arial" w:hAnsi="Arial"/>
          <w:sz w:val="24"/>
          <w:szCs w:val="24"/>
        </w:rPr>
        <w:t xml:space="preserve"> produto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-Informar ID ou nome do produto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retorna mensagem de sucesso</w:t>
      </w:r>
    </w:p>
    <w:p>
      <w:pPr>
        <w:ind w:right="0" w:firstLine="708"/>
        <w:jc w:val="left"/>
        <w:rPr>
          <w:rFonts w:ascii="Arial" w:cs="Arial" w:eastAsia="Arial" w:hAnsi="Arial"/>
          <w:b/>
          <w:bCs/>
          <w:sz w:val="24"/>
          <w:szCs w:val="24"/>
        </w:rPr>
      </w:pPr>
      <w:r>
        <w:rPr>
          <w:rFonts w:ascii="Arial" w:cs="Arial" w:eastAsia="Arial" w:hAnsi="Arial"/>
          <w:b/>
          <w:bCs/>
          <w:sz w:val="24"/>
          <w:szCs w:val="24"/>
        </w:rPr>
        <w:t>Fluxo Alternativo: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-ID não existente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-Apresentar erro</w:t>
      </w:r>
    </w:p>
    <w:p>
      <w:pPr>
        <w:ind w:right="0" w:firstLine="708"/>
        <w:jc w:val="left"/>
        <w:rPr>
          <w:rFonts w:ascii="Arial" w:cs="Arial" w:eastAsia="Arial" w:hAnsi="Arial"/>
          <w:b/>
          <w:bCs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-Nome não existente</w:t>
      </w: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Relatório de Produto no Estoque.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Ator Principal: </w:t>
      </w:r>
      <w:r>
        <w:rPr>
          <w:rFonts w:ascii="Arial" w:cs="Arial" w:eastAsia="Arial" w:hAnsi="Arial"/>
          <w:sz w:val="24"/>
          <w:szCs w:val="24"/>
        </w:rPr>
        <w:t>Funcionário com acesso à atividade.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Funcionário ter acesso liberado para esta tarefa.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Retorna relatório de produtos no estoque.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exibe todas as informações dos produtos em estoque</w:t>
      </w:r>
    </w:p>
    <w:p>
      <w:pPr>
        <w:spacing w:after="0"/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 xml:space="preserve">-Apresenta em ordem alfabética os produtos com: nome, quantidade e data </w:t>
        <w:tab/>
        <w:t xml:space="preserve"> de entrada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pergunta se quer imprimir as informações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informa que estoque está vazio.</w:t>
      </w: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numPr>
          <w:ilvl w:val="0"/>
          <w:numId w:val="23"/>
        </w:numPr>
        <w:jc w:val="left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Alerta do Sistema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Ator Principal:</w:t>
      </w:r>
      <w:r>
        <w:rPr>
          <w:rFonts w:ascii="Arial" w:cs="Arial" w:eastAsia="Arial" w:hAnsi="Arial"/>
          <w:sz w:val="24"/>
          <w:szCs w:val="24"/>
        </w:rPr>
        <w:t xml:space="preserve"> Sistema.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Interessados e Interesses: </w:t>
      </w:r>
      <w:r>
        <w:rPr>
          <w:rFonts w:ascii="Arial" w:cs="Arial" w:eastAsia="Arial" w:hAnsi="Arial"/>
          <w:sz w:val="24"/>
          <w:szCs w:val="24"/>
        </w:rPr>
        <w:t>Funcionário.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Pré-Condições: </w:t>
      </w:r>
      <w:r>
        <w:rPr>
          <w:rFonts w:ascii="Arial" w:cs="Arial" w:eastAsia="Arial" w:hAnsi="Arial"/>
          <w:sz w:val="24"/>
          <w:szCs w:val="24"/>
        </w:rPr>
        <w:t>Data de entrada do produto em estoque.</w:t>
      </w:r>
    </w:p>
    <w:p>
      <w:pPr>
        <w:ind w:left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 xml:space="preserve">Pós-Condições: </w:t>
      </w:r>
      <w:r>
        <w:rPr>
          <w:rFonts w:ascii="Arial" w:cs="Arial" w:eastAsia="Arial" w:hAnsi="Arial"/>
          <w:sz w:val="24"/>
          <w:szCs w:val="24"/>
        </w:rPr>
        <w:t>Informação de produto próximo do vencimento.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Cenário de Sucesso Principal:</w:t>
      </w:r>
    </w:p>
    <w:p>
      <w:pPr>
        <w:ind w:right="0" w:firstLine="708"/>
        <w:jc w:val="left"/>
        <w:rPr/>
      </w:pPr>
      <w:r>
        <w:rPr>
          <w:rFonts w:ascii="Arial" w:cs="Arial" w:eastAsia="Arial" w:hAnsi="Arial"/>
          <w:sz w:val="24"/>
          <w:szCs w:val="24"/>
        </w:rPr>
        <w:t>-Sistema avisa ao funcionário qual produto está próximo de vencimento</w:t>
      </w:r>
    </w:p>
    <w:p>
      <w:pPr>
        <w:ind w:left="708"/>
        <w:jc w:val="left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Fluxo Alternativo:</w:t>
      </w:r>
    </w:p>
    <w:p>
      <w:pPr>
        <w:ind w:right="0" w:firstLine="708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t>-Sistema não atua se não houver produto com diferença na data de entrada</w:t>
      </w:r>
    </w:p>
    <w:p>
      <w:pPr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sectPr>
      <w:footerReference w:type="default" r:id="rId17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693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13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33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52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572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292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12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32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52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9"/>
  </w:num>
  <w:num w:numId="5">
    <w:abstractNumId w:val="3"/>
  </w:num>
  <w:num w:numId="6">
    <w:abstractNumId w:val="20"/>
  </w:num>
  <w:num w:numId="7">
    <w:abstractNumId w:val="16"/>
  </w:num>
  <w:num w:numId="8">
    <w:abstractNumId w:val="2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12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5"/>
  </w:num>
  <w:num w:numId="21">
    <w:abstractNumId w:val="8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41"/>
    <w:rsid w:val="00215349"/>
    <w:rsid w:val="00446DE4"/>
    <w:rsid w:val="00455941"/>
    <w:rsid w:val="0053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rPr>
      <w:rFonts w:ascii="Calibri" w:cs="Calibri" w:eastAsia="Calibri" w:hAnsi="Calibri"/>
      <w:lang w:eastAsia="pt-BR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49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oter" Target="footer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footer" Target="footer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footer" Target="footer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acg.alexsandro@hotmail.com</dc:creator>
  <cp:lastModifiedBy>Pichau</cp:lastModifiedBy>
</cp:coreProperties>
</file>