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FACULDADE DE EDUCAÇÃO TECNOLÓGICA DO ESTADO DO RIO DE JANEIRO – FAETERJ-RIO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ALEXSANDRO CRISTIANO GONÇALVES DA SILVA</w:t>
      </w:r>
    </w:p>
    <w:p w:rsidR="00000000" w:rsidDel="00000000" w:rsidP="00000000" w:rsidRDefault="00000000" w:rsidRPr="00000000" w14:paraId="00000007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08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GONÇALVES DA SILVA VARGAS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PROJETO: SISTEMA DE CONTROLE DE ESTOQUE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before="240"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</w:t>
      </w:r>
    </w:p>
    <w:p w:rsidR="00000000" w:rsidDel="00000000" w:rsidP="00000000" w:rsidRDefault="00000000" w:rsidRPr="00000000" w14:paraId="00000017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37fb6lkac0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_n37fb6lkac0e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4bujsk77x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_7t4bujsk77xe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vsj0j5rdz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_2vsj0j5rdz21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dl5m5r77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_v0dl5m5r776i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ex0qv6fki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DETALHADA DE CASO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_83ex0qv6fkiq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9q2gjz3hd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_599q2gjz3hdy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eqftgupwb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_4meqftgupwby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pketmd4zsp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SEQUÊNCIA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_ipketmd4zspr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8iyfpl8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Manter Estoque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_i48iyfpl80o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202auozb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relatório de produtos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_z9202auozbwh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a0b4ykaxi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_60a0b4ykaxib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v2fbxnr1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alerta de item abaixo do estoque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_4gv2fbxnr1dy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qyfgpnnv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Manter Funcionários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_rnqyfgpnnv2g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fx64wrgvoe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TRANSIÇÃO DE ESTADO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_ufx64wrgvoe3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pBdr>
          <w:top w:color="auto" w:space="2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before="0" w:line="431.99999999999994" w:lineRule="auto"/>
        <w:jc w:val="both"/>
        <w:rPr/>
      </w:pPr>
      <w:bookmarkStart w:colFirst="0" w:colLast="0" w:name="_n37fb6lkac0e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200" w:line="431.99999999999994" w:lineRule="auto"/>
        <w:ind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desenvolvido um sistema utilizando a metodologia rápida de desenvolvimento de software, esta faz a utilização de um subconjunto de diagramas da UML, são eles, o diagrama de Caso e Uso, Classe, Sequência, Transição de Estado.</w:t>
      </w:r>
    </w:p>
    <w:p w:rsidR="00000000" w:rsidDel="00000000" w:rsidP="00000000" w:rsidRDefault="00000000" w:rsidRPr="00000000" w14:paraId="00000040">
      <w:pPr>
        <w:spacing w:after="120" w:before="200" w:line="431.99999999999994" w:lineRule="auto"/>
        <w:ind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Estamos utilizando o diagrama de Caso e Uso para engenharia de requisitos; diagrama de Classe para modelo estático e visão  de banco de dados; o diagrama de Sequência para visualização sequencial e dinâmica dos processos do sistema; o diagrama de Transição de Estado para visualização de estados de objetos e suas respectivas mudanças de estado.</w:t>
      </w:r>
    </w:p>
    <w:p w:rsidR="00000000" w:rsidDel="00000000" w:rsidP="00000000" w:rsidRDefault="00000000" w:rsidRPr="00000000" w14:paraId="00000041">
      <w:pPr>
        <w:spacing w:after="120" w:before="200" w:line="431.99999999999994" w:lineRule="auto"/>
        <w:ind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estudo de caso para realização do trabalho foi escolhido o tema de controle de estoque e para exemplificar utilizaremos um Hortifruti.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6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4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7t4bujsk77xe" w:id="1"/>
      <w:bookmarkEnd w:id="1"/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line="331.2" w:lineRule="auto"/>
        <w:rPr/>
      </w:pPr>
      <w:bookmarkStart w:colFirst="0" w:colLast="0" w:name="_2vsj0j5rdz21" w:id="2"/>
      <w:bookmarkEnd w:id="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RF001 - Manter Estoque</w:t>
      </w:r>
    </w:p>
    <w:p w:rsidR="00000000" w:rsidDel="00000000" w:rsidP="00000000" w:rsidRDefault="00000000" w:rsidRPr="00000000" w14:paraId="00000058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RF002 - Emitir relatório de produtos</w:t>
      </w:r>
    </w:p>
    <w:p w:rsidR="00000000" w:rsidDel="00000000" w:rsidP="00000000" w:rsidRDefault="00000000" w:rsidRPr="00000000" w14:paraId="00000059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RF003 - Buscar produto</w:t>
      </w:r>
    </w:p>
    <w:p w:rsidR="00000000" w:rsidDel="00000000" w:rsidP="00000000" w:rsidRDefault="00000000" w:rsidRPr="00000000" w14:paraId="0000005A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RF004 - Emitir alerta de item abaixo do estoque</w:t>
      </w:r>
    </w:p>
    <w:p w:rsidR="00000000" w:rsidDel="00000000" w:rsidP="00000000" w:rsidRDefault="00000000" w:rsidRPr="00000000" w14:paraId="0000005B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RF005 - Manter Funcionários</w:t>
      </w:r>
    </w:p>
    <w:p w:rsidR="00000000" w:rsidDel="00000000" w:rsidP="00000000" w:rsidRDefault="00000000" w:rsidRPr="00000000" w14:paraId="0000005C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RF006 - Realizar Venda</w:t>
      </w:r>
    </w:p>
    <w:p w:rsidR="00000000" w:rsidDel="00000000" w:rsidP="00000000" w:rsidRDefault="00000000" w:rsidRPr="00000000" w14:paraId="0000005D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RF007 - Cancelar Venda</w:t>
      </w:r>
    </w:p>
    <w:p w:rsidR="00000000" w:rsidDel="00000000" w:rsidP="00000000" w:rsidRDefault="00000000" w:rsidRPr="00000000" w14:paraId="0000005E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RF008 - Realizar Estorno</w:t>
      </w:r>
    </w:p>
    <w:p w:rsidR="00000000" w:rsidDel="00000000" w:rsidP="00000000" w:rsidRDefault="00000000" w:rsidRPr="00000000" w14:paraId="0000005F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RF009 - Realizar Compra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line="331.2" w:lineRule="auto"/>
        <w:rPr/>
      </w:pPr>
      <w:bookmarkStart w:colFirst="0" w:colLast="0" w:name="_v0dl5m5r776i" w:id="3"/>
      <w:bookmarkEnd w:id="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RNF001 – Plataforma do Sistema</w:t>
      </w:r>
    </w:p>
    <w:p w:rsidR="00000000" w:rsidDel="00000000" w:rsidP="00000000" w:rsidRDefault="00000000" w:rsidRPr="00000000" w14:paraId="00000064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RNF002 – Banco de dados MySQL</w:t>
      </w:r>
    </w:p>
    <w:p w:rsidR="00000000" w:rsidDel="00000000" w:rsidP="00000000" w:rsidRDefault="00000000" w:rsidRPr="00000000" w14:paraId="00000065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RNF003 – Linguagem de programação PHP e JavaScript</w:t>
      </w:r>
    </w:p>
    <w:p w:rsidR="00000000" w:rsidDel="00000000" w:rsidP="00000000" w:rsidRDefault="00000000" w:rsidRPr="00000000" w14:paraId="00000066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RNF004 – HTML5, CSS3</w:t>
      </w:r>
    </w:p>
    <w:p w:rsidR="00000000" w:rsidDel="00000000" w:rsidP="00000000" w:rsidRDefault="00000000" w:rsidRPr="00000000" w14:paraId="00000067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5i8k1xbvq8m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83ex0qv6fkiq" w:id="5"/>
      <w:bookmarkEnd w:id="5"/>
      <w:r w:rsidDel="00000000" w:rsidR="00000000" w:rsidRPr="00000000">
        <w:rPr>
          <w:rtl w:val="0"/>
        </w:rPr>
        <w:t xml:space="preserve">DESCRIÇÃO DETALHADA DE CASO DE USO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Manter as informações sobre os produtos (Inclusão, alteração, exclusão)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 estar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 sistema exibe uma tela que permite o usuário adicionar, editar, listar e excluir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Adicionar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2.a) Exibir formulário para preenchimento do produto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2.b) Verificar se há campo em branco [A1]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2.c) Inseri produto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2.d) Exibir mensagem “Produto Adicionado com Sucesso”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3.Listar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3.a) Exibir todos os itens do estoque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4.Editar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4.a) Receber id de produto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4.b) Verificar se id é válido [A2]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4.c) Exibir tela com os dados atuais do produto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4.d) Verificar se há campo em branco [A1]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4.e)  Exibir mensagem “Produto Alterado com Sucesso”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5.Excluir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5.a) Receber id de produto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5.b) Verificar se id é válido [A2]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5.c) Exibir mensagem “Produto foi deletado”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445"/>
              <w:tblGridChange w:id="0">
                <w:tblGrid>
                  <w:gridCol w:w="6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A1. Campo Vazio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Sistema  exibe mensagem “Campo Obrigatório"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Volta para o Fluxo Principal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A2. id invalido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Sistema exibe mensagem “id invalido"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Retorna para Fluxo Principal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E1. Timeout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Após 30 segundos o caso de uso se encerra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id, nome, quantidade, </w:t>
            </w:r>
            <w:r w:rsidDel="00000000" w:rsidR="00000000" w:rsidRPr="00000000">
              <w:rPr>
                <w:rtl w:val="0"/>
              </w:rPr>
              <w:t xml:space="preserve">data_de_compra,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preco,</w:t>
            </w:r>
            <w:r w:rsidDel="00000000" w:rsidR="00000000" w:rsidRPr="00000000">
              <w:rPr>
                <w:rtl w:val="0"/>
              </w:rPr>
              <w:t xml:space="preserve"> 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Checar timeout nos passos que interagem com o usuário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todos os produtos ativos do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 estar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Verificar se estoque está vazio [A1]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Exibir tela com todos os itens do estoque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 Estoque vazio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Exibir mensagem “Estoque encontra-se vazio”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quantidade, </w:t>
            </w:r>
            <w:r w:rsidDel="00000000" w:rsidR="00000000" w:rsidRPr="00000000">
              <w:rPr>
                <w:rtl w:val="0"/>
              </w:rPr>
              <w:t xml:space="preserve">data_de_compra,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preco,</w:t>
            </w:r>
            <w:r w:rsidDel="00000000" w:rsidR="00000000" w:rsidRPr="00000000">
              <w:rPr>
                <w:rtl w:val="0"/>
              </w:rPr>
              <w:t xml:space="preserve"> 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se estoque está vazio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informações de um produto dado um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 estar autenticado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 informa um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Receber um id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Verificar se id é válido [E1]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Exibe nome, quantidade, preço, data entrada e ações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Ao escolher “ações” encaminha para [RF001]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  id invalido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Sistema exibe mensagem “id invalido"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Retorna para Fluxo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quantidade, </w:t>
            </w:r>
            <w:r w:rsidDel="00000000" w:rsidR="00000000" w:rsidRPr="00000000">
              <w:rPr>
                <w:rtl w:val="0"/>
              </w:rPr>
              <w:t xml:space="preserve">data_de_compra,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preco,</w:t>
            </w:r>
            <w:r w:rsidDel="00000000" w:rsidR="00000000" w:rsidRPr="00000000">
              <w:rPr>
                <w:rtl w:val="0"/>
              </w:rPr>
              <w:t xml:space="preserve"> 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Checar se id é válido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alerta de item abaixo do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Informar se há itens com baixa quantidade no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quantidade mínima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Verificar se há cadastro de quantidade mínima [A1]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Verificar se a quantidade atual é menor que a quantidade cadastrada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apresentar um indicador de que item está abaixo da quantidade mínima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 Não há informação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Indicar que produto não possui cadastro de quantidade mínima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Volta para o Fluxo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se há cadastro para item específico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Funcionários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Manter as informações sobre 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Funcionários </w:t>
            </w:r>
            <w:r w:rsidDel="00000000" w:rsidR="00000000" w:rsidRPr="00000000">
              <w:rPr>
                <w:rtl w:val="0"/>
              </w:rPr>
              <w:t xml:space="preserve">(Inclusão, alteração, exclusão)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 estar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sistema exibe uma tela que permite o usuário adicionar, editar, listar e excluir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Adicionar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2.a) Exibir formulário para preenchimento do funcionário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2.b) Verificar se há campo em branco [A1]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2.c) Inseri funcionário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2.d) Exibir mensagem “Funcionário Adicionado com Sucesso”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3.Listar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3.a) Exibir todos os funcionários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4.Editar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4.a) Receber id de funcionário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4.b) Verificar se id é válido [A2]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4.c) Exibir tela com os dados atuais do funcionário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4.d) Verificar se há campo em branco [A1]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4.e)  Exibir mensagem “Funcionário Alterado com Sucesso”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5.Excluir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5.a) Receber id de funcionário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5.b) Verificar se id é válido [A2]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5.c) Exibir mensagem “Funcionário foi deletado”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4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445"/>
              <w:tblGridChange w:id="0">
                <w:tblGrid>
                  <w:gridCol w:w="6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A1. Campo Vazio</w:t>
                  </w:r>
                </w:p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Sistema  exibe mensagem “Campo Obrigatório"</w:t>
                  </w:r>
                </w:p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Volta para o Fluxo Principal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A2. id invalido</w:t>
                  </w:r>
                </w:p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Sistema exibe mensagem “id invalido"</w:t>
                  </w:r>
                </w:p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Retorna para Fluxo Principal</w:t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 Timeout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Após 30 segundos o caso de uso se encerra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id, 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Checar timeout nos passos que interagem com o usuário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Subtrair uma quantidade de itens do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Funcionários,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 estar autenticado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Selecionar item e quantidade dele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Verificar se a quantidade é válida [A1] [A2]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Calcular o valor total da venda [A2]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Subtrair a quantidade especificada [A2]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Chama fluxo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Informar ao usuário que elemento foi vendido.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4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445"/>
              <w:tblGridChange w:id="0">
                <w:tblGrid>
                  <w:gridCol w:w="6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A1. Quantidade não é suficiente</w:t>
                  </w:r>
                </w:p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verificar se a quantidade informada está disponível [E1]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A2. Cancelar Venda</w:t>
                  </w:r>
                </w:p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Chama fluxo de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RF007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 Não há disponibilidade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Exibir mensagem “Quantidade de item não é válido"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Voltar ao Fluxo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quantidade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se há cadastro para item específico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Desfazer todos os passos da venda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Informar o item a ser cancelado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Chama fluxo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remove elemento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quantidade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</w:tbl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Estorno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Devolver quantidade de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recebe a quantidade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adiciona a quantidade ao item específico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retorna para quem chamou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quantidade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</w:tbl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quantidade ao item no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 e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 estar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Exibir formulário para preenchimento sobre produto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Verificar se há campo em branco [A1]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3. Chama fluxo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RF001 com alterar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setado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Compra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 Campo Vazio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Sistema  exibe mensagem “Campo Obrigatório"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Volta para o Fluxo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quantidade, fornecedor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</w:tbl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599q2gjz3hdy" w:id="6"/>
      <w:bookmarkEnd w:id="6"/>
      <w:r w:rsidDel="00000000" w:rsidR="00000000" w:rsidRPr="00000000">
        <w:rPr>
          <w:rtl w:val="0"/>
        </w:rPr>
        <w:t xml:space="preserve">DIAGRAMA DE CASO E USO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/>
        <w:drawing>
          <wp:inline distB="114300" distT="114300" distL="114300" distR="114300">
            <wp:extent cx="5919788" cy="616562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6165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4meqftgupwb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6pq8d3rd2obl" w:id="8"/>
      <w:bookmarkEnd w:id="8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/>
        <w:drawing>
          <wp:inline distB="114300" distT="114300" distL="114300" distR="114300">
            <wp:extent cx="6304833" cy="53727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833" cy="5372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5hsjzse8ngv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1ojtwp1851q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keepNext w:val="0"/>
        <w:keepLines w:val="0"/>
        <w:spacing w:before="200" w:line="431.99999999999994" w:lineRule="auto"/>
        <w:jc w:val="both"/>
        <w:rPr>
          <w:sz w:val="24"/>
          <w:szCs w:val="24"/>
        </w:rPr>
      </w:pPr>
      <w:bookmarkStart w:colFirst="0" w:colLast="0" w:name="_ipketmd4zspr" w:id="11"/>
      <w:bookmarkEnd w:id="11"/>
      <w:r w:rsidDel="00000000" w:rsidR="00000000" w:rsidRPr="00000000">
        <w:rPr>
          <w:rtl w:val="0"/>
        </w:rPr>
        <w:t xml:space="preserve">DIAGRAMA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spacing w:line="431.99999999999994" w:lineRule="auto"/>
        <w:jc w:val="both"/>
        <w:rPr/>
      </w:pPr>
      <w:bookmarkStart w:colFirst="0" w:colLast="0" w:name="_i48iyfpl80o" w:id="12"/>
      <w:bookmarkEnd w:id="12"/>
      <w:r w:rsidDel="00000000" w:rsidR="00000000" w:rsidRPr="00000000">
        <w:rPr>
          <w:rtl w:val="0"/>
        </w:rPr>
        <w:t xml:space="preserve">Manter Estoque</w:t>
      </w:r>
    </w:p>
    <w:p w:rsidR="00000000" w:rsidDel="00000000" w:rsidP="00000000" w:rsidRDefault="00000000" w:rsidRPr="00000000" w14:paraId="000001AF">
      <w:pPr>
        <w:spacing w:line="431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6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spacing w:line="431.99999999999994" w:lineRule="auto"/>
        <w:jc w:val="both"/>
        <w:rPr/>
      </w:pPr>
      <w:bookmarkStart w:colFirst="0" w:colLast="0" w:name="_z9202auozbwh" w:id="13"/>
      <w:bookmarkEnd w:id="13"/>
      <w:r w:rsidDel="00000000" w:rsidR="00000000" w:rsidRPr="00000000">
        <w:rPr>
          <w:rtl w:val="0"/>
        </w:rPr>
        <w:t xml:space="preserve">Emitir relatório de produtos</w:t>
      </w:r>
    </w:p>
    <w:p w:rsidR="00000000" w:rsidDel="00000000" w:rsidP="00000000" w:rsidRDefault="00000000" w:rsidRPr="00000000" w14:paraId="000001B7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203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spacing w:line="431.99999999999994" w:lineRule="auto"/>
        <w:jc w:val="both"/>
        <w:rPr/>
      </w:pPr>
      <w:bookmarkStart w:colFirst="0" w:colLast="0" w:name="_60a0b4ykaxib" w:id="14"/>
      <w:bookmarkEnd w:id="14"/>
      <w:r w:rsidDel="00000000" w:rsidR="00000000" w:rsidRPr="00000000">
        <w:rPr>
          <w:rtl w:val="0"/>
        </w:rPr>
        <w:t xml:space="preserve">Buscar produto</w:t>
      </w:r>
    </w:p>
    <w:p w:rsidR="00000000" w:rsidDel="00000000" w:rsidP="00000000" w:rsidRDefault="00000000" w:rsidRPr="00000000" w14:paraId="000001C2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254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spacing w:line="431.99999999999994" w:lineRule="auto"/>
        <w:jc w:val="both"/>
        <w:rPr/>
      </w:pPr>
      <w:bookmarkStart w:colFirst="0" w:colLast="0" w:name="_4gv2fbxnr1dy" w:id="15"/>
      <w:bookmarkEnd w:id="15"/>
      <w:r w:rsidDel="00000000" w:rsidR="00000000" w:rsidRPr="00000000">
        <w:rPr>
          <w:rtl w:val="0"/>
        </w:rPr>
        <w:t xml:space="preserve">Emitir alerta de item abaixo do estoque</w:t>
      </w:r>
    </w:p>
    <w:p w:rsidR="00000000" w:rsidDel="00000000" w:rsidP="00000000" w:rsidRDefault="00000000" w:rsidRPr="00000000" w14:paraId="000001CD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24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431.99999999999994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spacing w:line="431.99999999999994" w:lineRule="auto"/>
        <w:jc w:val="both"/>
        <w:rPr/>
      </w:pPr>
      <w:bookmarkStart w:colFirst="0" w:colLast="0" w:name="_rnqyfgpnnv2g" w:id="16"/>
      <w:bookmarkEnd w:id="16"/>
      <w:r w:rsidDel="00000000" w:rsidR="00000000" w:rsidRPr="00000000">
        <w:rPr>
          <w:rtl w:val="0"/>
        </w:rPr>
        <w:t xml:space="preserve">Manter Funcionários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aa4ab8u9xbx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3v7cejq3nz4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w2whsa83hmu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w140js1knqk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h6e5r7ypwhi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keepNext w:val="0"/>
        <w:keepLines w:val="0"/>
        <w:spacing w:before="200" w:line="431.99999999999994" w:lineRule="auto"/>
        <w:jc w:val="both"/>
        <w:rPr/>
      </w:pPr>
      <w:bookmarkStart w:colFirst="0" w:colLast="0" w:name="_ufx64wrgvoe3" w:id="22"/>
      <w:bookmarkEnd w:id="22"/>
      <w:r w:rsidDel="00000000" w:rsidR="00000000" w:rsidRPr="00000000">
        <w:rPr>
          <w:rtl w:val="0"/>
        </w:rPr>
        <w:t xml:space="preserve">DIAGRAMA DE TRANSIÇÃO DE ESTADO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