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dhc773vug0aw" w:id="0"/>
      <w:bookmarkEnd w:id="0"/>
      <w:r w:rsidDel="00000000" w:rsidR="00000000" w:rsidRPr="00000000">
        <w:rPr>
          <w:rtl w:val="0"/>
        </w:rPr>
        <w:t xml:space="preserve">SISTEMA BIBLIOTECA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Contribuidores: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Alexsandro Cristiano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Fernando Araujo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Rafael Vargas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(a ser feito conforme o avanço da documentação)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Minimundo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Versão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 do sistema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240" w:before="240" w:lineRule="auto"/>
        <w:rPr/>
      </w:pPr>
      <w:bookmarkStart w:colFirst="0" w:colLast="0" w:name="_nhr1ic6w2ar" w:id="1"/>
      <w:bookmarkEnd w:id="1"/>
      <w:r w:rsidDel="00000000" w:rsidR="00000000" w:rsidRPr="00000000">
        <w:rPr>
          <w:rtl w:val="0"/>
        </w:rPr>
        <w:t xml:space="preserve">Mini-Mundo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Sistema de Biblioteca para uma Universidade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Criar um sistema que permite um </w:t>
      </w:r>
      <w:r w:rsidDel="00000000" w:rsidR="00000000" w:rsidRPr="00000000">
        <w:rPr>
          <w:color w:val="ff0000"/>
          <w:rtl w:val="0"/>
        </w:rPr>
        <w:t xml:space="preserve">controle de empréstimo de livros </w:t>
      </w:r>
      <w:r w:rsidDel="00000000" w:rsidR="00000000" w:rsidRPr="00000000">
        <w:rPr>
          <w:rtl w:val="0"/>
        </w:rPr>
        <w:t xml:space="preserve">disponíveis em uma biblioteca da universidade.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sistema permitirá o </w:t>
      </w:r>
      <w:r w:rsidDel="00000000" w:rsidR="00000000" w:rsidRPr="00000000">
        <w:rPr>
          <w:color w:val="ff0000"/>
          <w:rtl w:val="0"/>
        </w:rPr>
        <w:t xml:space="preserve">cadastro de livros</w:t>
      </w:r>
      <w:r w:rsidDel="00000000" w:rsidR="00000000" w:rsidRPr="00000000">
        <w:rPr>
          <w:rtl w:val="0"/>
        </w:rPr>
        <w:t xml:space="preserve">. As informações de livros são: tombo, número, título, título, ISBN, editora, ano de edição, data de aquisição, local do livro, autor e quantidade.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color w:val="00b050"/>
          <w:rtl w:val="0"/>
        </w:rPr>
        <w:t xml:space="preserve">alunos </w:t>
      </w:r>
      <w:r w:rsidDel="00000000" w:rsidR="00000000" w:rsidRPr="00000000">
        <w:rPr>
          <w:rtl w:val="0"/>
        </w:rPr>
        <w:t xml:space="preserve">que puderem fazer os empréstimos estão cadastrados no sistema de registro acadêmico. </w:t>
      </w:r>
      <w:r w:rsidDel="00000000" w:rsidR="00000000" w:rsidRPr="00000000">
        <w:rPr>
          <w:color w:val="00b050"/>
          <w:rtl w:val="0"/>
        </w:rPr>
        <w:t xml:space="preserve">Professores </w:t>
      </w:r>
      <w:r w:rsidDel="00000000" w:rsidR="00000000" w:rsidRPr="00000000">
        <w:rPr>
          <w:rtl w:val="0"/>
        </w:rPr>
        <w:t xml:space="preserve">também poderão realizar empréstimo de livros, porém têm 20 dias corridos para a devolução e estão cadastrados no Sistema de Recurso Humanos.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sistema deverá permitir aos </w:t>
      </w:r>
      <w:r w:rsidDel="00000000" w:rsidR="00000000" w:rsidRPr="00000000">
        <w:rPr>
          <w:color w:val="00b050"/>
          <w:rtl w:val="0"/>
        </w:rPr>
        <w:t xml:space="preserve">alunos </w:t>
      </w:r>
      <w:r w:rsidDel="00000000" w:rsidR="00000000" w:rsidRPr="00000000">
        <w:rPr>
          <w:rtl w:val="0"/>
        </w:rPr>
        <w:t xml:space="preserve">cadastrados realizar </w:t>
      </w:r>
      <w:r w:rsidDel="00000000" w:rsidR="00000000" w:rsidRPr="00000000">
        <w:rPr>
          <w:color w:val="ff0000"/>
          <w:rtl w:val="0"/>
        </w:rPr>
        <w:t xml:space="preserve">consultas </w:t>
      </w:r>
      <w:r w:rsidDel="00000000" w:rsidR="00000000" w:rsidRPr="00000000">
        <w:rPr>
          <w:rtl w:val="0"/>
        </w:rPr>
        <w:t xml:space="preserve">das obras desejadas, utilizando como </w:t>
      </w:r>
      <w:r w:rsidDel="00000000" w:rsidR="00000000" w:rsidRPr="00000000">
        <w:rPr>
          <w:color w:val="ff0000"/>
          <w:rtl w:val="0"/>
        </w:rPr>
        <w:t xml:space="preserve">parâmetro o número ISBN, autor e título</w:t>
      </w:r>
      <w:r w:rsidDel="00000000" w:rsidR="00000000" w:rsidRPr="00000000">
        <w:rPr>
          <w:rtl w:val="0"/>
        </w:rPr>
        <w:t xml:space="preserve">. O sistema deverá responder a consulta apresentando uma lista que atenda ao parâmetro exibindo o título, o autor e o local da obra. </w:t>
      </w:r>
      <w:r w:rsidDel="00000000" w:rsidR="00000000" w:rsidRPr="00000000">
        <w:rPr>
          <w:color w:val="ff0000"/>
          <w:rtl w:val="0"/>
        </w:rPr>
        <w:t xml:space="preserve">Caso a obra não esteja disponível para empréstimo, apresentar, além das informações anteriores, a data prevista de devolução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momento do empréstimo, o sistema deverá calcular a data de devolução (15 dias corridos) e verificar se o aluno não possui pendência no seu registro acadêmico. Após a validação, o sistema irá permitir a retirada da obra e gravará o </w:t>
      </w:r>
      <w:r w:rsidDel="00000000" w:rsidR="00000000" w:rsidRPr="00000000">
        <w:rPr>
          <w:color w:val="ff0000"/>
          <w:rtl w:val="0"/>
        </w:rPr>
        <w:t xml:space="preserve">registro de seu empréstimo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momento da devolução, o sistema </w:t>
      </w:r>
      <w:r w:rsidDel="00000000" w:rsidR="00000000" w:rsidRPr="00000000">
        <w:rPr>
          <w:color w:val="ff0000"/>
          <w:rtl w:val="0"/>
        </w:rPr>
        <w:t xml:space="preserve">verifica se a entrega está sendo feita em dia</w:t>
      </w:r>
      <w:r w:rsidDel="00000000" w:rsidR="00000000" w:rsidRPr="00000000">
        <w:rPr>
          <w:rtl w:val="0"/>
        </w:rPr>
        <w:t xml:space="preserve">. Caso contrário, deverá </w:t>
      </w:r>
      <w:r w:rsidDel="00000000" w:rsidR="00000000" w:rsidRPr="00000000">
        <w:rPr>
          <w:color w:val="ff0000"/>
          <w:rtl w:val="0"/>
        </w:rPr>
        <w:t xml:space="preserve">calcular a multa de R$: 2,00 por dia de atraso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Sistema deve permitir que os alunos consultem pela internet o acervo de livro e a previsão de devolução destes, mediante o acesso validado no sistema de registro acadêmico.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6"/>
        <w:gridCol w:w="1814.6"/>
        <w:gridCol w:w="1814.6"/>
        <w:gridCol w:w="1814.6"/>
        <w:gridCol w:w="1814.6"/>
        <w:tblGridChange w:id="0">
          <w:tblGrid>
            <w:gridCol w:w="1814.6"/>
            <w:gridCol w:w="1814.6"/>
            <w:gridCol w:w="1814.6"/>
            <w:gridCol w:w="1814.6"/>
            <w:gridCol w:w="1814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Funcionalidades do sistema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 sistema vai fazer.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[RFN01]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tl w:val="0"/>
        </w:rPr>
        <w:t xml:space="preserve">adastro de livros.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[RFN02]</w:t>
      </w:r>
      <w:r w:rsidDel="00000000" w:rsidR="00000000" w:rsidRPr="00000000">
        <w:rPr>
          <w:rtl w:val="0"/>
        </w:rPr>
        <w:t xml:space="preserve"> Atualização de livros.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[RFN03]</w:t>
      </w:r>
      <w:r w:rsidDel="00000000" w:rsidR="00000000" w:rsidRPr="00000000">
        <w:rPr>
          <w:rtl w:val="0"/>
        </w:rPr>
        <w:t xml:space="preserve"> Deletar livros.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[RFN04]</w:t>
      </w:r>
      <w:r w:rsidDel="00000000" w:rsidR="00000000" w:rsidRPr="00000000">
        <w:rPr>
          <w:rtl w:val="0"/>
        </w:rPr>
        <w:t xml:space="preserve"> Consultar livros.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[RFN05]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Controle de devolução de livros.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[RFN06]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Checagem de próxima disponibilidade do livro.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[RFN07]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Verificação de pendência do aluno no sistema acadêmico.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[RFN08]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Limitação de empréstimo de livros aos alunos.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[RFN09]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Limitação de empréstimo de livros aos professores.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[RFN10]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Cálculo de multa por atrasos.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[RFN11]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Acesso via web.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[RFN12]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Usuários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rtl w:val="0"/>
        </w:rPr>
        <w:t xml:space="preserve">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rtl w:val="0"/>
        </w:rPr>
        <w:t xml:space="preserve">Sistema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 consulta das obras no sistema a partir das informações como parâmetros, </w:t>
      </w:r>
      <w:r w:rsidDel="00000000" w:rsidR="00000000" w:rsidRPr="00000000">
        <w:rPr>
          <w:rtl w:val="0"/>
        </w:rPr>
        <w:t xml:space="preserve">número ISBN, autor e título, podendo utilizar todos ou somente um dos parâmetros citados. A solicitação sem nenhum parâmetro deverá retornar um erro.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pegar livro terá 15 dias corridos para devolução. Caso ocorra atraso na devolução será cobrado R$:2,00 reais por dia de atraso.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 consulta das obras no sistema informando como parâmetros, número ISBN, autor e título, podendo utilizar todos ou somente um dos parâmetros citados. A solicitação sem nenhum parâmetro deverá retornar um erro.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Ao pegar livro terá 20 dias corridos para devolução.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Bibliotecário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É o responsável pelo cadastro, alteração, consulta e </w:t>
      </w:r>
      <w:r w:rsidDel="00000000" w:rsidR="00000000" w:rsidRPr="00000000">
        <w:rPr>
          <w:i w:val="1"/>
          <w:rtl w:val="0"/>
        </w:rPr>
        <w:t xml:space="preserve">delet</w:t>
      </w:r>
      <w:r w:rsidDel="00000000" w:rsidR="00000000" w:rsidRPr="00000000">
        <w:rPr>
          <w:i w:val="1"/>
          <w:rtl w:val="0"/>
        </w:rPr>
        <w:t xml:space="preserve">e dos livros cadastros no sistema.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As etapas acima será feita através de um preenchimento de formulário na página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(Resumo descritivo).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