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B6C8D" w14:textId="77777777" w:rsidR="00D15F47" w:rsidRPr="00D15F47" w:rsidRDefault="00D15F47" w:rsidP="00D15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F47">
        <w:rPr>
          <w:rFonts w:ascii="Arial" w:eastAsia="Times New Roman" w:hAnsi="Arial" w:cs="Arial"/>
          <w:b/>
          <w:bCs/>
          <w:color w:val="000000"/>
          <w:sz w:val="48"/>
          <w:szCs w:val="48"/>
          <w:lang w:eastAsia="pt-BR"/>
        </w:rPr>
        <w:t>Declaração do Problema</w:t>
      </w:r>
    </w:p>
    <w:p w14:paraId="370042D4" w14:textId="77777777" w:rsidR="00D15F47" w:rsidRPr="00D15F47" w:rsidRDefault="00D15F47" w:rsidP="00D15F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107E2F" w14:textId="69DDC05D" w:rsidR="00D15F47" w:rsidRPr="00D15F47" w:rsidRDefault="00D15F47" w:rsidP="00D15F4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78C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O problema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na dificuldade de realizar 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agendamentos </w:t>
      </w:r>
      <w:r w:rsidRPr="009378C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afeta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r w:rsidR="00743CF5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o proprietário, 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os funcionários e os clientes, </w:t>
      </w:r>
      <w:r w:rsidRPr="009378CA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devido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a morosidade no atendimento</w:t>
      </w:r>
      <w:r w:rsidR="00743CF5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,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possível perda de clientes</w:t>
      </w:r>
      <w:r w:rsidR="00743CF5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baixo rendimento de lucros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.</w:t>
      </w:r>
    </w:p>
    <w:p w14:paraId="33C58946" w14:textId="77777777" w:rsidR="00D15F47" w:rsidRPr="00D15F47" w:rsidRDefault="00D15F47" w:rsidP="00D15F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C2FFEBF" w14:textId="3051CB53" w:rsidR="00D15F47" w:rsidRPr="00D15F47" w:rsidRDefault="00D15F47" w:rsidP="009378C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Os benefícios do 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SIGAC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são:</w:t>
      </w:r>
    </w:p>
    <w:p w14:paraId="184CC7B2" w14:textId="77777777" w:rsidR="00D15F47" w:rsidRPr="00D15F47" w:rsidRDefault="00D15F47" w:rsidP="00D15F4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495B721" w14:textId="77777777" w:rsidR="00D15F47" w:rsidRPr="00D15F47" w:rsidRDefault="00D15F47" w:rsidP="00D15F4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15F47">
        <w:rPr>
          <w:rFonts w:ascii="Arial" w:eastAsia="Times New Roman" w:hAnsi="Arial" w:cs="Arial"/>
          <w:color w:val="000000"/>
          <w:lang w:eastAsia="pt-BR"/>
        </w:rPr>
        <w:t>Controle de agendamento de horário;</w:t>
      </w:r>
    </w:p>
    <w:p w14:paraId="0E9F4110" w14:textId="12F4A32C" w:rsidR="00D15F47" w:rsidRPr="00D15F47" w:rsidRDefault="00D15F47" w:rsidP="00D15F4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Garanti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d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a redução do tempo de espera;</w:t>
      </w:r>
    </w:p>
    <w:p w14:paraId="0E8FAEA6" w14:textId="79A161D4" w:rsidR="00D15F47" w:rsidRPr="00D15F47" w:rsidRDefault="00D15F47" w:rsidP="00D15F4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Control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e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e divulga</w:t>
      </w:r>
      <w:r w:rsidR="009378CA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ção de</w:t>
      </w:r>
      <w:r w:rsidRPr="00D15F47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 xml:space="preserve"> seus produtos exclusivos;</w:t>
      </w:r>
    </w:p>
    <w:p w14:paraId="3E6443B2" w14:textId="77777777" w:rsidR="009378CA" w:rsidRDefault="009378CA" w:rsidP="00D15F4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</w:t>
      </w:r>
      <w:r w:rsidR="00D15F47" w:rsidRPr="00D15F47">
        <w:rPr>
          <w:rFonts w:ascii="Arial" w:eastAsia="Times New Roman" w:hAnsi="Arial" w:cs="Arial"/>
          <w:color w:val="000000"/>
          <w:lang w:eastAsia="pt-BR"/>
        </w:rPr>
        <w:t>companha</w:t>
      </w:r>
      <w:r>
        <w:rPr>
          <w:rFonts w:ascii="Arial" w:eastAsia="Times New Roman" w:hAnsi="Arial" w:cs="Arial"/>
          <w:color w:val="000000"/>
          <w:lang w:eastAsia="pt-BR"/>
        </w:rPr>
        <w:t>mento</w:t>
      </w:r>
      <w:r w:rsidR="00D15F47" w:rsidRPr="00D15F47">
        <w:rPr>
          <w:rFonts w:ascii="Arial" w:eastAsia="Times New Roman" w:hAnsi="Arial" w:cs="Arial"/>
          <w:color w:val="000000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lang w:eastAsia="pt-BR"/>
        </w:rPr>
        <w:t>d</w:t>
      </w:r>
      <w:r w:rsidR="00D15F47" w:rsidRPr="00D15F47">
        <w:rPr>
          <w:rFonts w:ascii="Arial" w:eastAsia="Times New Roman" w:hAnsi="Arial" w:cs="Arial"/>
          <w:color w:val="000000"/>
          <w:lang w:eastAsia="pt-BR"/>
        </w:rPr>
        <w:t>os atendimentos através d</w:t>
      </w:r>
      <w:r>
        <w:rPr>
          <w:rFonts w:ascii="Arial" w:eastAsia="Times New Roman" w:hAnsi="Arial" w:cs="Arial"/>
          <w:color w:val="000000"/>
          <w:lang w:eastAsia="pt-BR"/>
        </w:rPr>
        <w:t>o</w:t>
      </w:r>
      <w:r w:rsidR="00D15F47" w:rsidRPr="00D15F47">
        <w:rPr>
          <w:rFonts w:ascii="Arial" w:eastAsia="Times New Roman" w:hAnsi="Arial" w:cs="Arial"/>
          <w:color w:val="000000"/>
          <w:lang w:eastAsia="pt-BR"/>
        </w:rPr>
        <w:t xml:space="preserve"> monitor </w:t>
      </w:r>
      <w:r>
        <w:rPr>
          <w:rFonts w:ascii="Arial" w:eastAsia="Times New Roman" w:hAnsi="Arial" w:cs="Arial"/>
          <w:color w:val="000000"/>
          <w:lang w:eastAsia="pt-BR"/>
        </w:rPr>
        <w:t>no</w:t>
      </w:r>
      <w:r w:rsidR="00D15F47" w:rsidRPr="00D15F47">
        <w:rPr>
          <w:rFonts w:ascii="Arial" w:eastAsia="Times New Roman" w:hAnsi="Arial" w:cs="Arial"/>
          <w:color w:val="000000"/>
          <w:lang w:eastAsia="pt-BR"/>
        </w:rPr>
        <w:t xml:space="preserve"> salão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14:paraId="392BD3BF" w14:textId="74B49361" w:rsidR="00D15F47" w:rsidRPr="00D15F47" w:rsidRDefault="00D15F47" w:rsidP="00D15F47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15F4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9378CA">
        <w:rPr>
          <w:rFonts w:ascii="Arial" w:eastAsia="Times New Roman" w:hAnsi="Arial" w:cs="Arial"/>
          <w:color w:val="000000"/>
          <w:lang w:eastAsia="pt-BR"/>
        </w:rPr>
        <w:t>A</w:t>
      </w:r>
      <w:r w:rsidRPr="00D15F47">
        <w:rPr>
          <w:rFonts w:ascii="Arial" w:eastAsia="Times New Roman" w:hAnsi="Arial" w:cs="Arial"/>
          <w:color w:val="000000"/>
          <w:lang w:eastAsia="pt-BR"/>
        </w:rPr>
        <w:t>companhamento de disponibilidade dos serviços e agendamentos</w:t>
      </w:r>
      <w:r w:rsidR="002942B4">
        <w:rPr>
          <w:rFonts w:ascii="Arial" w:eastAsia="Times New Roman" w:hAnsi="Arial" w:cs="Arial"/>
          <w:color w:val="000000"/>
          <w:lang w:eastAsia="pt-BR"/>
        </w:rPr>
        <w:t>.</w:t>
      </w:r>
    </w:p>
    <w:p w14:paraId="61671E20" w14:textId="77777777" w:rsidR="00C409EA" w:rsidRDefault="00C409EA"/>
    <w:sectPr w:rsidR="00C40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30AC"/>
    <w:multiLevelType w:val="multilevel"/>
    <w:tmpl w:val="E45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47"/>
    <w:rsid w:val="002942B4"/>
    <w:rsid w:val="00743CF5"/>
    <w:rsid w:val="009378CA"/>
    <w:rsid w:val="00C409EA"/>
    <w:rsid w:val="00D1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177A"/>
  <w15:chartTrackingRefBased/>
  <w15:docId w15:val="{CAD08303-AD42-4AD8-A543-782271FF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8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AlexViking</dc:creator>
  <cp:keywords/>
  <dc:description/>
  <cp:lastModifiedBy>AlexViking</cp:lastModifiedBy>
  <cp:revision>4</cp:revision>
  <dcterms:created xsi:type="dcterms:W3CDTF">2020-04-07T01:23:00Z</dcterms:created>
  <dcterms:modified xsi:type="dcterms:W3CDTF">2020-04-20T22:34:00Z</dcterms:modified>
</cp:coreProperties>
</file>