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2638F" w14:textId="77777777" w:rsidR="00482C58" w:rsidRPr="0007589E" w:rsidRDefault="00482C58" w:rsidP="00482C58">
      <w:pPr>
        <w:pStyle w:val="Title"/>
      </w:pPr>
    </w:p>
    <w:p w14:paraId="03DA8F9C" w14:textId="77777777" w:rsidR="00482C58" w:rsidRPr="0007589E" w:rsidRDefault="00482C58" w:rsidP="00482C58">
      <w:pPr>
        <w:pStyle w:val="Title"/>
      </w:pPr>
    </w:p>
    <w:p w14:paraId="49EF5A09" w14:textId="244958E1" w:rsidR="00482C58" w:rsidRPr="0007589E" w:rsidRDefault="0091407C" w:rsidP="00482C58">
      <w:pPr>
        <w:pStyle w:val="Title"/>
      </w:pPr>
      <w:r>
        <w:t>MGMT 59000 Visual Analytics</w:t>
      </w:r>
    </w:p>
    <w:p w14:paraId="73E60C6F" w14:textId="77777777" w:rsidR="00482C58" w:rsidRPr="0007589E" w:rsidRDefault="00482C58" w:rsidP="00482C58">
      <w:pPr>
        <w:pStyle w:val="Title"/>
      </w:pPr>
    </w:p>
    <w:p w14:paraId="2F43CA54" w14:textId="7E5DE9FA" w:rsidR="00482C58" w:rsidRPr="0007589E" w:rsidRDefault="00482C58" w:rsidP="00482C58">
      <w:pPr>
        <w:pStyle w:val="Title"/>
        <w:rPr>
          <w:b w:val="0"/>
        </w:rPr>
      </w:pPr>
      <w:r w:rsidRPr="0007589E">
        <w:t>MSBAIM</w:t>
      </w:r>
    </w:p>
    <w:p w14:paraId="2F58B76F" w14:textId="77777777" w:rsidR="00482C58" w:rsidRPr="0007589E" w:rsidRDefault="00482C58" w:rsidP="00482C58">
      <w:pPr>
        <w:pStyle w:val="Title"/>
        <w:rPr>
          <w:b w:val="0"/>
        </w:rPr>
      </w:pPr>
    </w:p>
    <w:p w14:paraId="08530AB0" w14:textId="77777777" w:rsidR="00482C58" w:rsidRPr="0007589E" w:rsidRDefault="00482C58" w:rsidP="00482C58">
      <w:pPr>
        <w:pStyle w:val="Title"/>
      </w:pPr>
    </w:p>
    <w:p w14:paraId="72F3654F" w14:textId="77777777" w:rsidR="00D06438" w:rsidRPr="0007589E" w:rsidRDefault="00D06438" w:rsidP="00D06438"/>
    <w:p w14:paraId="574EC212" w14:textId="77777777" w:rsidR="00D06438" w:rsidRPr="0007589E" w:rsidRDefault="00D06438" w:rsidP="00D06438"/>
    <w:p w14:paraId="6EB610E8" w14:textId="77777777" w:rsidR="00D06438" w:rsidRPr="0007589E" w:rsidRDefault="00D06438" w:rsidP="00D06438"/>
    <w:p w14:paraId="771F665E" w14:textId="77777777" w:rsidR="00D06438" w:rsidRPr="0007589E" w:rsidRDefault="00D06438" w:rsidP="002755C2">
      <w:pPr>
        <w:jc w:val="center"/>
      </w:pPr>
    </w:p>
    <w:p w14:paraId="655B7228" w14:textId="5484E225" w:rsidR="0091407C" w:rsidRDefault="0091407C" w:rsidP="0091407C">
      <w:pPr>
        <w:pStyle w:val="Title"/>
      </w:pPr>
      <w:r>
        <w:t>Data Visualization Project Part II</w:t>
      </w:r>
      <w:r w:rsidR="00C2617F">
        <w:t>I</w:t>
      </w:r>
    </w:p>
    <w:p w14:paraId="1BF01D72" w14:textId="3EAF479F" w:rsidR="0091407C" w:rsidRDefault="0091407C" w:rsidP="0091407C">
      <w:pPr>
        <w:pStyle w:val="Title"/>
      </w:pPr>
      <w:r>
        <w:t xml:space="preserve">Proposal and Plan </w:t>
      </w:r>
    </w:p>
    <w:p w14:paraId="2577D246" w14:textId="742F7A85" w:rsidR="00482C58" w:rsidRPr="0007589E" w:rsidRDefault="0091407C" w:rsidP="0091407C">
      <w:pPr>
        <w:pStyle w:val="Title"/>
      </w:pPr>
      <w:r>
        <w:t xml:space="preserve">Due Date: 11:59 pm, </w:t>
      </w:r>
      <w:r w:rsidR="00C2617F">
        <w:t>Oct</w:t>
      </w:r>
      <w:r>
        <w:t xml:space="preserve">. </w:t>
      </w:r>
      <w:r w:rsidR="00C2617F">
        <w:t>13</w:t>
      </w:r>
      <w:r>
        <w:t>th, 2023</w:t>
      </w:r>
    </w:p>
    <w:p w14:paraId="4A6C53F5" w14:textId="77777777" w:rsidR="00D06438" w:rsidRPr="0007589E" w:rsidRDefault="00D06438" w:rsidP="00482C58"/>
    <w:p w14:paraId="2554F292" w14:textId="77777777" w:rsidR="00D06438" w:rsidRPr="0007589E" w:rsidRDefault="00D06438" w:rsidP="00482C58"/>
    <w:p w14:paraId="2D26DE13" w14:textId="77777777" w:rsidR="00D06438" w:rsidRPr="0007589E" w:rsidRDefault="00D06438" w:rsidP="00482C58"/>
    <w:p w14:paraId="1FDF2816" w14:textId="77777777" w:rsidR="00D06438" w:rsidRPr="0007589E" w:rsidRDefault="00D06438" w:rsidP="00482C58"/>
    <w:p w14:paraId="2DAEC1F6" w14:textId="77777777" w:rsidR="00D06438" w:rsidRDefault="00D06438" w:rsidP="00482C58"/>
    <w:p w14:paraId="33A7789F" w14:textId="77777777" w:rsidR="0091407C" w:rsidRPr="0007589E" w:rsidRDefault="0091407C" w:rsidP="00482C58"/>
    <w:p w14:paraId="60E45833" w14:textId="77777777" w:rsidR="0091407C" w:rsidRPr="0091407C" w:rsidRDefault="00482C58" w:rsidP="0091407C">
      <w:pPr>
        <w:pStyle w:val="Title"/>
        <w:rPr>
          <w:sz w:val="40"/>
          <w:szCs w:val="48"/>
        </w:rPr>
      </w:pPr>
      <w:r w:rsidRPr="0091407C">
        <w:rPr>
          <w:sz w:val="40"/>
          <w:szCs w:val="48"/>
        </w:rPr>
        <w:t xml:space="preserve">Team Members: </w:t>
      </w:r>
    </w:p>
    <w:p w14:paraId="4EA9460D" w14:textId="77777777" w:rsidR="0091407C" w:rsidRPr="0091407C" w:rsidRDefault="0091407C" w:rsidP="0091407C">
      <w:pPr>
        <w:pStyle w:val="Title"/>
        <w:rPr>
          <w:b w:val="0"/>
          <w:sz w:val="40"/>
          <w:szCs w:val="48"/>
        </w:rPr>
      </w:pPr>
      <w:r w:rsidRPr="0091407C">
        <w:rPr>
          <w:b w:val="0"/>
          <w:sz w:val="40"/>
          <w:szCs w:val="48"/>
        </w:rPr>
        <w:t xml:space="preserve">Alexander Scarcelli </w:t>
      </w:r>
    </w:p>
    <w:p w14:paraId="3988DDBD" w14:textId="77777777" w:rsidR="0091407C" w:rsidRPr="0091407C" w:rsidRDefault="0091407C" w:rsidP="0091407C">
      <w:pPr>
        <w:pStyle w:val="Title"/>
        <w:rPr>
          <w:b w:val="0"/>
          <w:sz w:val="40"/>
          <w:szCs w:val="48"/>
        </w:rPr>
      </w:pPr>
      <w:r w:rsidRPr="0091407C">
        <w:rPr>
          <w:b w:val="0"/>
          <w:sz w:val="40"/>
          <w:szCs w:val="48"/>
        </w:rPr>
        <w:t>Avishek Dasgupta</w:t>
      </w:r>
    </w:p>
    <w:p w14:paraId="1CDB0BE5" w14:textId="77777777" w:rsidR="0091407C" w:rsidRPr="0091407C" w:rsidRDefault="0091407C" w:rsidP="0091407C">
      <w:pPr>
        <w:pStyle w:val="Title"/>
        <w:rPr>
          <w:b w:val="0"/>
          <w:sz w:val="40"/>
          <w:szCs w:val="48"/>
        </w:rPr>
      </w:pPr>
      <w:r w:rsidRPr="0091407C">
        <w:rPr>
          <w:b w:val="0"/>
          <w:sz w:val="40"/>
          <w:szCs w:val="48"/>
        </w:rPr>
        <w:t xml:space="preserve">Hummarah Shahzad </w:t>
      </w:r>
    </w:p>
    <w:p w14:paraId="764254A4" w14:textId="77777777" w:rsidR="0091407C" w:rsidRPr="0091407C" w:rsidRDefault="0091407C" w:rsidP="0091407C">
      <w:pPr>
        <w:pStyle w:val="Title"/>
        <w:rPr>
          <w:b w:val="0"/>
          <w:sz w:val="40"/>
          <w:szCs w:val="48"/>
        </w:rPr>
      </w:pPr>
      <w:r w:rsidRPr="0091407C">
        <w:rPr>
          <w:b w:val="0"/>
          <w:sz w:val="40"/>
          <w:szCs w:val="48"/>
        </w:rPr>
        <w:t xml:space="preserve">Nikolai Saporoschetz </w:t>
      </w:r>
    </w:p>
    <w:p w14:paraId="0159795C" w14:textId="77777777" w:rsidR="0091407C" w:rsidRPr="0091407C" w:rsidRDefault="0091407C" w:rsidP="0091407C">
      <w:pPr>
        <w:pStyle w:val="Title"/>
        <w:rPr>
          <w:b w:val="0"/>
          <w:sz w:val="40"/>
          <w:szCs w:val="48"/>
        </w:rPr>
      </w:pPr>
      <w:r w:rsidRPr="0091407C">
        <w:rPr>
          <w:b w:val="0"/>
          <w:sz w:val="40"/>
          <w:szCs w:val="48"/>
        </w:rPr>
        <w:t>Samarth Bansal</w:t>
      </w:r>
    </w:p>
    <w:p w14:paraId="2E3BF9CF" w14:textId="6091768B" w:rsidR="0091407C" w:rsidRDefault="0091407C" w:rsidP="0091407C">
      <w:pPr>
        <w:pStyle w:val="Title"/>
        <w:rPr>
          <w:b w:val="0"/>
          <w:sz w:val="40"/>
          <w:szCs w:val="40"/>
        </w:rPr>
      </w:pPr>
      <w:r w:rsidRPr="4C7CD38D">
        <w:rPr>
          <w:b w:val="0"/>
          <w:sz w:val="40"/>
          <w:szCs w:val="40"/>
        </w:rPr>
        <w:t>Siddhant Treasure</w:t>
      </w:r>
    </w:p>
    <w:p w14:paraId="5D4155D3" w14:textId="77777777" w:rsidR="00322D02" w:rsidRPr="00322D02" w:rsidRDefault="00322D02" w:rsidP="00322D02"/>
    <w:p w14:paraId="7E9E1D10" w14:textId="40FC4C25" w:rsidR="00D06438" w:rsidRPr="0007589E" w:rsidRDefault="00D06438" w:rsidP="00CA28CC">
      <w:pPr>
        <w:pStyle w:val="Heading1"/>
        <w:numPr>
          <w:ilvl w:val="0"/>
          <w:numId w:val="1"/>
        </w:numPr>
      </w:pPr>
      <w:r w:rsidRPr="0007589E">
        <w:lastRenderedPageBreak/>
        <w:t>Introduction</w:t>
      </w:r>
      <w:r w:rsidR="008C19BF">
        <w:t xml:space="preserve"> and Background</w:t>
      </w:r>
    </w:p>
    <w:p w14:paraId="27F56FFB" w14:textId="048AE55B" w:rsidR="008C19BF" w:rsidRPr="008C19BF" w:rsidRDefault="008C19BF" w:rsidP="008C19BF">
      <w:r w:rsidRPr="008C19BF">
        <w:t xml:space="preserve">The happiness of individuals in a nation impacts the overall health and productivity of the citizens of that country. “In the 18th century, the Enlightenment ushered in the notion that happiness was the attainment of a worthy life.” (Stearns, 2012). Following the enlightenment, the pursuit of happiness became a guiding principle for the foundation of many countries’ democratic systems of government. </w:t>
      </w:r>
      <w:r w:rsidR="00444F42">
        <w:t xml:space="preserve">However, many world leaders have been measuring the success of their nation’s policies through how affluent the economy </w:t>
      </w:r>
      <w:r w:rsidR="643A466C">
        <w:t>is.</w:t>
      </w:r>
    </w:p>
    <w:p w14:paraId="068B76DA" w14:textId="60571E99" w:rsidR="00444F42" w:rsidRDefault="008C19BF" w:rsidP="008C19BF">
      <w:r w:rsidRPr="008C19BF">
        <w:t xml:space="preserve">In 2012 the United Nations began collecting data to collate the World Happiness Report. “This is a report that examines how citizens worldwide rank their subjective level of happiness.” (Bertolucci, 2018). </w:t>
      </w:r>
      <w:r w:rsidR="00444F42">
        <w:t>This report was developed with the intention of shifting the way world leaders evaluate the success of their policies from the economy alone to a more holistic picture of how satisfied individuals are with the life they lead.</w:t>
      </w:r>
    </w:p>
    <w:p w14:paraId="59336DB6" w14:textId="7CEEEFDD" w:rsidR="008C19BF" w:rsidRPr="008C19BF" w:rsidRDefault="00444F42" w:rsidP="008C19BF">
      <w:r>
        <w:t xml:space="preserve">Happiness is </w:t>
      </w:r>
      <w:r w:rsidR="10B07419">
        <w:t xml:space="preserve">extremely </w:t>
      </w:r>
      <w:r>
        <w:t>important</w:t>
      </w:r>
      <w:r w:rsidR="104DC241">
        <w:t>,</w:t>
      </w:r>
      <w:r w:rsidR="10B07419">
        <w:t xml:space="preserve"> but</w:t>
      </w:r>
      <w:r>
        <w:t xml:space="preserve"> it</w:t>
      </w:r>
      <w:r w:rsidR="008C19BF" w:rsidRPr="008C19BF">
        <w:t xml:space="preserve"> is </w:t>
      </w:r>
      <w:r w:rsidR="43F10D3D">
        <w:t>most</w:t>
      </w:r>
      <w:r w:rsidR="008C19BF" w:rsidRPr="008C19BF">
        <w:t xml:space="preserve"> important to our health and well-being, so understanding what factors drive happiness enables leaders in society to better serve their constituents. “Happiness lowers your risk for cardiovascular disease, lowers your blood pressure, enables better sleep, improves your diet, allows you to maintain a normal body weight through regular exercise and reduces stress.”  (Northwestern Medicine, 2015)</w:t>
      </w:r>
    </w:p>
    <w:p w14:paraId="6CCC61BA" w14:textId="3F9D1402" w:rsidR="00D06438" w:rsidRDefault="008C19BF" w:rsidP="00444F42">
      <w:r w:rsidRPr="008C19BF">
        <w:t>Our motivation for choosing this topic originated from our interest in determining whether economic or social factors played a larger role in determining a country’s level of happiness. The United Kingdom’s Office for National Statistics shares this interest of looking beyond economic factors for measuring a country’s well-being, “Within the UK, there is a commitment to developing wider measures of well-being so that government policies can be more tailored to the things that matter.” (UK government web archive, 2016).</w:t>
      </w:r>
    </w:p>
    <w:p w14:paraId="3AAE56F1" w14:textId="36114DC8" w:rsidR="00444F42" w:rsidRDefault="006E1763" w:rsidP="00444F42">
      <w:r>
        <w:t xml:space="preserve">We believe </w:t>
      </w:r>
      <w:r w:rsidR="0DC4BAB2">
        <w:t>that helping policy makers better understand the</w:t>
      </w:r>
      <w:r>
        <w:t xml:space="preserve"> </w:t>
      </w:r>
      <w:r w:rsidR="0DC4BAB2">
        <w:t>drivers of happiness</w:t>
      </w:r>
      <w:r>
        <w:t xml:space="preserve"> will lead to a happier and thus healthier and more productive society. </w:t>
      </w:r>
      <w:r w:rsidR="00444F42">
        <w:t xml:space="preserve">In doing </w:t>
      </w:r>
      <w:r>
        <w:t>our research</w:t>
      </w:r>
      <w:r w:rsidR="00444F42">
        <w:t xml:space="preserve"> we hope to accomplish the following:</w:t>
      </w:r>
    </w:p>
    <w:p w14:paraId="736A931A" w14:textId="77777777" w:rsidR="008C19BF" w:rsidRDefault="008C19BF" w:rsidP="00CA28CC">
      <w:pPr>
        <w:pStyle w:val="ListParagraph"/>
        <w:numPr>
          <w:ilvl w:val="0"/>
          <w:numId w:val="2"/>
        </w:numPr>
        <w:spacing w:before="0" w:after="0" w:line="240" w:lineRule="auto"/>
        <w:rPr>
          <w:rFonts w:eastAsia="Times New Roman" w:cs="Times New Roman"/>
        </w:rPr>
      </w:pPr>
      <w:r w:rsidRPr="7DC00DEE">
        <w:rPr>
          <w:rFonts w:eastAsia="Times New Roman" w:cs="Times New Roman"/>
        </w:rPr>
        <w:t xml:space="preserve">Assess the relationship between socio-economic indicators </w:t>
      </w:r>
      <w:r w:rsidRPr="714F4C7A">
        <w:rPr>
          <w:rFonts w:eastAsia="Times New Roman" w:cs="Times New Roman"/>
        </w:rPr>
        <w:t>(</w:t>
      </w:r>
      <w:r w:rsidRPr="57850107">
        <w:rPr>
          <w:rFonts w:eastAsia="Times New Roman" w:cs="Times New Roman"/>
        </w:rPr>
        <w:t>GDP etc) and</w:t>
      </w:r>
      <w:r w:rsidRPr="7DC00DEE">
        <w:rPr>
          <w:rFonts w:eastAsia="Times New Roman" w:cs="Times New Roman"/>
        </w:rPr>
        <w:t xml:space="preserve"> the happiness index.</w:t>
      </w:r>
    </w:p>
    <w:p w14:paraId="5A9A3BDD" w14:textId="28A05D85" w:rsidR="008C19BF" w:rsidRDefault="008C19BF" w:rsidP="00CA28CC">
      <w:pPr>
        <w:pStyle w:val="ListParagraph"/>
        <w:numPr>
          <w:ilvl w:val="0"/>
          <w:numId w:val="2"/>
        </w:numPr>
        <w:spacing w:before="0" w:after="0" w:line="240" w:lineRule="auto"/>
        <w:rPr>
          <w:rFonts w:eastAsia="Times New Roman" w:cs="Times New Roman"/>
        </w:rPr>
      </w:pPr>
      <w:r w:rsidRPr="77A52D30">
        <w:rPr>
          <w:rFonts w:eastAsia="Times New Roman" w:cs="Times New Roman"/>
        </w:rPr>
        <w:t>Identify other factors such as education, unemployment, human development index, political stability</w:t>
      </w:r>
      <w:r w:rsidR="00444F42">
        <w:rPr>
          <w:rFonts w:eastAsia="Times New Roman" w:cs="Times New Roman"/>
        </w:rPr>
        <w:t xml:space="preserve"> to determine the level to which they contribute to</w:t>
      </w:r>
      <w:r w:rsidRPr="77A52D30">
        <w:rPr>
          <w:rFonts w:eastAsia="Times New Roman" w:cs="Times New Roman"/>
        </w:rPr>
        <w:t xml:space="preserve"> </w:t>
      </w:r>
      <w:r w:rsidR="00444F42">
        <w:rPr>
          <w:rFonts w:eastAsia="Times New Roman" w:cs="Times New Roman"/>
        </w:rPr>
        <w:t xml:space="preserve">a </w:t>
      </w:r>
      <w:r w:rsidRPr="77A52D30">
        <w:rPr>
          <w:rFonts w:eastAsia="Times New Roman" w:cs="Times New Roman"/>
        </w:rPr>
        <w:t>country’s happiness.</w:t>
      </w:r>
    </w:p>
    <w:p w14:paraId="2FCDB082" w14:textId="5B35DFF5" w:rsidR="008C19BF" w:rsidRPr="008C19BF" w:rsidRDefault="008C19BF" w:rsidP="00CA28CC">
      <w:pPr>
        <w:pStyle w:val="ListParagraph"/>
        <w:numPr>
          <w:ilvl w:val="0"/>
          <w:numId w:val="2"/>
        </w:numPr>
        <w:spacing w:before="0" w:after="0" w:line="240" w:lineRule="auto"/>
        <w:rPr>
          <w:rFonts w:eastAsia="Times New Roman" w:cs="Times New Roman"/>
        </w:rPr>
      </w:pPr>
      <w:r w:rsidRPr="7674D013">
        <w:rPr>
          <w:rFonts w:eastAsia="Times New Roman" w:cs="Times New Roman"/>
        </w:rPr>
        <w:t xml:space="preserve">Compare </w:t>
      </w:r>
      <w:r w:rsidR="00444F42">
        <w:rPr>
          <w:rFonts w:eastAsia="Times New Roman" w:cs="Times New Roman"/>
        </w:rPr>
        <w:t xml:space="preserve">happiness scores and other important indicators </w:t>
      </w:r>
      <w:r w:rsidRPr="7674D013">
        <w:rPr>
          <w:rFonts w:eastAsia="Times New Roman" w:cs="Times New Roman"/>
        </w:rPr>
        <w:t>across</w:t>
      </w:r>
      <w:r w:rsidRPr="7DC00DEE">
        <w:rPr>
          <w:rFonts w:eastAsia="Times New Roman" w:cs="Times New Roman"/>
        </w:rPr>
        <w:t xml:space="preserve"> nations to </w:t>
      </w:r>
      <w:r w:rsidR="00444F42">
        <w:rPr>
          <w:rFonts w:eastAsia="Times New Roman" w:cs="Times New Roman"/>
        </w:rPr>
        <w:t xml:space="preserve">determine </w:t>
      </w:r>
      <w:r w:rsidRPr="7DC00DEE">
        <w:rPr>
          <w:rFonts w:eastAsia="Times New Roman" w:cs="Times New Roman"/>
        </w:rPr>
        <w:t xml:space="preserve">if similar patterns emerge in different </w:t>
      </w:r>
      <w:r w:rsidRPr="4C0CFEB1">
        <w:rPr>
          <w:rFonts w:eastAsia="Times New Roman" w:cs="Times New Roman"/>
        </w:rPr>
        <w:t>countries</w:t>
      </w:r>
      <w:r w:rsidRPr="1857AC1D">
        <w:rPr>
          <w:rFonts w:eastAsia="Times New Roman" w:cs="Times New Roman"/>
        </w:rPr>
        <w:t>.</w:t>
      </w:r>
    </w:p>
    <w:p w14:paraId="39B3BBC7" w14:textId="2FFC19FE" w:rsidR="002A17BE" w:rsidRDefault="008C19BF" w:rsidP="00CA28CC">
      <w:pPr>
        <w:pStyle w:val="Heading1"/>
        <w:numPr>
          <w:ilvl w:val="0"/>
          <w:numId w:val="1"/>
        </w:numPr>
      </w:pPr>
      <w:r>
        <w:t>Dataset Information</w:t>
      </w:r>
      <w:r w:rsidR="00D06438" w:rsidRPr="0007589E">
        <w:t>:</w:t>
      </w:r>
    </w:p>
    <w:p w14:paraId="0C09739C" w14:textId="18890C60" w:rsidR="008C19BF" w:rsidRDefault="008C19BF" w:rsidP="00CA28CC">
      <w:pPr>
        <w:pStyle w:val="Heading2"/>
        <w:numPr>
          <w:ilvl w:val="1"/>
          <w:numId w:val="1"/>
        </w:numPr>
        <w:rPr>
          <w:rFonts w:eastAsia="Times New Roman" w:cs="Times New Roman"/>
          <w:bCs/>
        </w:rPr>
      </w:pPr>
      <w:r>
        <w:t xml:space="preserve">Dataset 1: </w:t>
      </w:r>
      <w:r w:rsidRPr="09663CB7">
        <w:rPr>
          <w:rFonts w:eastAsia="Times New Roman" w:cs="Times New Roman"/>
        </w:rPr>
        <w:t>World Happiness Report (2013-2023</w:t>
      </w:r>
      <w:r w:rsidRPr="09663CB7">
        <w:rPr>
          <w:rFonts w:eastAsia="Times New Roman" w:cs="Times New Roman"/>
          <w:bCs/>
        </w:rPr>
        <w:t>)</w:t>
      </w:r>
    </w:p>
    <w:p w14:paraId="3E4CE1F3" w14:textId="77777777" w:rsidR="00FB5717" w:rsidRPr="00FB5717" w:rsidRDefault="00FB5717" w:rsidP="00FB5717"/>
    <w:tbl>
      <w:tblPr>
        <w:tblStyle w:val="TableGrid"/>
        <w:tblW w:w="0" w:type="auto"/>
        <w:tblLook w:val="04A0" w:firstRow="1" w:lastRow="0" w:firstColumn="1" w:lastColumn="0" w:noHBand="0" w:noVBand="1"/>
      </w:tblPr>
      <w:tblGrid>
        <w:gridCol w:w="3256"/>
        <w:gridCol w:w="5760"/>
      </w:tblGrid>
      <w:tr w:rsidR="006F207B" w14:paraId="61137069" w14:textId="77777777" w:rsidTr="006F207B">
        <w:trPr>
          <w:trHeight w:val="369"/>
        </w:trPr>
        <w:tc>
          <w:tcPr>
            <w:tcW w:w="3256" w:type="dxa"/>
          </w:tcPr>
          <w:p w14:paraId="5D9D148C" w14:textId="139A02AB" w:rsidR="006F207B" w:rsidRPr="003F5CFB" w:rsidRDefault="006F207B" w:rsidP="001C1C87">
            <w:pPr>
              <w:rPr>
                <w:rFonts w:eastAsia="Times New Roman" w:cs="Times New Roman"/>
                <w:b/>
                <w:bCs/>
                <w:color w:val="000000" w:themeColor="text1"/>
              </w:rPr>
            </w:pPr>
            <w:r>
              <w:rPr>
                <w:rFonts w:eastAsia="Times New Roman" w:cs="Times New Roman"/>
                <w:b/>
                <w:bCs/>
                <w:color w:val="000000" w:themeColor="text1"/>
              </w:rPr>
              <w:t>Question</w:t>
            </w:r>
          </w:p>
        </w:tc>
        <w:tc>
          <w:tcPr>
            <w:tcW w:w="5760" w:type="dxa"/>
          </w:tcPr>
          <w:p w14:paraId="6E2A1FD0" w14:textId="4D7F0EA5" w:rsidR="006F207B" w:rsidRPr="006F207B" w:rsidRDefault="006F207B" w:rsidP="001C1C87">
            <w:pPr>
              <w:rPr>
                <w:b/>
                <w:bCs/>
              </w:rPr>
            </w:pPr>
            <w:r w:rsidRPr="006F207B">
              <w:rPr>
                <w:b/>
                <w:bCs/>
              </w:rPr>
              <w:t>Information</w:t>
            </w:r>
          </w:p>
        </w:tc>
      </w:tr>
      <w:tr w:rsidR="006F207B" w14:paraId="4B1950FE" w14:textId="77777777" w:rsidTr="006F207B">
        <w:trPr>
          <w:trHeight w:val="530"/>
        </w:trPr>
        <w:tc>
          <w:tcPr>
            <w:tcW w:w="3256" w:type="dxa"/>
          </w:tcPr>
          <w:p w14:paraId="2A6592D4" w14:textId="77777777" w:rsidR="006F207B" w:rsidRDefault="006F207B" w:rsidP="001C1C87">
            <w:pPr>
              <w:rPr>
                <w:rFonts w:eastAsia="Times New Roman" w:cs="Times New Roman"/>
                <w:color w:val="000000" w:themeColor="text1"/>
              </w:rPr>
            </w:pPr>
            <w:r w:rsidRPr="003F5CFB">
              <w:rPr>
                <w:rFonts w:eastAsia="Times New Roman" w:cs="Times New Roman"/>
                <w:b/>
                <w:bCs/>
                <w:color w:val="000000" w:themeColor="text1"/>
              </w:rPr>
              <w:t>Where did you find the dataset?</w:t>
            </w:r>
            <w:r w:rsidRPr="003F5CFB">
              <w:rPr>
                <w:rFonts w:eastAsia="Times New Roman" w:cs="Times New Roman"/>
                <w:color w:val="000000" w:themeColor="text1"/>
              </w:rPr>
              <w:t xml:space="preserve"> </w:t>
            </w:r>
          </w:p>
        </w:tc>
        <w:tc>
          <w:tcPr>
            <w:tcW w:w="5760" w:type="dxa"/>
          </w:tcPr>
          <w:p w14:paraId="15BE92FA" w14:textId="20CDB494" w:rsidR="006F207B" w:rsidRDefault="006F207B" w:rsidP="001C1C87">
            <w:pPr>
              <w:rPr>
                <w:rFonts w:eastAsia="Times New Roman" w:cs="Times New Roman"/>
                <w:color w:val="000000" w:themeColor="text1"/>
              </w:rPr>
            </w:pPr>
            <w:r w:rsidRPr="5D7FBE64">
              <w:t>We found the original data set on Kaggle</w:t>
            </w:r>
            <w:r>
              <w:t>.</w:t>
            </w:r>
          </w:p>
        </w:tc>
      </w:tr>
      <w:tr w:rsidR="006F207B" w14:paraId="4E14CB12" w14:textId="77777777" w:rsidTr="006F207B">
        <w:tc>
          <w:tcPr>
            <w:tcW w:w="3256" w:type="dxa"/>
          </w:tcPr>
          <w:p w14:paraId="254507C0" w14:textId="77777777" w:rsidR="006F207B" w:rsidRPr="003F5CFB" w:rsidRDefault="006F207B" w:rsidP="001C1C87">
            <w:pPr>
              <w:spacing w:after="0"/>
              <w:rPr>
                <w:rFonts w:eastAsia="Times New Roman" w:cs="Times New Roman"/>
                <w:color w:val="000000" w:themeColor="text1"/>
              </w:rPr>
            </w:pPr>
            <w:r w:rsidRPr="003F5CFB">
              <w:rPr>
                <w:rFonts w:eastAsia="Times New Roman" w:cs="Times New Roman"/>
                <w:b/>
                <w:bCs/>
                <w:color w:val="000000" w:themeColor="text1"/>
              </w:rPr>
              <w:t>Why was the data created and for what purpose? Who collected the data?</w:t>
            </w:r>
            <w:r w:rsidRPr="003F5CFB">
              <w:rPr>
                <w:rFonts w:eastAsia="Times New Roman" w:cs="Times New Roman"/>
                <w:color w:val="000000" w:themeColor="text1"/>
              </w:rPr>
              <w:t xml:space="preserve"> </w:t>
            </w:r>
          </w:p>
          <w:p w14:paraId="644724AB" w14:textId="77777777" w:rsidR="006F207B" w:rsidRDefault="006F207B" w:rsidP="001C1C87">
            <w:pPr>
              <w:rPr>
                <w:rFonts w:eastAsia="Times New Roman" w:cs="Times New Roman"/>
                <w:color w:val="000000" w:themeColor="text1"/>
              </w:rPr>
            </w:pPr>
          </w:p>
        </w:tc>
        <w:tc>
          <w:tcPr>
            <w:tcW w:w="5760" w:type="dxa"/>
          </w:tcPr>
          <w:p w14:paraId="18569EBF" w14:textId="7B78B581" w:rsidR="006F207B" w:rsidRDefault="006F207B" w:rsidP="001C1C87">
            <w:pPr>
              <w:rPr>
                <w:rFonts w:eastAsia="Times New Roman" w:cs="Times New Roman"/>
                <w:color w:val="000000" w:themeColor="text1"/>
              </w:rPr>
            </w:pPr>
            <w:r>
              <w:t>This</w:t>
            </w:r>
            <w:r w:rsidRPr="5D7FBE64">
              <w:t xml:space="preserve"> data </w:t>
            </w:r>
            <w:r>
              <w:t xml:space="preserve">has been curated </w:t>
            </w:r>
            <w:r w:rsidRPr="5D7FBE64">
              <w:t xml:space="preserve">by the </w:t>
            </w:r>
            <w:r>
              <w:t>United Nations</w:t>
            </w:r>
            <w:r w:rsidRPr="5D7FBE64">
              <w:t xml:space="preserve"> for the purpose of bringing more attention to happiness as a criterion for government policy. According to the World Happiness Report the report, “reviews the state of happiness in the world today and shows how the science of happiness explains personal and national variations in happiness,” (World Happiness Report). The happiness data is based on results from the Gallup World Poll</w:t>
            </w:r>
            <w:r>
              <w:t xml:space="preserve"> which is where the data is originally collected.</w:t>
            </w:r>
            <w:r w:rsidRPr="5D7FBE64">
              <w:t xml:space="preserve"> Additionally, the World Happiness Report uses volunteers for their publications, but their administrative and research costs are funded by their partners</w:t>
            </w:r>
            <w:r>
              <w:t xml:space="preserve"> which include</w:t>
            </w:r>
            <w:r w:rsidRPr="5D7FBE64">
              <w:t xml:space="preserve"> </w:t>
            </w:r>
            <w:r>
              <w:t>Unilever</w:t>
            </w:r>
            <w:r w:rsidRPr="5D7FBE64">
              <w:t>; The Blue-Chip Foundation; The Happier Way Foundation; and The Regeneration Society Foundation</w:t>
            </w:r>
          </w:p>
        </w:tc>
      </w:tr>
      <w:tr w:rsidR="006F207B" w14:paraId="6898A130" w14:textId="77777777" w:rsidTr="006F207B">
        <w:tc>
          <w:tcPr>
            <w:tcW w:w="3256" w:type="dxa"/>
          </w:tcPr>
          <w:p w14:paraId="0EBF4889" w14:textId="77777777" w:rsidR="006F207B" w:rsidRDefault="006F207B" w:rsidP="001C1C87">
            <w:pPr>
              <w:spacing w:after="0"/>
              <w:rPr>
                <w:rFonts w:eastAsia="Times New Roman" w:cs="Times New Roman"/>
                <w:color w:val="000000" w:themeColor="text1"/>
              </w:rPr>
            </w:pPr>
            <w:r w:rsidRPr="006F207B">
              <w:rPr>
                <w:rFonts w:eastAsia="Times New Roman" w:cs="Times New Roman"/>
                <w:b/>
                <w:bCs/>
                <w:color w:val="000000" w:themeColor="text1"/>
              </w:rPr>
              <w:t xml:space="preserve">What is the timeline or lineage of the data? </w:t>
            </w:r>
            <w:r w:rsidRPr="006F207B">
              <w:rPr>
                <w:rFonts w:eastAsia="Times New Roman" w:cs="Times New Roman"/>
                <w:color w:val="000000" w:themeColor="text1"/>
              </w:rPr>
              <w:t xml:space="preserve"> </w:t>
            </w:r>
          </w:p>
        </w:tc>
        <w:tc>
          <w:tcPr>
            <w:tcW w:w="5760" w:type="dxa"/>
          </w:tcPr>
          <w:p w14:paraId="5B4E5ED3" w14:textId="58AE1E85" w:rsidR="006F207B" w:rsidRDefault="006F207B" w:rsidP="001C1C87">
            <w:pPr>
              <w:rPr>
                <w:rFonts w:eastAsia="Times New Roman" w:cs="Times New Roman"/>
                <w:color w:val="000000" w:themeColor="text1"/>
              </w:rPr>
            </w:pPr>
            <w:r w:rsidRPr="5D7FBE64">
              <w:t>The timeline of the Happiness Report data spans from 2013 to 2023, or 10 years</w:t>
            </w:r>
          </w:p>
        </w:tc>
      </w:tr>
      <w:tr w:rsidR="006F207B" w14:paraId="1D900B5D" w14:textId="77777777" w:rsidTr="006F207B">
        <w:tc>
          <w:tcPr>
            <w:tcW w:w="3256" w:type="dxa"/>
          </w:tcPr>
          <w:p w14:paraId="426C94CA" w14:textId="77777777" w:rsidR="006F207B" w:rsidRDefault="006F207B" w:rsidP="001C1C87">
            <w:pPr>
              <w:rPr>
                <w:rFonts w:eastAsia="Times New Roman" w:cs="Times New Roman"/>
                <w:color w:val="000000" w:themeColor="text1"/>
              </w:rPr>
            </w:pPr>
            <w:r w:rsidRPr="006F207B">
              <w:rPr>
                <w:rFonts w:eastAsia="Times New Roman" w:cs="Times New Roman"/>
                <w:b/>
                <w:bCs/>
                <w:color w:val="000000" w:themeColor="text1"/>
              </w:rPr>
              <w:lastRenderedPageBreak/>
              <w:t xml:space="preserve">How large is the dataset (cases, variables)?  </w:t>
            </w:r>
          </w:p>
        </w:tc>
        <w:tc>
          <w:tcPr>
            <w:tcW w:w="5760" w:type="dxa"/>
          </w:tcPr>
          <w:p w14:paraId="5A94E7DE" w14:textId="16E7CA2A" w:rsidR="006F207B" w:rsidRDefault="006F207B" w:rsidP="001C1C87">
            <w:pPr>
              <w:rPr>
                <w:rFonts w:eastAsia="Times New Roman" w:cs="Times New Roman"/>
                <w:color w:val="000000" w:themeColor="text1"/>
              </w:rPr>
            </w:pPr>
            <w:r w:rsidRPr="5D7FBE64">
              <w:t>4 Variables: Country, Year, Index, Rank/ 167 Countries represented over ten years/ 1670 Total Countries Represented over all ten years</w:t>
            </w:r>
          </w:p>
        </w:tc>
      </w:tr>
      <w:tr w:rsidR="006F207B" w14:paraId="71E1E81C" w14:textId="77777777" w:rsidTr="006F207B">
        <w:tc>
          <w:tcPr>
            <w:tcW w:w="3256" w:type="dxa"/>
          </w:tcPr>
          <w:p w14:paraId="3A10AED9" w14:textId="77777777" w:rsidR="006F207B" w:rsidRDefault="006F207B" w:rsidP="001C1C87">
            <w:pPr>
              <w:rPr>
                <w:rFonts w:eastAsia="Times New Roman" w:cs="Times New Roman"/>
                <w:color w:val="000000" w:themeColor="text1"/>
              </w:rPr>
            </w:pPr>
            <w:r w:rsidRPr="006F207B">
              <w:rPr>
                <w:rFonts w:eastAsia="Times New Roman" w:cs="Times New Roman"/>
                <w:b/>
                <w:bCs/>
                <w:color w:val="000000" w:themeColor="text1"/>
              </w:rPr>
              <w:t>What locations are included in the dataset? Describe how the dataset will help you achieve your goals.</w:t>
            </w:r>
          </w:p>
        </w:tc>
        <w:tc>
          <w:tcPr>
            <w:tcW w:w="5760" w:type="dxa"/>
          </w:tcPr>
          <w:p w14:paraId="2D10A049" w14:textId="1C7B8DE0" w:rsidR="006F207B" w:rsidRDefault="006F207B" w:rsidP="001C1C87">
            <w:pPr>
              <w:rPr>
                <w:rFonts w:eastAsia="Times New Roman" w:cs="Times New Roman"/>
                <w:color w:val="000000" w:themeColor="text1"/>
              </w:rPr>
            </w:pPr>
            <w:r w:rsidRPr="5D7FBE64">
              <w:t>167 unique countries are included in the dataset. We will be able to make graphs at a national/ world level.</w:t>
            </w:r>
            <w:r>
              <w:t xml:space="preserve"> This dataset provides us with a response variable of sorts as we are trying to uncover what drives happiness</w:t>
            </w:r>
          </w:p>
        </w:tc>
      </w:tr>
    </w:tbl>
    <w:p w14:paraId="1D227509" w14:textId="040E7651" w:rsidR="433C132D" w:rsidRDefault="433C132D" w:rsidP="433C132D"/>
    <w:p w14:paraId="622C9004" w14:textId="247A6FAF" w:rsidR="008C19BF" w:rsidRDefault="008C19BF" w:rsidP="00CA28CC">
      <w:pPr>
        <w:pStyle w:val="Heading2"/>
        <w:numPr>
          <w:ilvl w:val="1"/>
          <w:numId w:val="1"/>
        </w:numPr>
      </w:pPr>
      <w:r>
        <w:t>Dataset 2: GDP</w:t>
      </w:r>
    </w:p>
    <w:p w14:paraId="661D00F9" w14:textId="0D26A9B2" w:rsidR="3D0D3511" w:rsidRDefault="3D0D3511" w:rsidP="3D0D3511">
      <w:pPr>
        <w:rPr>
          <w:rFonts w:eastAsia="Times New Roman" w:cs="Times New Roman"/>
          <w:color w:val="000000" w:themeColor="text1"/>
        </w:rPr>
      </w:pPr>
    </w:p>
    <w:tbl>
      <w:tblPr>
        <w:tblStyle w:val="TableGrid"/>
        <w:tblW w:w="0" w:type="auto"/>
        <w:tblLook w:val="04A0" w:firstRow="1" w:lastRow="0" w:firstColumn="1" w:lastColumn="0" w:noHBand="0" w:noVBand="1"/>
      </w:tblPr>
      <w:tblGrid>
        <w:gridCol w:w="3823"/>
        <w:gridCol w:w="5193"/>
      </w:tblGrid>
      <w:tr w:rsidR="006F207B" w14:paraId="34D280F5" w14:textId="77777777" w:rsidTr="001C1C87">
        <w:trPr>
          <w:trHeight w:val="530"/>
        </w:trPr>
        <w:tc>
          <w:tcPr>
            <w:tcW w:w="3823" w:type="dxa"/>
          </w:tcPr>
          <w:p w14:paraId="7E03692F" w14:textId="48BA9157" w:rsidR="006F207B" w:rsidRPr="003F5CFB" w:rsidRDefault="006F207B" w:rsidP="006F207B">
            <w:pPr>
              <w:rPr>
                <w:rFonts w:eastAsia="Times New Roman" w:cs="Times New Roman"/>
                <w:b/>
                <w:bCs/>
                <w:color w:val="000000" w:themeColor="text1"/>
              </w:rPr>
            </w:pPr>
            <w:r>
              <w:rPr>
                <w:rFonts w:eastAsia="Times New Roman" w:cs="Times New Roman"/>
                <w:b/>
                <w:bCs/>
                <w:color w:val="000000" w:themeColor="text1"/>
              </w:rPr>
              <w:t>Question</w:t>
            </w:r>
          </w:p>
        </w:tc>
        <w:tc>
          <w:tcPr>
            <w:tcW w:w="5193" w:type="dxa"/>
          </w:tcPr>
          <w:p w14:paraId="63E72064" w14:textId="386698B0" w:rsidR="006F207B" w:rsidRPr="008C19BF" w:rsidRDefault="006F207B" w:rsidP="006F207B">
            <w:pPr>
              <w:rPr>
                <w:rFonts w:eastAsia="Times New Roman" w:cs="Times New Roman"/>
                <w:color w:val="000000" w:themeColor="text1"/>
              </w:rPr>
            </w:pPr>
            <w:r w:rsidRPr="006F207B">
              <w:rPr>
                <w:b/>
                <w:bCs/>
              </w:rPr>
              <w:t>Information</w:t>
            </w:r>
          </w:p>
        </w:tc>
      </w:tr>
      <w:tr w:rsidR="006F207B" w14:paraId="679D19A7" w14:textId="77777777" w:rsidTr="001C1C87">
        <w:trPr>
          <w:trHeight w:val="530"/>
        </w:trPr>
        <w:tc>
          <w:tcPr>
            <w:tcW w:w="3823" w:type="dxa"/>
          </w:tcPr>
          <w:p w14:paraId="5A897EDD" w14:textId="77777777" w:rsidR="006F207B" w:rsidRDefault="006F207B" w:rsidP="001C1C87">
            <w:pPr>
              <w:rPr>
                <w:rFonts w:eastAsia="Times New Roman" w:cs="Times New Roman"/>
                <w:color w:val="000000" w:themeColor="text1"/>
              </w:rPr>
            </w:pPr>
            <w:r w:rsidRPr="003F5CFB">
              <w:rPr>
                <w:rFonts w:eastAsia="Times New Roman" w:cs="Times New Roman"/>
                <w:b/>
                <w:bCs/>
                <w:color w:val="000000" w:themeColor="text1"/>
              </w:rPr>
              <w:t>Where did you find the dataset?</w:t>
            </w:r>
            <w:r w:rsidRPr="003F5CFB">
              <w:rPr>
                <w:rFonts w:eastAsia="Times New Roman" w:cs="Times New Roman"/>
                <w:color w:val="000000" w:themeColor="text1"/>
              </w:rPr>
              <w:t xml:space="preserve"> </w:t>
            </w:r>
          </w:p>
        </w:tc>
        <w:tc>
          <w:tcPr>
            <w:tcW w:w="5193" w:type="dxa"/>
          </w:tcPr>
          <w:p w14:paraId="67D4BE80" w14:textId="6FB790A4" w:rsidR="006F207B" w:rsidRDefault="006F207B" w:rsidP="006F207B">
            <w:pPr>
              <w:rPr>
                <w:rFonts w:eastAsia="Times New Roman" w:cs="Times New Roman"/>
                <w:color w:val="000000" w:themeColor="text1"/>
              </w:rPr>
            </w:pPr>
            <w:r w:rsidRPr="008C19BF">
              <w:rPr>
                <w:rFonts w:eastAsia="Times New Roman" w:cs="Times New Roman"/>
                <w:color w:val="000000" w:themeColor="text1"/>
              </w:rPr>
              <w:t xml:space="preserve">We found the original data set on the </w:t>
            </w:r>
            <w:r w:rsidRPr="6E6C7068">
              <w:rPr>
                <w:rFonts w:eastAsia="Times New Roman" w:cs="Times New Roman"/>
                <w:color w:val="000000" w:themeColor="text1"/>
              </w:rPr>
              <w:t>United Nations Development Program</w:t>
            </w:r>
            <w:r w:rsidRPr="008C19BF">
              <w:rPr>
                <w:rFonts w:eastAsia="Times New Roman" w:cs="Times New Roman"/>
                <w:color w:val="000000" w:themeColor="text1"/>
              </w:rPr>
              <w:t xml:space="preserve"> website. </w:t>
            </w:r>
          </w:p>
        </w:tc>
      </w:tr>
      <w:tr w:rsidR="006F207B" w14:paraId="6F910D71" w14:textId="77777777" w:rsidTr="001C1C87">
        <w:tc>
          <w:tcPr>
            <w:tcW w:w="3823" w:type="dxa"/>
          </w:tcPr>
          <w:p w14:paraId="10EDFDC1" w14:textId="77777777" w:rsidR="006F207B" w:rsidRPr="003F5CFB" w:rsidRDefault="006F207B" w:rsidP="001C1C87">
            <w:pPr>
              <w:spacing w:after="0"/>
              <w:rPr>
                <w:rFonts w:eastAsia="Times New Roman" w:cs="Times New Roman"/>
                <w:color w:val="000000" w:themeColor="text1"/>
              </w:rPr>
            </w:pPr>
            <w:r w:rsidRPr="003F5CFB">
              <w:rPr>
                <w:rFonts w:eastAsia="Times New Roman" w:cs="Times New Roman"/>
                <w:b/>
                <w:bCs/>
                <w:color w:val="000000" w:themeColor="text1"/>
              </w:rPr>
              <w:t>Why was the data created and for what purpose? Who collected the data?</w:t>
            </w:r>
            <w:r w:rsidRPr="003F5CFB">
              <w:rPr>
                <w:rFonts w:eastAsia="Times New Roman" w:cs="Times New Roman"/>
                <w:color w:val="000000" w:themeColor="text1"/>
              </w:rPr>
              <w:t xml:space="preserve"> </w:t>
            </w:r>
          </w:p>
          <w:p w14:paraId="152C7FAD" w14:textId="77777777" w:rsidR="006F207B" w:rsidRDefault="006F207B" w:rsidP="001C1C87">
            <w:pPr>
              <w:rPr>
                <w:rFonts w:eastAsia="Times New Roman" w:cs="Times New Roman"/>
                <w:color w:val="000000" w:themeColor="text1"/>
              </w:rPr>
            </w:pPr>
          </w:p>
        </w:tc>
        <w:tc>
          <w:tcPr>
            <w:tcW w:w="5193" w:type="dxa"/>
          </w:tcPr>
          <w:p w14:paraId="672AC9EA" w14:textId="7D401B68" w:rsidR="006F207B" w:rsidRDefault="006F207B" w:rsidP="001C1C87">
            <w:pPr>
              <w:rPr>
                <w:rFonts w:eastAsia="Times New Roman" w:cs="Times New Roman"/>
                <w:color w:val="000000" w:themeColor="text1"/>
              </w:rPr>
            </w:pPr>
            <w:r w:rsidRPr="008C19BF">
              <w:rPr>
                <w:rFonts w:eastAsia="Times New Roman" w:cs="Times New Roman"/>
                <w:color w:val="000000" w:themeColor="text1"/>
              </w:rPr>
              <w:t xml:space="preserve">The data was taken from </w:t>
            </w:r>
            <w:r w:rsidRPr="11349892">
              <w:rPr>
                <w:rFonts w:eastAsia="Times New Roman" w:cs="Times New Roman"/>
                <w:color w:val="000000" w:themeColor="text1"/>
              </w:rPr>
              <w:t>United Nations</w:t>
            </w:r>
            <w:r w:rsidRPr="008C19BF">
              <w:rPr>
                <w:rFonts w:eastAsia="Times New Roman" w:cs="Times New Roman"/>
                <w:color w:val="000000" w:themeColor="text1"/>
              </w:rPr>
              <w:t xml:space="preserve"> systems and </w:t>
            </w:r>
            <w:r w:rsidRPr="0758669D">
              <w:rPr>
                <w:rFonts w:eastAsia="Times New Roman" w:cs="Times New Roman"/>
                <w:color w:val="000000" w:themeColor="text1"/>
              </w:rPr>
              <w:t xml:space="preserve">has been created to </w:t>
            </w:r>
            <w:r w:rsidRPr="416C54DE">
              <w:rPr>
                <w:rFonts w:eastAsia="Times New Roman" w:cs="Times New Roman"/>
                <w:color w:val="000000" w:themeColor="text1"/>
              </w:rPr>
              <w:t xml:space="preserve">track economic output </w:t>
            </w:r>
            <w:r w:rsidRPr="7B14102A">
              <w:rPr>
                <w:rFonts w:eastAsia="Times New Roman" w:cs="Times New Roman"/>
                <w:color w:val="000000" w:themeColor="text1"/>
              </w:rPr>
              <w:t xml:space="preserve">(GDP) over time </w:t>
            </w:r>
            <w:r w:rsidRPr="6A9B9F2F">
              <w:rPr>
                <w:rFonts w:eastAsia="Times New Roman" w:cs="Times New Roman"/>
                <w:color w:val="000000" w:themeColor="text1"/>
              </w:rPr>
              <w:t xml:space="preserve">across </w:t>
            </w:r>
            <w:r w:rsidRPr="1BBFFB32">
              <w:rPr>
                <w:rFonts w:eastAsia="Times New Roman" w:cs="Times New Roman"/>
                <w:color w:val="000000" w:themeColor="text1"/>
              </w:rPr>
              <w:t>countries.</w:t>
            </w:r>
            <w:r w:rsidRPr="008C19BF">
              <w:rPr>
                <w:rFonts w:eastAsia="Times New Roman" w:cs="Times New Roman"/>
                <w:color w:val="000000" w:themeColor="text1"/>
              </w:rPr>
              <w:t xml:space="preserve"> We are comparing the sum of gross value added by all resident producers in the economy between the nations. </w:t>
            </w:r>
            <w:r w:rsidRPr="4C5A6956">
              <w:rPr>
                <w:rFonts w:eastAsia="Times New Roman" w:cs="Times New Roman"/>
                <w:color w:val="000000" w:themeColor="text1"/>
              </w:rPr>
              <w:t>The UNDP draws data from across the UN system and partners</w:t>
            </w:r>
            <w:r w:rsidRPr="075F532D">
              <w:rPr>
                <w:rFonts w:eastAsia="Times New Roman" w:cs="Times New Roman"/>
                <w:color w:val="000000" w:themeColor="text1"/>
              </w:rPr>
              <w:t>.</w:t>
            </w:r>
          </w:p>
        </w:tc>
      </w:tr>
      <w:tr w:rsidR="006F207B" w14:paraId="320112CE" w14:textId="77777777" w:rsidTr="001C1C87">
        <w:tc>
          <w:tcPr>
            <w:tcW w:w="3823" w:type="dxa"/>
          </w:tcPr>
          <w:p w14:paraId="2ABD966C" w14:textId="77777777" w:rsidR="006F207B" w:rsidRDefault="006F207B" w:rsidP="001C1C87">
            <w:pPr>
              <w:spacing w:after="0"/>
              <w:rPr>
                <w:rFonts w:eastAsia="Times New Roman" w:cs="Times New Roman"/>
                <w:color w:val="000000" w:themeColor="text1"/>
              </w:rPr>
            </w:pPr>
            <w:r w:rsidRPr="006F207B">
              <w:rPr>
                <w:rFonts w:eastAsia="Times New Roman" w:cs="Times New Roman"/>
                <w:b/>
                <w:bCs/>
                <w:color w:val="000000" w:themeColor="text1"/>
              </w:rPr>
              <w:t xml:space="preserve">What is the timeline or lineage of the data? </w:t>
            </w:r>
            <w:r w:rsidRPr="006F207B">
              <w:rPr>
                <w:rFonts w:eastAsia="Times New Roman" w:cs="Times New Roman"/>
                <w:color w:val="000000" w:themeColor="text1"/>
              </w:rPr>
              <w:t xml:space="preserve"> </w:t>
            </w:r>
          </w:p>
        </w:tc>
        <w:tc>
          <w:tcPr>
            <w:tcW w:w="5193" w:type="dxa"/>
          </w:tcPr>
          <w:p w14:paraId="46407624" w14:textId="137D796B" w:rsidR="006F207B" w:rsidRDefault="006F207B" w:rsidP="001C1C87">
            <w:pPr>
              <w:rPr>
                <w:rFonts w:eastAsia="Times New Roman" w:cs="Times New Roman"/>
                <w:color w:val="000000" w:themeColor="text1"/>
              </w:rPr>
            </w:pPr>
            <w:r w:rsidRPr="008C19BF">
              <w:rPr>
                <w:rFonts w:eastAsia="Times New Roman" w:cs="Times New Roman"/>
                <w:color w:val="000000" w:themeColor="text1"/>
              </w:rPr>
              <w:t xml:space="preserve">The data </w:t>
            </w:r>
            <w:r w:rsidRPr="59F49283">
              <w:rPr>
                <w:rFonts w:eastAsia="Times New Roman" w:cs="Times New Roman"/>
                <w:color w:val="000000" w:themeColor="text1"/>
              </w:rPr>
              <w:t>we use</w:t>
            </w:r>
            <w:r>
              <w:rPr>
                <w:rFonts w:eastAsia="Times New Roman" w:cs="Times New Roman"/>
                <w:color w:val="000000" w:themeColor="text1"/>
              </w:rPr>
              <w:t>d</w:t>
            </w:r>
            <w:r w:rsidRPr="59F49283">
              <w:rPr>
                <w:rFonts w:eastAsia="Times New Roman" w:cs="Times New Roman"/>
                <w:color w:val="000000" w:themeColor="text1"/>
              </w:rPr>
              <w:t xml:space="preserve"> </w:t>
            </w:r>
            <w:r w:rsidRPr="008C19BF">
              <w:rPr>
                <w:rFonts w:eastAsia="Times New Roman" w:cs="Times New Roman"/>
                <w:color w:val="000000" w:themeColor="text1"/>
              </w:rPr>
              <w:t xml:space="preserve">is from </w:t>
            </w:r>
            <w:r w:rsidRPr="59F49283">
              <w:rPr>
                <w:rFonts w:eastAsia="Times New Roman" w:cs="Times New Roman"/>
                <w:color w:val="000000" w:themeColor="text1"/>
              </w:rPr>
              <w:t>2018-</w:t>
            </w:r>
            <w:r w:rsidRPr="008C19BF">
              <w:rPr>
                <w:rFonts w:eastAsia="Times New Roman" w:cs="Times New Roman"/>
                <w:color w:val="000000" w:themeColor="text1"/>
              </w:rPr>
              <w:t>2023.</w:t>
            </w:r>
          </w:p>
        </w:tc>
      </w:tr>
      <w:tr w:rsidR="006F207B" w14:paraId="4B3D18F7" w14:textId="77777777" w:rsidTr="001C1C87">
        <w:tc>
          <w:tcPr>
            <w:tcW w:w="3823" w:type="dxa"/>
          </w:tcPr>
          <w:p w14:paraId="6E3B2680" w14:textId="77777777" w:rsidR="006F207B" w:rsidRDefault="006F207B" w:rsidP="001C1C87">
            <w:pPr>
              <w:rPr>
                <w:rFonts w:eastAsia="Times New Roman" w:cs="Times New Roman"/>
                <w:color w:val="000000" w:themeColor="text1"/>
              </w:rPr>
            </w:pPr>
            <w:r w:rsidRPr="006F207B">
              <w:rPr>
                <w:rFonts w:eastAsia="Times New Roman" w:cs="Times New Roman"/>
                <w:b/>
                <w:bCs/>
                <w:color w:val="000000" w:themeColor="text1"/>
              </w:rPr>
              <w:t xml:space="preserve">How large is the dataset (cases, variables)?  </w:t>
            </w:r>
          </w:p>
        </w:tc>
        <w:tc>
          <w:tcPr>
            <w:tcW w:w="5193" w:type="dxa"/>
          </w:tcPr>
          <w:p w14:paraId="6E40E925" w14:textId="4A566219" w:rsidR="006F207B" w:rsidRDefault="006F207B" w:rsidP="001C1C87">
            <w:pPr>
              <w:rPr>
                <w:rFonts w:eastAsia="Times New Roman" w:cs="Times New Roman"/>
                <w:color w:val="000000" w:themeColor="text1"/>
              </w:rPr>
            </w:pPr>
            <w:r w:rsidRPr="4C7CD38D">
              <w:rPr>
                <w:rFonts w:eastAsia="Times New Roman" w:cs="Times New Roman"/>
                <w:color w:val="000000" w:themeColor="text1"/>
              </w:rPr>
              <w:t>There are around 170 cases, and we are using 2 variables i.e. Countries, Year, GDP.</w:t>
            </w:r>
          </w:p>
        </w:tc>
      </w:tr>
      <w:tr w:rsidR="006F207B" w14:paraId="4C7280A4" w14:textId="77777777" w:rsidTr="001C1C87">
        <w:tc>
          <w:tcPr>
            <w:tcW w:w="3823" w:type="dxa"/>
          </w:tcPr>
          <w:p w14:paraId="01F3A48F" w14:textId="77777777" w:rsidR="006F207B" w:rsidRDefault="006F207B" w:rsidP="001C1C87">
            <w:pPr>
              <w:rPr>
                <w:rFonts w:eastAsia="Times New Roman" w:cs="Times New Roman"/>
                <w:color w:val="000000" w:themeColor="text1"/>
              </w:rPr>
            </w:pPr>
            <w:r w:rsidRPr="006F207B">
              <w:rPr>
                <w:rFonts w:eastAsia="Times New Roman" w:cs="Times New Roman"/>
                <w:b/>
                <w:bCs/>
                <w:color w:val="000000" w:themeColor="text1"/>
              </w:rPr>
              <w:t>What locations are included in the dataset? Describe how the dataset will help you achieve your goals.</w:t>
            </w:r>
          </w:p>
        </w:tc>
        <w:tc>
          <w:tcPr>
            <w:tcW w:w="5193" w:type="dxa"/>
          </w:tcPr>
          <w:p w14:paraId="7AFCB9D8" w14:textId="31C5D26F" w:rsidR="006F207B" w:rsidRDefault="006F207B" w:rsidP="001C1C87">
            <w:pPr>
              <w:rPr>
                <w:rFonts w:eastAsia="Times New Roman" w:cs="Times New Roman"/>
                <w:color w:val="000000" w:themeColor="text1"/>
              </w:rPr>
            </w:pPr>
            <w:r w:rsidRPr="4C7CD38D">
              <w:rPr>
                <w:rFonts w:eastAsia="Times New Roman" w:cs="Times New Roman"/>
                <w:color w:val="000000" w:themeColor="text1"/>
              </w:rPr>
              <w:t xml:space="preserve">The datasets compare the GDP per capita for all </w:t>
            </w:r>
            <w:r w:rsidRPr="3E2CF967">
              <w:rPr>
                <w:rFonts w:eastAsia="Times New Roman" w:cs="Times New Roman"/>
                <w:color w:val="000000" w:themeColor="text1"/>
              </w:rPr>
              <w:t>nations.</w:t>
            </w:r>
            <w:r w:rsidRPr="4C7CD38D">
              <w:rPr>
                <w:rFonts w:eastAsia="Times New Roman" w:cs="Times New Roman"/>
                <w:color w:val="000000" w:themeColor="text1"/>
              </w:rPr>
              <w:t xml:space="preserve"> We will be able to make a map or bar graph</w:t>
            </w:r>
            <w:r w:rsidRPr="5F002074">
              <w:rPr>
                <w:rFonts w:eastAsia="Times New Roman" w:cs="Times New Roman"/>
                <w:color w:val="000000" w:themeColor="text1"/>
              </w:rPr>
              <w:t xml:space="preserve"> at the country</w:t>
            </w:r>
            <w:r w:rsidRPr="76504647">
              <w:rPr>
                <w:rFonts w:eastAsia="Times New Roman" w:cs="Times New Roman"/>
                <w:color w:val="000000" w:themeColor="text1"/>
              </w:rPr>
              <w:t xml:space="preserve"> and world level</w:t>
            </w:r>
            <w:r w:rsidRPr="65020013">
              <w:rPr>
                <w:rFonts w:eastAsia="Times New Roman" w:cs="Times New Roman"/>
                <w:color w:val="000000" w:themeColor="text1"/>
              </w:rPr>
              <w:t>.</w:t>
            </w:r>
            <w:r w:rsidRPr="22348EF3">
              <w:rPr>
                <w:rFonts w:eastAsia="Times New Roman" w:cs="Times New Roman"/>
                <w:color w:val="000000" w:themeColor="text1"/>
              </w:rPr>
              <w:t xml:space="preserve"> This is the first economic indicator people think of when it comes to a country’s economic performance. Thus it will tell an easy</w:t>
            </w:r>
            <w:r w:rsidRPr="3CBBBE10">
              <w:rPr>
                <w:rFonts w:eastAsia="Times New Roman" w:cs="Times New Roman"/>
                <w:color w:val="000000" w:themeColor="text1"/>
              </w:rPr>
              <w:t>-</w:t>
            </w:r>
            <w:r w:rsidRPr="22348EF3">
              <w:rPr>
                <w:rFonts w:eastAsia="Times New Roman" w:cs="Times New Roman"/>
                <w:color w:val="000000" w:themeColor="text1"/>
              </w:rPr>
              <w:t>to</w:t>
            </w:r>
            <w:r w:rsidRPr="3CBBBE10">
              <w:rPr>
                <w:rFonts w:eastAsia="Times New Roman" w:cs="Times New Roman"/>
                <w:color w:val="000000" w:themeColor="text1"/>
              </w:rPr>
              <w:t>-</w:t>
            </w:r>
            <w:r w:rsidRPr="22348EF3">
              <w:rPr>
                <w:rFonts w:eastAsia="Times New Roman" w:cs="Times New Roman"/>
                <w:color w:val="000000" w:themeColor="text1"/>
              </w:rPr>
              <w:t xml:space="preserve">understand story when we develop </w:t>
            </w:r>
            <w:r w:rsidRPr="3CBBBE10">
              <w:rPr>
                <w:rFonts w:eastAsia="Times New Roman" w:cs="Times New Roman"/>
                <w:color w:val="000000" w:themeColor="text1"/>
              </w:rPr>
              <w:t>visuals.</w:t>
            </w:r>
          </w:p>
        </w:tc>
      </w:tr>
    </w:tbl>
    <w:p w14:paraId="3ABB771B" w14:textId="1B6FE8E1" w:rsidR="25DE03D6" w:rsidRDefault="25DE03D6" w:rsidP="25DE03D6">
      <w:pPr>
        <w:rPr>
          <w:rFonts w:eastAsia="Times New Roman" w:cs="Times New Roman"/>
          <w:color w:val="000000" w:themeColor="text1"/>
        </w:rPr>
      </w:pPr>
    </w:p>
    <w:p w14:paraId="2BC83D29" w14:textId="36AC82D3" w:rsidR="008F4761" w:rsidRDefault="00E60443" w:rsidP="00CA28CC">
      <w:pPr>
        <w:pStyle w:val="Heading2"/>
        <w:numPr>
          <w:ilvl w:val="1"/>
          <w:numId w:val="1"/>
        </w:numPr>
      </w:pPr>
      <w:r w:rsidRPr="00F82FDE">
        <w:t xml:space="preserve">Dataset </w:t>
      </w:r>
      <w:r w:rsidR="00355926">
        <w:t>3</w:t>
      </w:r>
      <w:r w:rsidRPr="00F82FDE">
        <w:t xml:space="preserve">: </w:t>
      </w:r>
      <w:r w:rsidR="00C45493">
        <w:t>Human Development</w:t>
      </w:r>
      <w:r w:rsidR="00336C26">
        <w:t xml:space="preserve"> Index</w:t>
      </w:r>
    </w:p>
    <w:p w14:paraId="0F7E63C3" w14:textId="73572149" w:rsidR="4C7CD38D" w:rsidRDefault="4C7CD38D" w:rsidP="4C7CD38D">
      <w:pPr>
        <w:rPr>
          <w:rFonts w:eastAsia="Times New Roman" w:cs="Times New Roman"/>
          <w:color w:val="000000" w:themeColor="text1"/>
        </w:rPr>
      </w:pPr>
    </w:p>
    <w:tbl>
      <w:tblPr>
        <w:tblStyle w:val="TableGrid"/>
        <w:tblW w:w="0" w:type="auto"/>
        <w:tblLook w:val="04A0" w:firstRow="1" w:lastRow="0" w:firstColumn="1" w:lastColumn="0" w:noHBand="0" w:noVBand="1"/>
      </w:tblPr>
      <w:tblGrid>
        <w:gridCol w:w="3823"/>
        <w:gridCol w:w="5193"/>
      </w:tblGrid>
      <w:tr w:rsidR="006F207B" w14:paraId="5EC3075B" w14:textId="77777777" w:rsidTr="001C1C87">
        <w:trPr>
          <w:trHeight w:val="530"/>
        </w:trPr>
        <w:tc>
          <w:tcPr>
            <w:tcW w:w="3823" w:type="dxa"/>
          </w:tcPr>
          <w:p w14:paraId="1048A80C" w14:textId="77777777" w:rsidR="006F207B" w:rsidRPr="003F5CFB" w:rsidRDefault="006F207B" w:rsidP="001C1C87">
            <w:pPr>
              <w:rPr>
                <w:rFonts w:eastAsia="Times New Roman" w:cs="Times New Roman"/>
                <w:b/>
                <w:bCs/>
                <w:color w:val="000000" w:themeColor="text1"/>
              </w:rPr>
            </w:pPr>
            <w:r>
              <w:rPr>
                <w:rFonts w:eastAsia="Times New Roman" w:cs="Times New Roman"/>
                <w:b/>
                <w:bCs/>
                <w:color w:val="000000" w:themeColor="text1"/>
              </w:rPr>
              <w:t>Question</w:t>
            </w:r>
          </w:p>
        </w:tc>
        <w:tc>
          <w:tcPr>
            <w:tcW w:w="5193" w:type="dxa"/>
          </w:tcPr>
          <w:p w14:paraId="4E639E77" w14:textId="77777777" w:rsidR="006F207B" w:rsidRPr="008C19BF" w:rsidRDefault="006F207B" w:rsidP="001C1C87">
            <w:pPr>
              <w:rPr>
                <w:rFonts w:eastAsia="Times New Roman" w:cs="Times New Roman"/>
                <w:color w:val="000000" w:themeColor="text1"/>
              </w:rPr>
            </w:pPr>
            <w:r w:rsidRPr="006F207B">
              <w:rPr>
                <w:b/>
                <w:bCs/>
              </w:rPr>
              <w:t>Information</w:t>
            </w:r>
          </w:p>
        </w:tc>
      </w:tr>
      <w:tr w:rsidR="006F207B" w14:paraId="72BB5FFE" w14:textId="77777777" w:rsidTr="001C1C87">
        <w:trPr>
          <w:trHeight w:val="530"/>
        </w:trPr>
        <w:tc>
          <w:tcPr>
            <w:tcW w:w="3823" w:type="dxa"/>
          </w:tcPr>
          <w:p w14:paraId="7AFE1CE0" w14:textId="77777777" w:rsidR="006F207B" w:rsidRDefault="006F207B" w:rsidP="001C1C87">
            <w:pPr>
              <w:rPr>
                <w:rFonts w:eastAsia="Times New Roman" w:cs="Times New Roman"/>
                <w:color w:val="000000" w:themeColor="text1"/>
              </w:rPr>
            </w:pPr>
            <w:r w:rsidRPr="003F5CFB">
              <w:rPr>
                <w:rFonts w:eastAsia="Times New Roman" w:cs="Times New Roman"/>
                <w:b/>
                <w:bCs/>
                <w:color w:val="000000" w:themeColor="text1"/>
              </w:rPr>
              <w:t>Where did you find the dataset?</w:t>
            </w:r>
            <w:r w:rsidRPr="003F5CFB">
              <w:rPr>
                <w:rFonts w:eastAsia="Times New Roman" w:cs="Times New Roman"/>
                <w:color w:val="000000" w:themeColor="text1"/>
              </w:rPr>
              <w:t xml:space="preserve"> </w:t>
            </w:r>
          </w:p>
        </w:tc>
        <w:tc>
          <w:tcPr>
            <w:tcW w:w="5193" w:type="dxa"/>
          </w:tcPr>
          <w:p w14:paraId="01A6B005" w14:textId="0BB6AC49" w:rsidR="006F207B" w:rsidRDefault="006F207B" w:rsidP="001C1C87">
            <w:pPr>
              <w:rPr>
                <w:rFonts w:eastAsia="Times New Roman" w:cs="Times New Roman"/>
                <w:color w:val="000000" w:themeColor="text1"/>
              </w:rPr>
            </w:pPr>
            <w:r w:rsidRPr="008C19BF">
              <w:rPr>
                <w:rFonts w:eastAsia="Times New Roman" w:cs="Times New Roman"/>
                <w:color w:val="000000" w:themeColor="text1"/>
              </w:rPr>
              <w:t xml:space="preserve">We found the original data set on the UNDP website. </w:t>
            </w:r>
          </w:p>
        </w:tc>
      </w:tr>
      <w:tr w:rsidR="006F207B" w14:paraId="79DA3ADA" w14:textId="77777777" w:rsidTr="001C1C87">
        <w:tc>
          <w:tcPr>
            <w:tcW w:w="3823" w:type="dxa"/>
          </w:tcPr>
          <w:p w14:paraId="195E8B9D" w14:textId="77777777" w:rsidR="006F207B" w:rsidRPr="003F5CFB" w:rsidRDefault="006F207B" w:rsidP="001C1C87">
            <w:pPr>
              <w:spacing w:after="0"/>
              <w:rPr>
                <w:rFonts w:eastAsia="Times New Roman" w:cs="Times New Roman"/>
                <w:color w:val="000000" w:themeColor="text1"/>
              </w:rPr>
            </w:pPr>
            <w:r w:rsidRPr="003F5CFB">
              <w:rPr>
                <w:rFonts w:eastAsia="Times New Roman" w:cs="Times New Roman"/>
                <w:b/>
                <w:bCs/>
                <w:color w:val="000000" w:themeColor="text1"/>
              </w:rPr>
              <w:t>Why was the data created and for what purpose? Who collected the data?</w:t>
            </w:r>
            <w:r w:rsidRPr="003F5CFB">
              <w:rPr>
                <w:rFonts w:eastAsia="Times New Roman" w:cs="Times New Roman"/>
                <w:color w:val="000000" w:themeColor="text1"/>
              </w:rPr>
              <w:t xml:space="preserve"> </w:t>
            </w:r>
          </w:p>
          <w:p w14:paraId="5B1EBA1C" w14:textId="77777777" w:rsidR="006F207B" w:rsidRDefault="006F207B" w:rsidP="001C1C87">
            <w:pPr>
              <w:rPr>
                <w:rFonts w:eastAsia="Times New Roman" w:cs="Times New Roman"/>
                <w:color w:val="000000" w:themeColor="text1"/>
              </w:rPr>
            </w:pPr>
          </w:p>
        </w:tc>
        <w:tc>
          <w:tcPr>
            <w:tcW w:w="5193" w:type="dxa"/>
          </w:tcPr>
          <w:p w14:paraId="44D6A73A" w14:textId="2C51B521" w:rsidR="006F207B" w:rsidRDefault="006F207B" w:rsidP="001C1C87">
            <w:pPr>
              <w:rPr>
                <w:rFonts w:eastAsia="Times New Roman" w:cs="Times New Roman"/>
                <w:color w:val="000000" w:themeColor="text1"/>
              </w:rPr>
            </w:pPr>
            <w:r>
              <w:rPr>
                <w:rFonts w:eastAsia="Times New Roman" w:cs="Times New Roman"/>
                <w:color w:val="000000" w:themeColor="text1"/>
              </w:rPr>
              <w:t>The data was c</w:t>
            </w:r>
            <w:r w:rsidRPr="001D68FB">
              <w:rPr>
                <w:rFonts w:eastAsia="Times New Roman" w:cs="Times New Roman"/>
                <w:color w:val="000000" w:themeColor="text1"/>
              </w:rPr>
              <w:t>reated to establish a universally recognized index of average achievement by country across key dimensions</w:t>
            </w:r>
            <w:r>
              <w:rPr>
                <w:rFonts w:eastAsia="Times New Roman" w:cs="Times New Roman"/>
                <w:color w:val="000000" w:themeColor="text1"/>
              </w:rPr>
              <w:t xml:space="preserve"> including </w:t>
            </w:r>
            <w:r w:rsidRPr="001D68FB">
              <w:rPr>
                <w:rFonts w:eastAsia="Times New Roman" w:cs="Times New Roman"/>
                <w:color w:val="000000" w:themeColor="text1"/>
              </w:rPr>
              <w:t>life expectancy, education, and per capita income</w:t>
            </w:r>
            <w:r>
              <w:rPr>
                <w:rFonts w:eastAsia="Times New Roman" w:cs="Times New Roman"/>
                <w:color w:val="000000" w:themeColor="text1"/>
              </w:rPr>
              <w:t>, collected by the UNDP data s</w:t>
            </w:r>
            <w:r w:rsidRPr="00683F16">
              <w:rPr>
                <w:rFonts w:eastAsia="Times New Roman" w:cs="Times New Roman"/>
                <w:color w:val="000000" w:themeColor="text1"/>
              </w:rPr>
              <w:t>hows the Human Development Index by country which combines life expectancy, education and per capita income into a single measurement ranging from 0 to 1 by country</w:t>
            </w:r>
            <w:r>
              <w:rPr>
                <w:rFonts w:eastAsia="Times New Roman" w:cs="Times New Roman"/>
                <w:color w:val="000000" w:themeColor="text1"/>
              </w:rPr>
              <w:t>.</w:t>
            </w:r>
          </w:p>
        </w:tc>
      </w:tr>
      <w:tr w:rsidR="006F207B" w14:paraId="6645FE88" w14:textId="77777777" w:rsidTr="001C1C87">
        <w:tc>
          <w:tcPr>
            <w:tcW w:w="3823" w:type="dxa"/>
          </w:tcPr>
          <w:p w14:paraId="4410B4C8" w14:textId="77777777" w:rsidR="006F207B" w:rsidRDefault="006F207B" w:rsidP="001C1C87">
            <w:pPr>
              <w:spacing w:after="0"/>
              <w:rPr>
                <w:rFonts w:eastAsia="Times New Roman" w:cs="Times New Roman"/>
                <w:color w:val="000000" w:themeColor="text1"/>
              </w:rPr>
            </w:pPr>
            <w:r w:rsidRPr="006F207B">
              <w:rPr>
                <w:rFonts w:eastAsia="Times New Roman" w:cs="Times New Roman"/>
                <w:b/>
                <w:bCs/>
                <w:color w:val="000000" w:themeColor="text1"/>
              </w:rPr>
              <w:t xml:space="preserve">What is the timeline or lineage of the data? </w:t>
            </w:r>
            <w:r w:rsidRPr="006F207B">
              <w:rPr>
                <w:rFonts w:eastAsia="Times New Roman" w:cs="Times New Roman"/>
                <w:color w:val="000000" w:themeColor="text1"/>
              </w:rPr>
              <w:t xml:space="preserve"> </w:t>
            </w:r>
          </w:p>
        </w:tc>
        <w:tc>
          <w:tcPr>
            <w:tcW w:w="5193" w:type="dxa"/>
          </w:tcPr>
          <w:p w14:paraId="4FF43299" w14:textId="1E653F65" w:rsidR="006F207B" w:rsidRDefault="006F207B" w:rsidP="001C1C87">
            <w:pPr>
              <w:rPr>
                <w:rFonts w:eastAsia="Times New Roman" w:cs="Times New Roman"/>
                <w:color w:val="000000" w:themeColor="text1"/>
              </w:rPr>
            </w:pPr>
            <w:r w:rsidRPr="008C19BF">
              <w:rPr>
                <w:rFonts w:eastAsia="Times New Roman" w:cs="Times New Roman"/>
                <w:color w:val="000000" w:themeColor="text1"/>
              </w:rPr>
              <w:t>The data is from 198</w:t>
            </w:r>
            <w:r>
              <w:rPr>
                <w:rFonts w:eastAsia="Times New Roman" w:cs="Times New Roman"/>
                <w:color w:val="000000" w:themeColor="text1"/>
              </w:rPr>
              <w:t>9</w:t>
            </w:r>
            <w:r w:rsidRPr="008C19BF">
              <w:rPr>
                <w:rFonts w:eastAsia="Times New Roman" w:cs="Times New Roman"/>
                <w:color w:val="000000" w:themeColor="text1"/>
              </w:rPr>
              <w:t xml:space="preserve"> to 20</w:t>
            </w:r>
            <w:r>
              <w:rPr>
                <w:rFonts w:eastAsia="Times New Roman" w:cs="Times New Roman"/>
                <w:color w:val="000000" w:themeColor="text1"/>
              </w:rPr>
              <w:t>18</w:t>
            </w:r>
            <w:r w:rsidRPr="008C19BF">
              <w:rPr>
                <w:rFonts w:eastAsia="Times New Roman" w:cs="Times New Roman"/>
                <w:color w:val="000000" w:themeColor="text1"/>
              </w:rPr>
              <w:t>.</w:t>
            </w:r>
          </w:p>
        </w:tc>
      </w:tr>
      <w:tr w:rsidR="006F207B" w14:paraId="47562632" w14:textId="77777777" w:rsidTr="001C1C87">
        <w:tc>
          <w:tcPr>
            <w:tcW w:w="3823" w:type="dxa"/>
          </w:tcPr>
          <w:p w14:paraId="26429747" w14:textId="77777777" w:rsidR="006F207B" w:rsidRDefault="006F207B" w:rsidP="001C1C87">
            <w:pPr>
              <w:rPr>
                <w:rFonts w:eastAsia="Times New Roman" w:cs="Times New Roman"/>
                <w:color w:val="000000" w:themeColor="text1"/>
              </w:rPr>
            </w:pPr>
            <w:r w:rsidRPr="006F207B">
              <w:rPr>
                <w:rFonts w:eastAsia="Times New Roman" w:cs="Times New Roman"/>
                <w:b/>
                <w:bCs/>
                <w:color w:val="000000" w:themeColor="text1"/>
              </w:rPr>
              <w:lastRenderedPageBreak/>
              <w:t xml:space="preserve">How large is the dataset (cases, variables)?  </w:t>
            </w:r>
          </w:p>
        </w:tc>
        <w:tc>
          <w:tcPr>
            <w:tcW w:w="5193" w:type="dxa"/>
          </w:tcPr>
          <w:p w14:paraId="63B23989" w14:textId="65D05E1D" w:rsidR="006F207B" w:rsidRDefault="006F207B" w:rsidP="001C1C87">
            <w:pPr>
              <w:rPr>
                <w:rFonts w:eastAsia="Times New Roman" w:cs="Times New Roman"/>
                <w:color w:val="000000" w:themeColor="text1"/>
              </w:rPr>
            </w:pPr>
            <w:r>
              <w:rPr>
                <w:rFonts w:eastAsia="Times New Roman" w:cs="Times New Roman"/>
                <w:color w:val="000000" w:themeColor="text1"/>
              </w:rPr>
              <w:t xml:space="preserve">There are 4 variables: </w:t>
            </w:r>
            <w:r w:rsidRPr="00AC5337">
              <w:rPr>
                <w:rFonts w:eastAsia="Times New Roman" w:cs="Times New Roman"/>
                <w:color w:val="000000" w:themeColor="text1"/>
              </w:rPr>
              <w:t>Country, ISO-3 Code, Year, Human Development Index</w:t>
            </w:r>
            <w:r>
              <w:rPr>
                <w:rFonts w:eastAsia="Times New Roman" w:cs="Times New Roman"/>
                <w:color w:val="000000" w:themeColor="text1"/>
              </w:rPr>
              <w:t xml:space="preserve">. There are around </w:t>
            </w:r>
            <w:r w:rsidRPr="00A1199A">
              <w:rPr>
                <w:rFonts w:eastAsia="Times New Roman" w:cs="Times New Roman"/>
                <w:color w:val="000000" w:themeColor="text1"/>
              </w:rPr>
              <w:t>7,080</w:t>
            </w:r>
            <w:r>
              <w:rPr>
                <w:rFonts w:eastAsia="Times New Roman" w:cs="Times New Roman"/>
                <w:color w:val="000000" w:themeColor="text1"/>
              </w:rPr>
              <w:t xml:space="preserve"> cases.</w:t>
            </w:r>
          </w:p>
        </w:tc>
      </w:tr>
      <w:tr w:rsidR="006F207B" w14:paraId="1D1AB6D3" w14:textId="77777777" w:rsidTr="001C1C87">
        <w:tc>
          <w:tcPr>
            <w:tcW w:w="3823" w:type="dxa"/>
          </w:tcPr>
          <w:p w14:paraId="4F041571" w14:textId="77777777" w:rsidR="006F207B" w:rsidRDefault="006F207B" w:rsidP="001C1C87">
            <w:pPr>
              <w:rPr>
                <w:rFonts w:eastAsia="Times New Roman" w:cs="Times New Roman"/>
                <w:color w:val="000000" w:themeColor="text1"/>
              </w:rPr>
            </w:pPr>
            <w:r w:rsidRPr="006F207B">
              <w:rPr>
                <w:rFonts w:eastAsia="Times New Roman" w:cs="Times New Roman"/>
                <w:b/>
                <w:bCs/>
                <w:color w:val="000000" w:themeColor="text1"/>
              </w:rPr>
              <w:t>What locations are included in the dataset? Describe how the dataset will help you achieve your goals.</w:t>
            </w:r>
          </w:p>
        </w:tc>
        <w:tc>
          <w:tcPr>
            <w:tcW w:w="5193" w:type="dxa"/>
          </w:tcPr>
          <w:p w14:paraId="6AB7829D" w14:textId="1AB6D6B2" w:rsidR="006F207B" w:rsidRDefault="006F207B" w:rsidP="001C1C87">
            <w:pPr>
              <w:rPr>
                <w:rFonts w:eastAsia="Times New Roman" w:cs="Times New Roman"/>
                <w:color w:val="000000" w:themeColor="text1"/>
              </w:rPr>
            </w:pPr>
            <w:r w:rsidRPr="4C7CD38D">
              <w:rPr>
                <w:rFonts w:eastAsia="Times New Roman" w:cs="Times New Roman"/>
                <w:color w:val="000000" w:themeColor="text1"/>
              </w:rPr>
              <w:t xml:space="preserve">The datasets compare the </w:t>
            </w:r>
            <w:r>
              <w:rPr>
                <w:rFonts w:eastAsia="Times New Roman" w:cs="Times New Roman"/>
                <w:color w:val="000000" w:themeColor="text1"/>
              </w:rPr>
              <w:t>HDI</w:t>
            </w:r>
            <w:r w:rsidRPr="4C7CD38D">
              <w:rPr>
                <w:rFonts w:eastAsia="Times New Roman" w:cs="Times New Roman"/>
                <w:color w:val="000000" w:themeColor="text1"/>
              </w:rPr>
              <w:t xml:space="preserve"> for all the nations. </w:t>
            </w:r>
            <w:r>
              <w:rPr>
                <w:rFonts w:eastAsia="Times New Roman" w:cs="Times New Roman"/>
                <w:color w:val="000000" w:themeColor="text1"/>
              </w:rPr>
              <w:t>This will help us to measure HDI against an economic indicator that has a presumed relationship with happiness. This will also help us to measure happiness and the HDI across countries by year.</w:t>
            </w:r>
          </w:p>
        </w:tc>
      </w:tr>
    </w:tbl>
    <w:p w14:paraId="457F4D41" w14:textId="594AF698" w:rsidR="29A5EB6A" w:rsidRDefault="29A5EB6A" w:rsidP="29A5EB6A">
      <w:pPr>
        <w:rPr>
          <w:rFonts w:eastAsia="Times New Roman" w:cs="Times New Roman"/>
          <w:color w:val="000000" w:themeColor="text1"/>
        </w:rPr>
      </w:pPr>
    </w:p>
    <w:p w14:paraId="6B40FC14" w14:textId="3EE3374B" w:rsidR="3576F1B7" w:rsidRDefault="3576F1B7" w:rsidP="00CA28CC">
      <w:pPr>
        <w:pStyle w:val="Heading2"/>
        <w:numPr>
          <w:ilvl w:val="1"/>
          <w:numId w:val="1"/>
        </w:numPr>
      </w:pPr>
      <w:r>
        <w:t>Dataset 4: Unemployment Data</w:t>
      </w:r>
    </w:p>
    <w:p w14:paraId="51558EF9" w14:textId="78BF4AB9" w:rsidR="3576F1B7" w:rsidRDefault="3576F1B7" w:rsidP="526DE96E">
      <w:pPr>
        <w:rPr>
          <w:rFonts w:eastAsia="Times New Roman" w:cs="Times New Roman"/>
          <w:color w:val="000000" w:themeColor="text1"/>
        </w:rPr>
      </w:pPr>
    </w:p>
    <w:tbl>
      <w:tblPr>
        <w:tblStyle w:val="TableGrid"/>
        <w:tblW w:w="0" w:type="auto"/>
        <w:tblLook w:val="04A0" w:firstRow="1" w:lastRow="0" w:firstColumn="1" w:lastColumn="0" w:noHBand="0" w:noVBand="1"/>
      </w:tblPr>
      <w:tblGrid>
        <w:gridCol w:w="3823"/>
        <w:gridCol w:w="5193"/>
      </w:tblGrid>
      <w:tr w:rsidR="00FB5717" w14:paraId="3D649340" w14:textId="77777777" w:rsidTr="001C1C87">
        <w:trPr>
          <w:trHeight w:val="530"/>
        </w:trPr>
        <w:tc>
          <w:tcPr>
            <w:tcW w:w="3823" w:type="dxa"/>
          </w:tcPr>
          <w:p w14:paraId="1CD01822" w14:textId="77777777" w:rsidR="00FB5717" w:rsidRPr="003F5CFB" w:rsidRDefault="00FB5717" w:rsidP="001C1C87">
            <w:pPr>
              <w:rPr>
                <w:rFonts w:eastAsia="Times New Roman" w:cs="Times New Roman"/>
                <w:b/>
                <w:bCs/>
                <w:color w:val="000000" w:themeColor="text1"/>
              </w:rPr>
            </w:pPr>
            <w:r>
              <w:rPr>
                <w:rFonts w:eastAsia="Times New Roman" w:cs="Times New Roman"/>
                <w:b/>
                <w:bCs/>
                <w:color w:val="000000" w:themeColor="text1"/>
              </w:rPr>
              <w:t>Question</w:t>
            </w:r>
          </w:p>
        </w:tc>
        <w:tc>
          <w:tcPr>
            <w:tcW w:w="5193" w:type="dxa"/>
          </w:tcPr>
          <w:p w14:paraId="763A809A" w14:textId="77777777" w:rsidR="00FB5717" w:rsidRPr="008C19BF" w:rsidRDefault="00FB5717" w:rsidP="001C1C87">
            <w:pPr>
              <w:rPr>
                <w:rFonts w:eastAsia="Times New Roman" w:cs="Times New Roman"/>
                <w:color w:val="000000" w:themeColor="text1"/>
              </w:rPr>
            </w:pPr>
            <w:r w:rsidRPr="006F207B">
              <w:rPr>
                <w:b/>
                <w:bCs/>
              </w:rPr>
              <w:t>Information</w:t>
            </w:r>
          </w:p>
        </w:tc>
      </w:tr>
      <w:tr w:rsidR="00FB5717" w14:paraId="46E677CD" w14:textId="77777777" w:rsidTr="001C1C87">
        <w:trPr>
          <w:trHeight w:val="530"/>
        </w:trPr>
        <w:tc>
          <w:tcPr>
            <w:tcW w:w="3823" w:type="dxa"/>
          </w:tcPr>
          <w:p w14:paraId="5671C91A" w14:textId="77777777" w:rsidR="00FB5717" w:rsidRDefault="00FB5717" w:rsidP="001C1C87">
            <w:pPr>
              <w:rPr>
                <w:rFonts w:eastAsia="Times New Roman" w:cs="Times New Roman"/>
                <w:color w:val="000000" w:themeColor="text1"/>
              </w:rPr>
            </w:pPr>
            <w:r w:rsidRPr="003F5CFB">
              <w:rPr>
                <w:rFonts w:eastAsia="Times New Roman" w:cs="Times New Roman"/>
                <w:b/>
                <w:bCs/>
                <w:color w:val="000000" w:themeColor="text1"/>
              </w:rPr>
              <w:t>Where did you find the dataset?</w:t>
            </w:r>
            <w:r w:rsidRPr="003F5CFB">
              <w:rPr>
                <w:rFonts w:eastAsia="Times New Roman" w:cs="Times New Roman"/>
                <w:color w:val="000000" w:themeColor="text1"/>
              </w:rPr>
              <w:t xml:space="preserve"> </w:t>
            </w:r>
          </w:p>
        </w:tc>
        <w:tc>
          <w:tcPr>
            <w:tcW w:w="5193" w:type="dxa"/>
          </w:tcPr>
          <w:p w14:paraId="663CD5E4" w14:textId="731E596F" w:rsidR="00FB5717" w:rsidRPr="00FB5717" w:rsidRDefault="00FB5717" w:rsidP="001C1C87">
            <w:r w:rsidRPr="2E4F7F4B">
              <w:rPr>
                <w:rFonts w:eastAsia="Times New Roman" w:cs="Times New Roman"/>
                <w:color w:val="000000" w:themeColor="text1"/>
              </w:rPr>
              <w:t xml:space="preserve">International </w:t>
            </w:r>
            <w:r w:rsidRPr="637E291F">
              <w:rPr>
                <w:rFonts w:eastAsia="Times New Roman" w:cs="Times New Roman"/>
                <w:color w:val="000000" w:themeColor="text1"/>
              </w:rPr>
              <w:t xml:space="preserve">Monetary Fund </w:t>
            </w:r>
            <w:r w:rsidRPr="7B463CFA">
              <w:rPr>
                <w:rFonts w:eastAsia="Times New Roman" w:cs="Times New Roman"/>
                <w:color w:val="000000" w:themeColor="text1"/>
              </w:rPr>
              <w:t>(</w:t>
            </w:r>
            <w:r w:rsidRPr="1A90C26D">
              <w:rPr>
                <w:rFonts w:eastAsia="Times New Roman" w:cs="Times New Roman"/>
                <w:color w:val="000000" w:themeColor="text1"/>
              </w:rPr>
              <w:t>IMF)</w:t>
            </w:r>
            <w:r w:rsidRPr="008C19BF">
              <w:rPr>
                <w:rFonts w:eastAsia="Times New Roman" w:cs="Times New Roman"/>
                <w:color w:val="000000" w:themeColor="text1"/>
              </w:rPr>
              <w:t xml:space="preserve">. </w:t>
            </w:r>
          </w:p>
        </w:tc>
      </w:tr>
      <w:tr w:rsidR="00FB5717" w14:paraId="0C40B39B" w14:textId="77777777" w:rsidTr="001C1C87">
        <w:tc>
          <w:tcPr>
            <w:tcW w:w="3823" w:type="dxa"/>
          </w:tcPr>
          <w:p w14:paraId="128EC380" w14:textId="77777777" w:rsidR="00FB5717" w:rsidRPr="003F5CFB" w:rsidRDefault="00FB5717" w:rsidP="001C1C87">
            <w:pPr>
              <w:spacing w:after="0"/>
              <w:rPr>
                <w:rFonts w:eastAsia="Times New Roman" w:cs="Times New Roman"/>
                <w:color w:val="000000" w:themeColor="text1"/>
              </w:rPr>
            </w:pPr>
            <w:r w:rsidRPr="003F5CFB">
              <w:rPr>
                <w:rFonts w:eastAsia="Times New Roman" w:cs="Times New Roman"/>
                <w:b/>
                <w:bCs/>
                <w:color w:val="000000" w:themeColor="text1"/>
              </w:rPr>
              <w:t>Why was the data created and for what purpose? Who collected the data?</w:t>
            </w:r>
            <w:r w:rsidRPr="003F5CFB">
              <w:rPr>
                <w:rFonts w:eastAsia="Times New Roman" w:cs="Times New Roman"/>
                <w:color w:val="000000" w:themeColor="text1"/>
              </w:rPr>
              <w:t xml:space="preserve"> </w:t>
            </w:r>
          </w:p>
          <w:p w14:paraId="09EEB8AE" w14:textId="77777777" w:rsidR="00FB5717" w:rsidRDefault="00FB5717" w:rsidP="001C1C87">
            <w:pPr>
              <w:rPr>
                <w:rFonts w:eastAsia="Times New Roman" w:cs="Times New Roman"/>
                <w:color w:val="000000" w:themeColor="text1"/>
              </w:rPr>
            </w:pPr>
          </w:p>
        </w:tc>
        <w:tc>
          <w:tcPr>
            <w:tcW w:w="5193" w:type="dxa"/>
          </w:tcPr>
          <w:p w14:paraId="262FA103" w14:textId="21D8579A" w:rsidR="00FB5717" w:rsidRDefault="00FB5717" w:rsidP="00FB5717">
            <w:pPr>
              <w:spacing w:after="0"/>
              <w:rPr>
                <w:rFonts w:eastAsia="Times New Roman" w:cs="Times New Roman"/>
                <w:color w:val="000000" w:themeColor="text1"/>
              </w:rPr>
            </w:pPr>
            <w:r w:rsidRPr="7AFFA38D">
              <w:rPr>
                <w:rFonts w:eastAsia="Times New Roman" w:cs="Times New Roman"/>
                <w:color w:val="000000" w:themeColor="text1"/>
              </w:rPr>
              <w:t>The data was created</w:t>
            </w:r>
            <w:r w:rsidRPr="68BDCD37">
              <w:rPr>
                <w:rFonts w:eastAsia="Times New Roman" w:cs="Times New Roman"/>
                <w:color w:val="000000" w:themeColor="text1"/>
              </w:rPr>
              <w:t>,</w:t>
            </w:r>
            <w:r w:rsidRPr="7AFFA38D">
              <w:rPr>
                <w:rFonts w:eastAsia="Times New Roman" w:cs="Times New Roman"/>
                <w:color w:val="000000" w:themeColor="text1"/>
              </w:rPr>
              <w:t xml:space="preserve"> and </w:t>
            </w:r>
            <w:r w:rsidRPr="1A90C26D">
              <w:rPr>
                <w:rFonts w:eastAsia="Times New Roman" w:cs="Times New Roman"/>
                <w:color w:val="000000" w:themeColor="text1"/>
              </w:rPr>
              <w:t>unemployment</w:t>
            </w:r>
            <w:r w:rsidRPr="7B244EE2">
              <w:rPr>
                <w:rFonts w:eastAsia="Times New Roman" w:cs="Times New Roman"/>
                <w:color w:val="000000" w:themeColor="text1"/>
              </w:rPr>
              <w:t xml:space="preserve"> is tracked by the </w:t>
            </w:r>
            <w:r w:rsidRPr="7B463CFA">
              <w:rPr>
                <w:rFonts w:eastAsia="Times New Roman" w:cs="Times New Roman"/>
                <w:color w:val="000000" w:themeColor="text1"/>
              </w:rPr>
              <w:t>IMF</w:t>
            </w:r>
            <w:r w:rsidRPr="545D290E">
              <w:rPr>
                <w:rFonts w:eastAsia="Times New Roman" w:cs="Times New Roman"/>
                <w:color w:val="000000" w:themeColor="text1"/>
              </w:rPr>
              <w:t xml:space="preserve"> for the </w:t>
            </w:r>
            <w:r w:rsidRPr="485DC98B">
              <w:rPr>
                <w:rFonts w:eastAsia="Times New Roman" w:cs="Times New Roman"/>
                <w:color w:val="000000" w:themeColor="text1"/>
              </w:rPr>
              <w:t xml:space="preserve">purpose of </w:t>
            </w:r>
            <w:r w:rsidRPr="2804B64B">
              <w:rPr>
                <w:rFonts w:eastAsia="Times New Roman" w:cs="Times New Roman"/>
                <w:color w:val="000000" w:themeColor="text1"/>
              </w:rPr>
              <w:t xml:space="preserve">studying the inverse relationship that exists between unemployment and </w:t>
            </w:r>
            <w:r w:rsidRPr="1412D5C8">
              <w:rPr>
                <w:rFonts w:eastAsia="Times New Roman" w:cs="Times New Roman"/>
                <w:color w:val="000000" w:themeColor="text1"/>
              </w:rPr>
              <w:t xml:space="preserve">economic growth. </w:t>
            </w:r>
            <w:r w:rsidRPr="7E6C612D">
              <w:rPr>
                <w:rFonts w:eastAsia="Times New Roman" w:cs="Times New Roman"/>
                <w:color w:val="000000" w:themeColor="text1"/>
              </w:rPr>
              <w:t xml:space="preserve">Increases in unemployment often occur after recessions begin and recover later in a growth cycle. The IMF believes tracking </w:t>
            </w:r>
            <w:r w:rsidRPr="5C3C07BA">
              <w:rPr>
                <w:rFonts w:eastAsia="Times New Roman" w:cs="Times New Roman"/>
                <w:color w:val="000000" w:themeColor="text1"/>
              </w:rPr>
              <w:t xml:space="preserve">unemployment across countries </w:t>
            </w:r>
            <w:r w:rsidRPr="1C2A9995">
              <w:rPr>
                <w:rFonts w:eastAsia="Times New Roman" w:cs="Times New Roman"/>
                <w:color w:val="000000" w:themeColor="text1"/>
              </w:rPr>
              <w:t xml:space="preserve">provides important data </w:t>
            </w:r>
            <w:r w:rsidRPr="1E195D86">
              <w:rPr>
                <w:rFonts w:eastAsia="Times New Roman" w:cs="Times New Roman"/>
                <w:color w:val="000000" w:themeColor="text1"/>
              </w:rPr>
              <w:t xml:space="preserve">points for understanding various relationships to help inform policy makers and </w:t>
            </w:r>
            <w:r w:rsidRPr="0025EC78">
              <w:rPr>
                <w:rFonts w:eastAsia="Times New Roman" w:cs="Times New Roman"/>
                <w:color w:val="000000" w:themeColor="text1"/>
              </w:rPr>
              <w:t>businesses.</w:t>
            </w:r>
          </w:p>
        </w:tc>
      </w:tr>
      <w:tr w:rsidR="00FB5717" w14:paraId="7187C0D2" w14:textId="77777777" w:rsidTr="001C1C87">
        <w:tc>
          <w:tcPr>
            <w:tcW w:w="3823" w:type="dxa"/>
          </w:tcPr>
          <w:p w14:paraId="2936E7AC" w14:textId="77777777" w:rsidR="00FB5717" w:rsidRDefault="00FB5717" w:rsidP="001C1C87">
            <w:pPr>
              <w:spacing w:after="0"/>
              <w:rPr>
                <w:rFonts w:eastAsia="Times New Roman" w:cs="Times New Roman"/>
                <w:color w:val="000000" w:themeColor="text1"/>
              </w:rPr>
            </w:pPr>
            <w:r w:rsidRPr="006F207B">
              <w:rPr>
                <w:rFonts w:eastAsia="Times New Roman" w:cs="Times New Roman"/>
                <w:b/>
                <w:bCs/>
                <w:color w:val="000000" w:themeColor="text1"/>
              </w:rPr>
              <w:t xml:space="preserve">What is the timeline or lineage of the data? </w:t>
            </w:r>
            <w:r w:rsidRPr="006F207B">
              <w:rPr>
                <w:rFonts w:eastAsia="Times New Roman" w:cs="Times New Roman"/>
                <w:color w:val="000000" w:themeColor="text1"/>
              </w:rPr>
              <w:t xml:space="preserve"> </w:t>
            </w:r>
          </w:p>
        </w:tc>
        <w:tc>
          <w:tcPr>
            <w:tcW w:w="5193" w:type="dxa"/>
          </w:tcPr>
          <w:p w14:paraId="3A628B53" w14:textId="08EE9B41" w:rsidR="00FB5717" w:rsidRDefault="00FB5717" w:rsidP="001C1C87">
            <w:pPr>
              <w:rPr>
                <w:rFonts w:eastAsia="Times New Roman" w:cs="Times New Roman"/>
                <w:color w:val="000000" w:themeColor="text1"/>
              </w:rPr>
            </w:pPr>
            <w:r w:rsidRPr="526DE96E">
              <w:rPr>
                <w:rFonts w:eastAsia="Times New Roman" w:cs="Times New Roman"/>
                <w:color w:val="000000" w:themeColor="text1"/>
              </w:rPr>
              <w:t xml:space="preserve">The data is from </w:t>
            </w:r>
            <w:r w:rsidRPr="100BB8C1">
              <w:rPr>
                <w:rFonts w:eastAsia="Times New Roman" w:cs="Times New Roman"/>
                <w:color w:val="000000" w:themeColor="text1"/>
              </w:rPr>
              <w:t>2018-</w:t>
            </w:r>
            <w:r w:rsidRPr="58C53185">
              <w:rPr>
                <w:rFonts w:eastAsia="Times New Roman" w:cs="Times New Roman"/>
                <w:color w:val="000000" w:themeColor="text1"/>
              </w:rPr>
              <w:t>2022.</w:t>
            </w:r>
          </w:p>
        </w:tc>
      </w:tr>
      <w:tr w:rsidR="00FB5717" w14:paraId="4CB95268" w14:textId="77777777" w:rsidTr="001C1C87">
        <w:tc>
          <w:tcPr>
            <w:tcW w:w="3823" w:type="dxa"/>
          </w:tcPr>
          <w:p w14:paraId="7FFD380A" w14:textId="77777777" w:rsidR="00FB5717" w:rsidRDefault="00FB5717" w:rsidP="001C1C87">
            <w:pPr>
              <w:rPr>
                <w:rFonts w:eastAsia="Times New Roman" w:cs="Times New Roman"/>
                <w:color w:val="000000" w:themeColor="text1"/>
              </w:rPr>
            </w:pPr>
            <w:r w:rsidRPr="006F207B">
              <w:rPr>
                <w:rFonts w:eastAsia="Times New Roman" w:cs="Times New Roman"/>
                <w:b/>
                <w:bCs/>
                <w:color w:val="000000" w:themeColor="text1"/>
              </w:rPr>
              <w:t xml:space="preserve">How large is the dataset (cases, variables)?  </w:t>
            </w:r>
          </w:p>
        </w:tc>
        <w:tc>
          <w:tcPr>
            <w:tcW w:w="5193" w:type="dxa"/>
          </w:tcPr>
          <w:p w14:paraId="305BCC4C" w14:textId="5E624440" w:rsidR="00FB5717" w:rsidRDefault="00FB5717" w:rsidP="001C1C87">
            <w:pPr>
              <w:rPr>
                <w:rFonts w:eastAsia="Times New Roman" w:cs="Times New Roman"/>
                <w:color w:val="000000" w:themeColor="text1"/>
              </w:rPr>
            </w:pPr>
            <w:r w:rsidRPr="16232A50">
              <w:rPr>
                <w:rFonts w:eastAsia="Times New Roman" w:cs="Times New Roman"/>
                <w:color w:val="000000" w:themeColor="text1"/>
              </w:rPr>
              <w:t>We</w:t>
            </w:r>
            <w:r w:rsidRPr="526DE96E">
              <w:rPr>
                <w:rFonts w:eastAsia="Times New Roman" w:cs="Times New Roman"/>
                <w:color w:val="000000" w:themeColor="text1"/>
              </w:rPr>
              <w:t xml:space="preserve"> are using </w:t>
            </w:r>
            <w:r w:rsidRPr="73EBE070">
              <w:rPr>
                <w:rFonts w:eastAsia="Times New Roman" w:cs="Times New Roman"/>
                <w:color w:val="000000" w:themeColor="text1"/>
              </w:rPr>
              <w:t>three</w:t>
            </w:r>
            <w:r w:rsidRPr="526DE96E">
              <w:rPr>
                <w:rFonts w:eastAsia="Times New Roman" w:cs="Times New Roman"/>
                <w:color w:val="000000" w:themeColor="text1"/>
              </w:rPr>
              <w:t xml:space="preserve"> variables i.e. Countries, Year, </w:t>
            </w:r>
            <w:r w:rsidRPr="17DE6DE2">
              <w:rPr>
                <w:rFonts w:eastAsia="Times New Roman" w:cs="Times New Roman"/>
                <w:color w:val="000000" w:themeColor="text1"/>
              </w:rPr>
              <w:t xml:space="preserve">Unemployment </w:t>
            </w:r>
            <w:r w:rsidRPr="3C20C82C">
              <w:rPr>
                <w:rFonts w:eastAsia="Times New Roman" w:cs="Times New Roman"/>
                <w:color w:val="000000" w:themeColor="text1"/>
              </w:rPr>
              <w:t>Rate</w:t>
            </w:r>
            <w:r w:rsidRPr="526DE96E">
              <w:rPr>
                <w:rFonts w:eastAsia="Times New Roman" w:cs="Times New Roman"/>
                <w:color w:val="000000" w:themeColor="text1"/>
              </w:rPr>
              <w:t>.</w:t>
            </w:r>
            <w:r w:rsidRPr="5D2A9FAE">
              <w:rPr>
                <w:rFonts w:eastAsia="Times New Roman" w:cs="Times New Roman"/>
                <w:color w:val="000000" w:themeColor="text1"/>
              </w:rPr>
              <w:t xml:space="preserve"> There are over 500 rows of data.</w:t>
            </w:r>
          </w:p>
        </w:tc>
      </w:tr>
      <w:tr w:rsidR="00FB5717" w14:paraId="0B715FDD" w14:textId="77777777" w:rsidTr="001C1C87">
        <w:tc>
          <w:tcPr>
            <w:tcW w:w="3823" w:type="dxa"/>
          </w:tcPr>
          <w:p w14:paraId="7C9B2E9A" w14:textId="77777777" w:rsidR="00FB5717" w:rsidRDefault="00FB5717" w:rsidP="001C1C87">
            <w:pPr>
              <w:rPr>
                <w:rFonts w:eastAsia="Times New Roman" w:cs="Times New Roman"/>
                <w:color w:val="000000" w:themeColor="text1"/>
              </w:rPr>
            </w:pPr>
            <w:r w:rsidRPr="006F207B">
              <w:rPr>
                <w:rFonts w:eastAsia="Times New Roman" w:cs="Times New Roman"/>
                <w:b/>
                <w:bCs/>
                <w:color w:val="000000" w:themeColor="text1"/>
              </w:rPr>
              <w:t>What locations are included in the dataset? Describe how the dataset will help you achieve your goals.</w:t>
            </w:r>
          </w:p>
        </w:tc>
        <w:tc>
          <w:tcPr>
            <w:tcW w:w="5193" w:type="dxa"/>
          </w:tcPr>
          <w:p w14:paraId="6857CD71" w14:textId="59179516" w:rsidR="00FB5717" w:rsidRDefault="00FB5717" w:rsidP="001C1C87">
            <w:pPr>
              <w:rPr>
                <w:rFonts w:eastAsia="Times New Roman" w:cs="Times New Roman"/>
                <w:color w:val="000000" w:themeColor="text1"/>
              </w:rPr>
            </w:pPr>
            <w:r w:rsidRPr="526DE96E">
              <w:rPr>
                <w:rFonts w:eastAsia="Times New Roman" w:cs="Times New Roman"/>
                <w:color w:val="000000" w:themeColor="text1"/>
              </w:rPr>
              <w:t xml:space="preserve">The </w:t>
            </w:r>
            <w:r w:rsidRPr="2C39CCF3">
              <w:rPr>
                <w:rFonts w:eastAsia="Times New Roman" w:cs="Times New Roman"/>
                <w:color w:val="000000" w:themeColor="text1"/>
              </w:rPr>
              <w:t>dataset</w:t>
            </w:r>
            <w:r w:rsidRPr="526DE96E">
              <w:rPr>
                <w:rFonts w:eastAsia="Times New Roman" w:cs="Times New Roman"/>
                <w:color w:val="000000" w:themeColor="text1"/>
              </w:rPr>
              <w:t xml:space="preserve"> </w:t>
            </w:r>
            <w:r w:rsidRPr="22D56B52">
              <w:rPr>
                <w:rFonts w:eastAsia="Times New Roman" w:cs="Times New Roman"/>
                <w:color w:val="000000" w:themeColor="text1"/>
              </w:rPr>
              <w:t>compares</w:t>
            </w:r>
            <w:r w:rsidRPr="526DE96E">
              <w:rPr>
                <w:rFonts w:eastAsia="Times New Roman" w:cs="Times New Roman"/>
                <w:color w:val="000000" w:themeColor="text1"/>
              </w:rPr>
              <w:t xml:space="preserve"> the </w:t>
            </w:r>
            <w:r w:rsidRPr="5B6CF01C">
              <w:rPr>
                <w:rFonts w:eastAsia="Times New Roman" w:cs="Times New Roman"/>
                <w:color w:val="000000" w:themeColor="text1"/>
              </w:rPr>
              <w:t xml:space="preserve">yearly </w:t>
            </w:r>
            <w:r w:rsidRPr="5BFDCE66">
              <w:rPr>
                <w:rFonts w:eastAsia="Times New Roman" w:cs="Times New Roman"/>
                <w:color w:val="000000" w:themeColor="text1"/>
              </w:rPr>
              <w:t>unemployment rate by country</w:t>
            </w:r>
            <w:r w:rsidRPr="5D2A9FAE">
              <w:rPr>
                <w:rFonts w:eastAsia="Times New Roman" w:cs="Times New Roman"/>
                <w:color w:val="000000" w:themeColor="text1"/>
              </w:rPr>
              <w:t xml:space="preserve"> across just below 170 countries.</w:t>
            </w:r>
            <w:r w:rsidRPr="526DE96E">
              <w:rPr>
                <w:rFonts w:eastAsia="Times New Roman" w:cs="Times New Roman"/>
                <w:color w:val="000000" w:themeColor="text1"/>
              </w:rPr>
              <w:t xml:space="preserve"> </w:t>
            </w:r>
            <w:r w:rsidRPr="2E48293D">
              <w:rPr>
                <w:rFonts w:eastAsia="Times New Roman" w:cs="Times New Roman"/>
                <w:color w:val="000000" w:themeColor="text1"/>
              </w:rPr>
              <w:t xml:space="preserve">This will help us to measure happiness against an economic indicator that has a presumed relationship </w:t>
            </w:r>
            <w:r w:rsidRPr="584D48C7">
              <w:rPr>
                <w:rFonts w:eastAsia="Times New Roman" w:cs="Times New Roman"/>
                <w:color w:val="000000" w:themeColor="text1"/>
              </w:rPr>
              <w:t xml:space="preserve">with </w:t>
            </w:r>
            <w:r w:rsidRPr="09080286">
              <w:rPr>
                <w:rFonts w:eastAsia="Times New Roman" w:cs="Times New Roman"/>
                <w:color w:val="000000" w:themeColor="text1"/>
              </w:rPr>
              <w:t>happiness</w:t>
            </w:r>
            <w:r w:rsidRPr="2C39CCF3">
              <w:rPr>
                <w:rFonts w:eastAsia="Times New Roman" w:cs="Times New Roman"/>
                <w:color w:val="000000" w:themeColor="text1"/>
              </w:rPr>
              <w:t>.</w:t>
            </w:r>
            <w:r w:rsidRPr="4F8BE2FA">
              <w:rPr>
                <w:rFonts w:eastAsia="Times New Roman" w:cs="Times New Roman"/>
                <w:color w:val="000000" w:themeColor="text1"/>
              </w:rPr>
              <w:t xml:space="preserve"> </w:t>
            </w:r>
            <w:r w:rsidRPr="34D48E32">
              <w:rPr>
                <w:rFonts w:eastAsia="Times New Roman" w:cs="Times New Roman"/>
                <w:color w:val="000000" w:themeColor="text1"/>
              </w:rPr>
              <w:t>We will be able to compare happiness and unemployment rates across countries</w:t>
            </w:r>
            <w:r w:rsidRPr="592AA5E4">
              <w:rPr>
                <w:rFonts w:eastAsia="Times New Roman" w:cs="Times New Roman"/>
                <w:color w:val="000000" w:themeColor="text1"/>
              </w:rPr>
              <w:t>.</w:t>
            </w:r>
          </w:p>
        </w:tc>
      </w:tr>
    </w:tbl>
    <w:p w14:paraId="166C2BA6" w14:textId="5E19A087" w:rsidR="592AA5E4" w:rsidRDefault="592AA5E4" w:rsidP="592AA5E4">
      <w:pPr>
        <w:rPr>
          <w:rFonts w:eastAsia="Times New Roman" w:cs="Times New Roman"/>
          <w:color w:val="000000" w:themeColor="text1"/>
        </w:rPr>
      </w:pPr>
    </w:p>
    <w:p w14:paraId="4F174039" w14:textId="38392378" w:rsidR="526DE96E" w:rsidRDefault="7C8C95FC" w:rsidP="00CA28CC">
      <w:pPr>
        <w:pStyle w:val="Heading2"/>
        <w:numPr>
          <w:ilvl w:val="1"/>
          <w:numId w:val="1"/>
        </w:numPr>
      </w:pPr>
      <w:r>
        <w:t xml:space="preserve">Dataset 5: </w:t>
      </w:r>
      <w:r w:rsidR="4FD990BD">
        <w:t>Political Stability</w:t>
      </w:r>
    </w:p>
    <w:p w14:paraId="5EEB6855" w14:textId="533E6058" w:rsidR="00EA79AC" w:rsidRDefault="00EA79AC" w:rsidP="526DE96E">
      <w:pPr>
        <w:rPr>
          <w:rFonts w:eastAsia="Times New Roman" w:cs="Times New Roman"/>
          <w:color w:val="000000" w:themeColor="text1"/>
        </w:rPr>
      </w:pPr>
    </w:p>
    <w:tbl>
      <w:tblPr>
        <w:tblStyle w:val="TableGrid"/>
        <w:tblW w:w="0" w:type="auto"/>
        <w:tblLook w:val="04A0" w:firstRow="1" w:lastRow="0" w:firstColumn="1" w:lastColumn="0" w:noHBand="0" w:noVBand="1"/>
      </w:tblPr>
      <w:tblGrid>
        <w:gridCol w:w="3823"/>
        <w:gridCol w:w="5193"/>
      </w:tblGrid>
      <w:tr w:rsidR="00FB5717" w14:paraId="57E0728F" w14:textId="77777777" w:rsidTr="001C1C87">
        <w:trPr>
          <w:trHeight w:val="530"/>
        </w:trPr>
        <w:tc>
          <w:tcPr>
            <w:tcW w:w="3823" w:type="dxa"/>
          </w:tcPr>
          <w:p w14:paraId="61A1AFC4" w14:textId="77777777" w:rsidR="00FB5717" w:rsidRPr="003F5CFB" w:rsidRDefault="00FB5717" w:rsidP="001C1C87">
            <w:pPr>
              <w:rPr>
                <w:rFonts w:eastAsia="Times New Roman" w:cs="Times New Roman"/>
                <w:b/>
                <w:bCs/>
                <w:color w:val="000000" w:themeColor="text1"/>
              </w:rPr>
            </w:pPr>
            <w:r>
              <w:rPr>
                <w:rFonts w:eastAsia="Times New Roman" w:cs="Times New Roman"/>
                <w:b/>
                <w:bCs/>
                <w:color w:val="000000" w:themeColor="text1"/>
              </w:rPr>
              <w:t>Question</w:t>
            </w:r>
          </w:p>
        </w:tc>
        <w:tc>
          <w:tcPr>
            <w:tcW w:w="5193" w:type="dxa"/>
          </w:tcPr>
          <w:p w14:paraId="12E0DF3A" w14:textId="77777777" w:rsidR="00FB5717" w:rsidRPr="008C19BF" w:rsidRDefault="00FB5717" w:rsidP="001C1C87">
            <w:pPr>
              <w:rPr>
                <w:rFonts w:eastAsia="Times New Roman" w:cs="Times New Roman"/>
                <w:color w:val="000000" w:themeColor="text1"/>
              </w:rPr>
            </w:pPr>
            <w:r w:rsidRPr="006F207B">
              <w:rPr>
                <w:b/>
                <w:bCs/>
              </w:rPr>
              <w:t>Information</w:t>
            </w:r>
          </w:p>
        </w:tc>
      </w:tr>
      <w:tr w:rsidR="00FB5717" w14:paraId="2BAAAF25" w14:textId="77777777" w:rsidTr="001C1C87">
        <w:trPr>
          <w:trHeight w:val="530"/>
        </w:trPr>
        <w:tc>
          <w:tcPr>
            <w:tcW w:w="3823" w:type="dxa"/>
          </w:tcPr>
          <w:p w14:paraId="5897C485" w14:textId="77777777" w:rsidR="00FB5717" w:rsidRDefault="00FB5717" w:rsidP="001C1C87">
            <w:pPr>
              <w:rPr>
                <w:rFonts w:eastAsia="Times New Roman" w:cs="Times New Roman"/>
                <w:color w:val="000000" w:themeColor="text1"/>
              </w:rPr>
            </w:pPr>
            <w:r w:rsidRPr="003F5CFB">
              <w:rPr>
                <w:rFonts w:eastAsia="Times New Roman" w:cs="Times New Roman"/>
                <w:b/>
                <w:bCs/>
                <w:color w:val="000000" w:themeColor="text1"/>
              </w:rPr>
              <w:t>Where did you find the dataset?</w:t>
            </w:r>
            <w:r w:rsidRPr="003F5CFB">
              <w:rPr>
                <w:rFonts w:eastAsia="Times New Roman" w:cs="Times New Roman"/>
                <w:color w:val="000000" w:themeColor="text1"/>
              </w:rPr>
              <w:t xml:space="preserve"> </w:t>
            </w:r>
          </w:p>
        </w:tc>
        <w:tc>
          <w:tcPr>
            <w:tcW w:w="5193" w:type="dxa"/>
          </w:tcPr>
          <w:p w14:paraId="515B03B9" w14:textId="38F8733B" w:rsidR="00FB5717" w:rsidRPr="00FB5717" w:rsidRDefault="00FB5717" w:rsidP="001C1C87">
            <w:pPr>
              <w:rPr>
                <w:rFonts w:eastAsia="Times New Roman" w:cs="Times New Roman"/>
                <w:color w:val="000000" w:themeColor="text1"/>
              </w:rPr>
            </w:pPr>
            <w:r w:rsidRPr="432FF7C2">
              <w:rPr>
                <w:rFonts w:eastAsia="Times New Roman" w:cs="Times New Roman"/>
                <w:color w:val="000000" w:themeColor="text1"/>
              </w:rPr>
              <w:t>We found the original data set on the UNDP website.</w:t>
            </w:r>
          </w:p>
        </w:tc>
      </w:tr>
      <w:tr w:rsidR="00FB5717" w14:paraId="1B4D2B97" w14:textId="77777777" w:rsidTr="001C1C87">
        <w:tc>
          <w:tcPr>
            <w:tcW w:w="3823" w:type="dxa"/>
          </w:tcPr>
          <w:p w14:paraId="4E0DD73D" w14:textId="77777777" w:rsidR="00FB5717" w:rsidRPr="003F5CFB" w:rsidRDefault="00FB5717" w:rsidP="001C1C87">
            <w:pPr>
              <w:spacing w:after="0"/>
              <w:rPr>
                <w:rFonts w:eastAsia="Times New Roman" w:cs="Times New Roman"/>
                <w:color w:val="000000" w:themeColor="text1"/>
              </w:rPr>
            </w:pPr>
            <w:r w:rsidRPr="003F5CFB">
              <w:rPr>
                <w:rFonts w:eastAsia="Times New Roman" w:cs="Times New Roman"/>
                <w:b/>
                <w:bCs/>
                <w:color w:val="000000" w:themeColor="text1"/>
              </w:rPr>
              <w:t>Why was the data created and for what purpose? Who collected the data?</w:t>
            </w:r>
            <w:r w:rsidRPr="003F5CFB">
              <w:rPr>
                <w:rFonts w:eastAsia="Times New Roman" w:cs="Times New Roman"/>
                <w:color w:val="000000" w:themeColor="text1"/>
              </w:rPr>
              <w:t xml:space="preserve"> </w:t>
            </w:r>
          </w:p>
          <w:p w14:paraId="04070CDD" w14:textId="77777777" w:rsidR="00FB5717" w:rsidRDefault="00FB5717" w:rsidP="001C1C87">
            <w:pPr>
              <w:rPr>
                <w:rFonts w:eastAsia="Times New Roman" w:cs="Times New Roman"/>
                <w:color w:val="000000" w:themeColor="text1"/>
              </w:rPr>
            </w:pPr>
          </w:p>
        </w:tc>
        <w:tc>
          <w:tcPr>
            <w:tcW w:w="5193" w:type="dxa"/>
          </w:tcPr>
          <w:p w14:paraId="1D853BA0" w14:textId="32CCEF1B" w:rsidR="00FB5717" w:rsidRDefault="00FB5717" w:rsidP="001C1C87">
            <w:pPr>
              <w:spacing w:after="0"/>
              <w:rPr>
                <w:rFonts w:eastAsia="Times New Roman" w:cs="Times New Roman"/>
                <w:color w:val="000000" w:themeColor="text1"/>
              </w:rPr>
            </w:pPr>
            <w:r w:rsidRPr="050B62BB">
              <w:rPr>
                <w:rFonts w:eastAsia="Times New Roman" w:cs="Times New Roman"/>
                <w:color w:val="000000" w:themeColor="text1"/>
              </w:rPr>
              <w:t>The dataset was developed by the United Nations to rank political stability and the absence of terrorism by country</w:t>
            </w:r>
            <w:r w:rsidRPr="360F7323">
              <w:rPr>
                <w:rFonts w:eastAsia="Times New Roman" w:cs="Times New Roman"/>
                <w:color w:val="000000" w:themeColor="text1"/>
              </w:rPr>
              <w:t>.</w:t>
            </w:r>
            <w:r w:rsidRPr="5961892A">
              <w:rPr>
                <w:rFonts w:eastAsia="Times New Roman" w:cs="Times New Roman"/>
                <w:color w:val="000000" w:themeColor="text1"/>
              </w:rPr>
              <w:t xml:space="preserve"> </w:t>
            </w:r>
            <w:r w:rsidRPr="02555DAA">
              <w:rPr>
                <w:rFonts w:eastAsia="Times New Roman" w:cs="Times New Roman"/>
                <w:color w:val="000000" w:themeColor="text1"/>
              </w:rPr>
              <w:t xml:space="preserve">The UN utilizes this data in peacemaking </w:t>
            </w:r>
            <w:r w:rsidRPr="32130629">
              <w:rPr>
                <w:rFonts w:eastAsia="Times New Roman" w:cs="Times New Roman"/>
                <w:color w:val="000000" w:themeColor="text1"/>
              </w:rPr>
              <w:t xml:space="preserve">efforts </w:t>
            </w:r>
            <w:r w:rsidRPr="311CE556">
              <w:rPr>
                <w:rFonts w:eastAsia="Times New Roman" w:cs="Times New Roman"/>
                <w:color w:val="000000" w:themeColor="text1"/>
              </w:rPr>
              <w:t xml:space="preserve">to advance peace in </w:t>
            </w:r>
            <w:r w:rsidRPr="441DC668">
              <w:rPr>
                <w:rFonts w:eastAsia="Times New Roman" w:cs="Times New Roman"/>
                <w:color w:val="000000" w:themeColor="text1"/>
              </w:rPr>
              <w:t>political conflicts across the globe.</w:t>
            </w:r>
          </w:p>
        </w:tc>
      </w:tr>
      <w:tr w:rsidR="00FB5717" w14:paraId="7B93C33C" w14:textId="77777777" w:rsidTr="001C1C87">
        <w:tc>
          <w:tcPr>
            <w:tcW w:w="3823" w:type="dxa"/>
          </w:tcPr>
          <w:p w14:paraId="7A8DF7C0" w14:textId="77777777" w:rsidR="00FB5717" w:rsidRDefault="00FB5717" w:rsidP="001C1C87">
            <w:pPr>
              <w:spacing w:after="0"/>
              <w:rPr>
                <w:rFonts w:eastAsia="Times New Roman" w:cs="Times New Roman"/>
                <w:color w:val="000000" w:themeColor="text1"/>
              </w:rPr>
            </w:pPr>
            <w:r w:rsidRPr="006F207B">
              <w:rPr>
                <w:rFonts w:eastAsia="Times New Roman" w:cs="Times New Roman"/>
                <w:b/>
                <w:bCs/>
                <w:color w:val="000000" w:themeColor="text1"/>
              </w:rPr>
              <w:t xml:space="preserve">What is the timeline or lineage of the data? </w:t>
            </w:r>
            <w:r w:rsidRPr="006F207B">
              <w:rPr>
                <w:rFonts w:eastAsia="Times New Roman" w:cs="Times New Roman"/>
                <w:color w:val="000000" w:themeColor="text1"/>
              </w:rPr>
              <w:t xml:space="preserve"> </w:t>
            </w:r>
          </w:p>
        </w:tc>
        <w:tc>
          <w:tcPr>
            <w:tcW w:w="5193" w:type="dxa"/>
          </w:tcPr>
          <w:p w14:paraId="33666DEC" w14:textId="77777777" w:rsidR="00FB5717" w:rsidRDefault="00FB5717" w:rsidP="001C1C87">
            <w:pPr>
              <w:rPr>
                <w:rFonts w:eastAsia="Times New Roman" w:cs="Times New Roman"/>
                <w:color w:val="000000" w:themeColor="text1"/>
              </w:rPr>
            </w:pPr>
            <w:r w:rsidRPr="526DE96E">
              <w:rPr>
                <w:rFonts w:eastAsia="Times New Roman" w:cs="Times New Roman"/>
                <w:color w:val="000000" w:themeColor="text1"/>
              </w:rPr>
              <w:t xml:space="preserve">The data is from </w:t>
            </w:r>
            <w:r w:rsidRPr="100BB8C1">
              <w:rPr>
                <w:rFonts w:eastAsia="Times New Roman" w:cs="Times New Roman"/>
                <w:color w:val="000000" w:themeColor="text1"/>
              </w:rPr>
              <w:t>2018-</w:t>
            </w:r>
            <w:r w:rsidRPr="58C53185">
              <w:rPr>
                <w:rFonts w:eastAsia="Times New Roman" w:cs="Times New Roman"/>
                <w:color w:val="000000" w:themeColor="text1"/>
              </w:rPr>
              <w:t>2022.</w:t>
            </w:r>
          </w:p>
        </w:tc>
      </w:tr>
      <w:tr w:rsidR="00FB5717" w14:paraId="3D1C6274" w14:textId="77777777" w:rsidTr="001C1C87">
        <w:tc>
          <w:tcPr>
            <w:tcW w:w="3823" w:type="dxa"/>
          </w:tcPr>
          <w:p w14:paraId="6EB5C017" w14:textId="77777777" w:rsidR="00FB5717" w:rsidRDefault="00FB5717" w:rsidP="001C1C87">
            <w:pPr>
              <w:rPr>
                <w:rFonts w:eastAsia="Times New Roman" w:cs="Times New Roman"/>
                <w:color w:val="000000" w:themeColor="text1"/>
              </w:rPr>
            </w:pPr>
            <w:r w:rsidRPr="006F207B">
              <w:rPr>
                <w:rFonts w:eastAsia="Times New Roman" w:cs="Times New Roman"/>
                <w:b/>
                <w:bCs/>
                <w:color w:val="000000" w:themeColor="text1"/>
              </w:rPr>
              <w:t xml:space="preserve">How large is the dataset (cases, variables)?  </w:t>
            </w:r>
          </w:p>
        </w:tc>
        <w:tc>
          <w:tcPr>
            <w:tcW w:w="5193" w:type="dxa"/>
          </w:tcPr>
          <w:p w14:paraId="4D9736C1" w14:textId="36C46B61" w:rsidR="00FB5717" w:rsidRPr="00FB5717" w:rsidRDefault="00FB5717" w:rsidP="001C1C87">
            <w:pPr>
              <w:rPr>
                <w:rFonts w:eastAsia="Calibri" w:cs="Arial"/>
                <w:color w:val="000000" w:themeColor="text1"/>
              </w:rPr>
            </w:pPr>
            <w:r w:rsidRPr="1B909538">
              <w:rPr>
                <w:rFonts w:eastAsia="Calibri" w:cs="Arial"/>
                <w:color w:val="000000" w:themeColor="text1"/>
              </w:rPr>
              <w:t>The dataset contains 212 rows along with individual columns for the political stability rating for the years 2018-2022. Other variables include country name, country code, indicator code.</w:t>
            </w:r>
          </w:p>
        </w:tc>
      </w:tr>
      <w:tr w:rsidR="00FB5717" w14:paraId="45F78B4F" w14:textId="77777777" w:rsidTr="001C1C87">
        <w:tc>
          <w:tcPr>
            <w:tcW w:w="3823" w:type="dxa"/>
          </w:tcPr>
          <w:p w14:paraId="04F9DBE7" w14:textId="77777777" w:rsidR="00FB5717" w:rsidRDefault="00FB5717" w:rsidP="001C1C87">
            <w:pPr>
              <w:rPr>
                <w:rFonts w:eastAsia="Times New Roman" w:cs="Times New Roman"/>
                <w:color w:val="000000" w:themeColor="text1"/>
              </w:rPr>
            </w:pPr>
            <w:r w:rsidRPr="006F207B">
              <w:rPr>
                <w:rFonts w:eastAsia="Times New Roman" w:cs="Times New Roman"/>
                <w:b/>
                <w:bCs/>
                <w:color w:val="000000" w:themeColor="text1"/>
              </w:rPr>
              <w:lastRenderedPageBreak/>
              <w:t>What locations are included in the dataset? Describe how the dataset will help you achieve your goals.</w:t>
            </w:r>
          </w:p>
        </w:tc>
        <w:tc>
          <w:tcPr>
            <w:tcW w:w="5193" w:type="dxa"/>
          </w:tcPr>
          <w:p w14:paraId="0075E5A5" w14:textId="077FF749" w:rsidR="00FB5717" w:rsidRDefault="00FB5717" w:rsidP="001C1C87">
            <w:pPr>
              <w:rPr>
                <w:rFonts w:eastAsia="Times New Roman" w:cs="Times New Roman"/>
                <w:color w:val="000000" w:themeColor="text1"/>
              </w:rPr>
            </w:pPr>
            <w:r w:rsidRPr="73414251">
              <w:rPr>
                <w:rFonts w:eastAsia="Times New Roman" w:cs="Times New Roman"/>
                <w:color w:val="000000" w:themeColor="text1"/>
              </w:rPr>
              <w:t xml:space="preserve">The dataset compares the </w:t>
            </w:r>
            <w:r w:rsidRPr="797C6316">
              <w:rPr>
                <w:rFonts w:eastAsia="Times New Roman" w:cs="Times New Roman"/>
                <w:color w:val="000000" w:themeColor="text1"/>
              </w:rPr>
              <w:t>political</w:t>
            </w:r>
            <w:r w:rsidRPr="2D9BBB19">
              <w:rPr>
                <w:rFonts w:eastAsia="Times New Roman" w:cs="Times New Roman"/>
                <w:color w:val="000000" w:themeColor="text1"/>
              </w:rPr>
              <w:t xml:space="preserve"> stability rating (0-100)</w:t>
            </w:r>
            <w:r w:rsidRPr="73414251">
              <w:rPr>
                <w:rFonts w:eastAsia="Times New Roman" w:cs="Times New Roman"/>
                <w:color w:val="000000" w:themeColor="text1"/>
              </w:rPr>
              <w:t xml:space="preserve"> by country</w:t>
            </w:r>
            <w:r w:rsidRPr="01A562B6">
              <w:rPr>
                <w:rFonts w:eastAsia="Times New Roman" w:cs="Times New Roman"/>
                <w:color w:val="000000" w:themeColor="text1"/>
              </w:rPr>
              <w:t xml:space="preserve"> (167).</w:t>
            </w:r>
            <w:r w:rsidRPr="73414251">
              <w:rPr>
                <w:rFonts w:eastAsia="Times New Roman" w:cs="Times New Roman"/>
                <w:color w:val="000000" w:themeColor="text1"/>
              </w:rPr>
              <w:t xml:space="preserve"> </w:t>
            </w:r>
            <w:r w:rsidRPr="2D9BBB19">
              <w:rPr>
                <w:rFonts w:eastAsia="Times New Roman" w:cs="Times New Roman"/>
                <w:color w:val="000000" w:themeColor="text1"/>
              </w:rPr>
              <w:t xml:space="preserve">This data point provides us with another point of comparison. This indicator provides us with </w:t>
            </w:r>
            <w:r w:rsidRPr="1D93DCCE">
              <w:rPr>
                <w:rFonts w:eastAsia="Times New Roman" w:cs="Times New Roman"/>
                <w:color w:val="000000" w:themeColor="text1"/>
              </w:rPr>
              <w:t xml:space="preserve">a glimpse into the </w:t>
            </w:r>
            <w:r w:rsidRPr="5D84FF59">
              <w:rPr>
                <w:rFonts w:eastAsia="Times New Roman" w:cs="Times New Roman"/>
                <w:color w:val="000000" w:themeColor="text1"/>
              </w:rPr>
              <w:t xml:space="preserve">political climate of countries and the </w:t>
            </w:r>
            <w:r w:rsidRPr="17BD98F0">
              <w:rPr>
                <w:rFonts w:eastAsia="Times New Roman" w:cs="Times New Roman"/>
                <w:color w:val="000000" w:themeColor="text1"/>
              </w:rPr>
              <w:t xml:space="preserve">threats of terrorism which we </w:t>
            </w:r>
            <w:r w:rsidRPr="797C6316">
              <w:rPr>
                <w:rFonts w:eastAsia="Times New Roman" w:cs="Times New Roman"/>
                <w:color w:val="000000" w:themeColor="text1"/>
              </w:rPr>
              <w:t>perceive as having a likely relationship with happiness.</w:t>
            </w:r>
          </w:p>
        </w:tc>
      </w:tr>
    </w:tbl>
    <w:p w14:paraId="7AF800C1" w14:textId="3480AA78" w:rsidR="1C4E0C5D" w:rsidRDefault="1C4E0C5D" w:rsidP="1C4E0C5D">
      <w:pPr>
        <w:rPr>
          <w:rFonts w:eastAsia="Times New Roman" w:cs="Times New Roman"/>
          <w:color w:val="000000" w:themeColor="text1"/>
        </w:rPr>
      </w:pPr>
    </w:p>
    <w:p w14:paraId="488B86BC" w14:textId="7BF93E85" w:rsidR="00EA79AC" w:rsidRDefault="00EA79AC" w:rsidP="00CA28CC">
      <w:pPr>
        <w:pStyle w:val="Heading2"/>
        <w:numPr>
          <w:ilvl w:val="1"/>
          <w:numId w:val="1"/>
        </w:numPr>
      </w:pPr>
      <w:r>
        <w:t xml:space="preserve">Dataset </w:t>
      </w:r>
      <w:r w:rsidR="01720C40">
        <w:t>6</w:t>
      </w:r>
      <w:r>
        <w:t xml:space="preserve">: </w:t>
      </w:r>
      <w:r w:rsidR="007E2386">
        <w:t>Population</w:t>
      </w:r>
      <w:r>
        <w:t xml:space="preserve"> Data</w:t>
      </w:r>
    </w:p>
    <w:p w14:paraId="582E6095" w14:textId="0E34E3E3" w:rsidR="00EA79AC" w:rsidRDefault="00EA79AC" w:rsidP="00EA79AC">
      <w:pPr>
        <w:rPr>
          <w:rFonts w:eastAsia="Times New Roman" w:cs="Times New Roman"/>
          <w:color w:val="000000" w:themeColor="text1"/>
        </w:rPr>
      </w:pPr>
    </w:p>
    <w:tbl>
      <w:tblPr>
        <w:tblStyle w:val="TableGrid"/>
        <w:tblW w:w="0" w:type="auto"/>
        <w:tblLook w:val="04A0" w:firstRow="1" w:lastRow="0" w:firstColumn="1" w:lastColumn="0" w:noHBand="0" w:noVBand="1"/>
      </w:tblPr>
      <w:tblGrid>
        <w:gridCol w:w="3823"/>
        <w:gridCol w:w="5193"/>
      </w:tblGrid>
      <w:tr w:rsidR="00FB5717" w14:paraId="4C89C733" w14:textId="77777777" w:rsidTr="001C1C87">
        <w:trPr>
          <w:trHeight w:val="530"/>
        </w:trPr>
        <w:tc>
          <w:tcPr>
            <w:tcW w:w="3823" w:type="dxa"/>
          </w:tcPr>
          <w:p w14:paraId="3459E149" w14:textId="77777777" w:rsidR="00FB5717" w:rsidRPr="003F5CFB" w:rsidRDefault="00FB5717" w:rsidP="001C1C87">
            <w:pPr>
              <w:rPr>
                <w:rFonts w:eastAsia="Times New Roman" w:cs="Times New Roman"/>
                <w:b/>
                <w:bCs/>
                <w:color w:val="000000" w:themeColor="text1"/>
              </w:rPr>
            </w:pPr>
            <w:r>
              <w:rPr>
                <w:rFonts w:eastAsia="Times New Roman" w:cs="Times New Roman"/>
                <w:b/>
                <w:bCs/>
                <w:color w:val="000000" w:themeColor="text1"/>
              </w:rPr>
              <w:t>Question</w:t>
            </w:r>
          </w:p>
        </w:tc>
        <w:tc>
          <w:tcPr>
            <w:tcW w:w="5193" w:type="dxa"/>
          </w:tcPr>
          <w:p w14:paraId="7724742D" w14:textId="77777777" w:rsidR="00FB5717" w:rsidRPr="008C19BF" w:rsidRDefault="00FB5717" w:rsidP="001C1C87">
            <w:pPr>
              <w:rPr>
                <w:rFonts w:eastAsia="Times New Roman" w:cs="Times New Roman"/>
                <w:color w:val="000000" w:themeColor="text1"/>
              </w:rPr>
            </w:pPr>
            <w:r w:rsidRPr="006F207B">
              <w:rPr>
                <w:b/>
                <w:bCs/>
              </w:rPr>
              <w:t>Information</w:t>
            </w:r>
          </w:p>
        </w:tc>
      </w:tr>
      <w:tr w:rsidR="00FB5717" w14:paraId="0CD24A21" w14:textId="77777777" w:rsidTr="001C1C87">
        <w:trPr>
          <w:trHeight w:val="530"/>
        </w:trPr>
        <w:tc>
          <w:tcPr>
            <w:tcW w:w="3823" w:type="dxa"/>
          </w:tcPr>
          <w:p w14:paraId="5CABDC3F" w14:textId="77777777" w:rsidR="00FB5717" w:rsidRDefault="00FB5717" w:rsidP="001C1C87">
            <w:pPr>
              <w:rPr>
                <w:rFonts w:eastAsia="Times New Roman" w:cs="Times New Roman"/>
                <w:color w:val="000000" w:themeColor="text1"/>
              </w:rPr>
            </w:pPr>
            <w:r w:rsidRPr="003F5CFB">
              <w:rPr>
                <w:rFonts w:eastAsia="Times New Roman" w:cs="Times New Roman"/>
                <w:b/>
                <w:bCs/>
                <w:color w:val="000000" w:themeColor="text1"/>
              </w:rPr>
              <w:t>Where did you find the dataset?</w:t>
            </w:r>
            <w:r w:rsidRPr="003F5CFB">
              <w:rPr>
                <w:rFonts w:eastAsia="Times New Roman" w:cs="Times New Roman"/>
                <w:color w:val="000000" w:themeColor="text1"/>
              </w:rPr>
              <w:t xml:space="preserve"> </w:t>
            </w:r>
          </w:p>
        </w:tc>
        <w:tc>
          <w:tcPr>
            <w:tcW w:w="5193" w:type="dxa"/>
          </w:tcPr>
          <w:p w14:paraId="482D4C3B" w14:textId="08384B41" w:rsidR="00FB5717" w:rsidRPr="00FB5717" w:rsidRDefault="00FB5717" w:rsidP="001C1C87">
            <w:r w:rsidRPr="73414251">
              <w:rPr>
                <w:rFonts w:eastAsia="Times New Roman" w:cs="Times New Roman"/>
                <w:color w:val="000000" w:themeColor="text1"/>
              </w:rPr>
              <w:t>International Monetary Fund (IMF)</w:t>
            </w:r>
          </w:p>
        </w:tc>
      </w:tr>
      <w:tr w:rsidR="00FB5717" w14:paraId="7A7C1937" w14:textId="77777777" w:rsidTr="001C1C87">
        <w:tc>
          <w:tcPr>
            <w:tcW w:w="3823" w:type="dxa"/>
          </w:tcPr>
          <w:p w14:paraId="7A728D88" w14:textId="77777777" w:rsidR="00FB5717" w:rsidRPr="003F5CFB" w:rsidRDefault="00FB5717" w:rsidP="001C1C87">
            <w:pPr>
              <w:spacing w:after="0"/>
              <w:rPr>
                <w:rFonts w:eastAsia="Times New Roman" w:cs="Times New Roman"/>
                <w:color w:val="000000" w:themeColor="text1"/>
              </w:rPr>
            </w:pPr>
            <w:r w:rsidRPr="003F5CFB">
              <w:rPr>
                <w:rFonts w:eastAsia="Times New Roman" w:cs="Times New Roman"/>
                <w:b/>
                <w:bCs/>
                <w:color w:val="000000" w:themeColor="text1"/>
              </w:rPr>
              <w:t>Why was the data created and for what purpose? Who collected the data?</w:t>
            </w:r>
            <w:r w:rsidRPr="003F5CFB">
              <w:rPr>
                <w:rFonts w:eastAsia="Times New Roman" w:cs="Times New Roman"/>
                <w:color w:val="000000" w:themeColor="text1"/>
              </w:rPr>
              <w:t xml:space="preserve"> </w:t>
            </w:r>
          </w:p>
          <w:p w14:paraId="17AC876E" w14:textId="77777777" w:rsidR="00FB5717" w:rsidRDefault="00FB5717" w:rsidP="001C1C87">
            <w:pPr>
              <w:rPr>
                <w:rFonts w:eastAsia="Times New Roman" w:cs="Times New Roman"/>
                <w:color w:val="000000" w:themeColor="text1"/>
              </w:rPr>
            </w:pPr>
          </w:p>
        </w:tc>
        <w:tc>
          <w:tcPr>
            <w:tcW w:w="5193" w:type="dxa"/>
          </w:tcPr>
          <w:p w14:paraId="50D44586" w14:textId="283A9825" w:rsidR="00FB5717" w:rsidRDefault="00FB5717" w:rsidP="001C1C87">
            <w:pPr>
              <w:spacing w:after="0"/>
              <w:rPr>
                <w:rFonts w:eastAsia="Times New Roman" w:cs="Times New Roman"/>
                <w:color w:val="000000" w:themeColor="text1"/>
              </w:rPr>
            </w:pPr>
            <w:r w:rsidRPr="73414251">
              <w:rPr>
                <w:rFonts w:eastAsia="Times New Roman" w:cs="Times New Roman"/>
                <w:color w:val="000000" w:themeColor="text1"/>
              </w:rPr>
              <w:t>The data was created</w:t>
            </w:r>
            <w:r>
              <w:rPr>
                <w:rFonts w:eastAsia="Times New Roman" w:cs="Times New Roman"/>
                <w:color w:val="000000" w:themeColor="text1"/>
              </w:rPr>
              <w:t xml:space="preserve"> t</w:t>
            </w:r>
            <w:r w:rsidRPr="00125A01">
              <w:rPr>
                <w:rFonts w:eastAsia="Times New Roman" w:cs="Times New Roman"/>
                <w:color w:val="000000" w:themeColor="text1"/>
              </w:rPr>
              <w:t xml:space="preserve">o measure the total population growth/ decline by country over time. </w:t>
            </w:r>
            <w:r>
              <w:rPr>
                <w:rFonts w:eastAsia="Times New Roman" w:cs="Times New Roman"/>
                <w:color w:val="000000" w:themeColor="text1"/>
              </w:rPr>
              <w:t>IMF collected the data.</w:t>
            </w:r>
          </w:p>
        </w:tc>
      </w:tr>
      <w:tr w:rsidR="00FB5717" w14:paraId="5C1A769E" w14:textId="77777777" w:rsidTr="001C1C87">
        <w:tc>
          <w:tcPr>
            <w:tcW w:w="3823" w:type="dxa"/>
          </w:tcPr>
          <w:p w14:paraId="05E056A2" w14:textId="77777777" w:rsidR="00FB5717" w:rsidRDefault="00FB5717" w:rsidP="001C1C87">
            <w:pPr>
              <w:spacing w:after="0"/>
              <w:rPr>
                <w:rFonts w:eastAsia="Times New Roman" w:cs="Times New Roman"/>
                <w:color w:val="000000" w:themeColor="text1"/>
              </w:rPr>
            </w:pPr>
            <w:r w:rsidRPr="006F207B">
              <w:rPr>
                <w:rFonts w:eastAsia="Times New Roman" w:cs="Times New Roman"/>
                <w:b/>
                <w:bCs/>
                <w:color w:val="000000" w:themeColor="text1"/>
              </w:rPr>
              <w:t xml:space="preserve">What is the timeline or lineage of the data? </w:t>
            </w:r>
            <w:r w:rsidRPr="006F207B">
              <w:rPr>
                <w:rFonts w:eastAsia="Times New Roman" w:cs="Times New Roman"/>
                <w:color w:val="000000" w:themeColor="text1"/>
              </w:rPr>
              <w:t xml:space="preserve"> </w:t>
            </w:r>
          </w:p>
        </w:tc>
        <w:tc>
          <w:tcPr>
            <w:tcW w:w="5193" w:type="dxa"/>
          </w:tcPr>
          <w:p w14:paraId="0A683DE0" w14:textId="77777777" w:rsidR="00FB5717" w:rsidRDefault="00FB5717" w:rsidP="001C1C87">
            <w:pPr>
              <w:rPr>
                <w:rFonts w:eastAsia="Times New Roman" w:cs="Times New Roman"/>
                <w:color w:val="000000" w:themeColor="text1"/>
              </w:rPr>
            </w:pPr>
            <w:r w:rsidRPr="526DE96E">
              <w:rPr>
                <w:rFonts w:eastAsia="Times New Roman" w:cs="Times New Roman"/>
                <w:color w:val="000000" w:themeColor="text1"/>
              </w:rPr>
              <w:t xml:space="preserve">The data is from </w:t>
            </w:r>
            <w:r w:rsidRPr="100BB8C1">
              <w:rPr>
                <w:rFonts w:eastAsia="Times New Roman" w:cs="Times New Roman"/>
                <w:color w:val="000000" w:themeColor="text1"/>
              </w:rPr>
              <w:t>2018-</w:t>
            </w:r>
            <w:r w:rsidRPr="58C53185">
              <w:rPr>
                <w:rFonts w:eastAsia="Times New Roman" w:cs="Times New Roman"/>
                <w:color w:val="000000" w:themeColor="text1"/>
              </w:rPr>
              <w:t>2022.</w:t>
            </w:r>
          </w:p>
        </w:tc>
      </w:tr>
      <w:tr w:rsidR="00FB5717" w14:paraId="0D1258BC" w14:textId="77777777" w:rsidTr="001C1C87">
        <w:tc>
          <w:tcPr>
            <w:tcW w:w="3823" w:type="dxa"/>
          </w:tcPr>
          <w:p w14:paraId="7E4566BC" w14:textId="77777777" w:rsidR="00FB5717" w:rsidRDefault="00FB5717" w:rsidP="001C1C87">
            <w:pPr>
              <w:rPr>
                <w:rFonts w:eastAsia="Times New Roman" w:cs="Times New Roman"/>
                <w:color w:val="000000" w:themeColor="text1"/>
              </w:rPr>
            </w:pPr>
            <w:r w:rsidRPr="006F207B">
              <w:rPr>
                <w:rFonts w:eastAsia="Times New Roman" w:cs="Times New Roman"/>
                <w:b/>
                <w:bCs/>
                <w:color w:val="000000" w:themeColor="text1"/>
              </w:rPr>
              <w:t xml:space="preserve">How large is the dataset (cases, variables)?  </w:t>
            </w:r>
          </w:p>
        </w:tc>
        <w:tc>
          <w:tcPr>
            <w:tcW w:w="5193" w:type="dxa"/>
          </w:tcPr>
          <w:p w14:paraId="4783243F" w14:textId="14E5307A" w:rsidR="00FB5717" w:rsidRPr="00FB5717" w:rsidRDefault="00FB5717" w:rsidP="001C1C87">
            <w:pPr>
              <w:rPr>
                <w:rFonts w:eastAsia="Times New Roman" w:cs="Times New Roman"/>
                <w:color w:val="000000" w:themeColor="text1"/>
              </w:rPr>
            </w:pPr>
            <w:r w:rsidRPr="73414251">
              <w:rPr>
                <w:rFonts w:eastAsia="Times New Roman" w:cs="Times New Roman"/>
                <w:color w:val="000000" w:themeColor="text1"/>
              </w:rPr>
              <w:t xml:space="preserve">There are around </w:t>
            </w:r>
            <w:r>
              <w:rPr>
                <w:rFonts w:eastAsia="Times New Roman" w:cs="Times New Roman"/>
                <w:color w:val="000000" w:themeColor="text1"/>
              </w:rPr>
              <w:t>755</w:t>
            </w:r>
            <w:r w:rsidRPr="73414251">
              <w:rPr>
                <w:rFonts w:eastAsia="Times New Roman" w:cs="Times New Roman"/>
                <w:color w:val="000000" w:themeColor="text1"/>
              </w:rPr>
              <w:t xml:space="preserve"> cases, and we are using </w:t>
            </w:r>
            <w:r>
              <w:rPr>
                <w:rFonts w:eastAsia="Times New Roman" w:cs="Times New Roman"/>
                <w:color w:val="000000" w:themeColor="text1"/>
              </w:rPr>
              <w:t>3</w:t>
            </w:r>
            <w:r w:rsidRPr="73414251">
              <w:rPr>
                <w:rFonts w:eastAsia="Times New Roman" w:cs="Times New Roman"/>
                <w:color w:val="000000" w:themeColor="text1"/>
              </w:rPr>
              <w:t xml:space="preserve"> variables i.e., Countries, Year, </w:t>
            </w:r>
            <w:r>
              <w:rPr>
                <w:rFonts w:eastAsia="Times New Roman" w:cs="Times New Roman"/>
                <w:color w:val="000000" w:themeColor="text1"/>
              </w:rPr>
              <w:t>Population (In Millions)</w:t>
            </w:r>
            <w:r w:rsidRPr="73414251">
              <w:rPr>
                <w:rFonts w:eastAsia="Times New Roman" w:cs="Times New Roman"/>
                <w:color w:val="000000" w:themeColor="text1"/>
              </w:rPr>
              <w:t>.</w:t>
            </w:r>
          </w:p>
        </w:tc>
      </w:tr>
      <w:tr w:rsidR="00FB5717" w14:paraId="34FF5503" w14:textId="77777777" w:rsidTr="001C1C87">
        <w:tc>
          <w:tcPr>
            <w:tcW w:w="3823" w:type="dxa"/>
          </w:tcPr>
          <w:p w14:paraId="13E2E197" w14:textId="77777777" w:rsidR="00FB5717" w:rsidRDefault="00FB5717" w:rsidP="001C1C87">
            <w:pPr>
              <w:rPr>
                <w:rFonts w:eastAsia="Times New Roman" w:cs="Times New Roman"/>
                <w:color w:val="000000" w:themeColor="text1"/>
              </w:rPr>
            </w:pPr>
            <w:r w:rsidRPr="006F207B">
              <w:rPr>
                <w:rFonts w:eastAsia="Times New Roman" w:cs="Times New Roman"/>
                <w:b/>
                <w:bCs/>
                <w:color w:val="000000" w:themeColor="text1"/>
              </w:rPr>
              <w:t>What locations are included in the dataset? Describe how the dataset will help you achieve your goals.</w:t>
            </w:r>
          </w:p>
        </w:tc>
        <w:tc>
          <w:tcPr>
            <w:tcW w:w="5193" w:type="dxa"/>
          </w:tcPr>
          <w:p w14:paraId="01F527AA" w14:textId="316F1993" w:rsidR="00FB5717" w:rsidRDefault="00FB5717" w:rsidP="001C1C87">
            <w:pPr>
              <w:rPr>
                <w:rFonts w:eastAsia="Times New Roman" w:cs="Times New Roman"/>
                <w:color w:val="000000" w:themeColor="text1"/>
              </w:rPr>
            </w:pPr>
            <w:r w:rsidRPr="73414251">
              <w:rPr>
                <w:rFonts w:eastAsia="Times New Roman" w:cs="Times New Roman"/>
                <w:color w:val="000000" w:themeColor="text1"/>
              </w:rPr>
              <w:t xml:space="preserve">The dataset compares the yearly </w:t>
            </w:r>
            <w:r>
              <w:rPr>
                <w:rFonts w:eastAsia="Times New Roman" w:cs="Times New Roman"/>
                <w:color w:val="000000" w:themeColor="text1"/>
              </w:rPr>
              <w:t>total population</w:t>
            </w:r>
            <w:r w:rsidRPr="73414251">
              <w:rPr>
                <w:rFonts w:eastAsia="Times New Roman" w:cs="Times New Roman"/>
                <w:color w:val="000000" w:themeColor="text1"/>
              </w:rPr>
              <w:t xml:space="preserve"> by country. This will help us to measure </w:t>
            </w:r>
            <w:r>
              <w:rPr>
                <w:rFonts w:eastAsia="Times New Roman" w:cs="Times New Roman"/>
                <w:color w:val="000000" w:themeColor="text1"/>
              </w:rPr>
              <w:t>population density</w:t>
            </w:r>
            <w:r w:rsidRPr="73414251">
              <w:rPr>
                <w:rFonts w:eastAsia="Times New Roman" w:cs="Times New Roman"/>
                <w:color w:val="000000" w:themeColor="text1"/>
              </w:rPr>
              <w:t xml:space="preserve"> against an economic indicator that has a presumed relationship with happiness. We will be able to compare happiness</w:t>
            </w:r>
            <w:r>
              <w:rPr>
                <w:rFonts w:eastAsia="Times New Roman" w:cs="Times New Roman"/>
                <w:color w:val="000000" w:themeColor="text1"/>
              </w:rPr>
              <w:t>, total population, and population density</w:t>
            </w:r>
            <w:r w:rsidRPr="73414251">
              <w:rPr>
                <w:rFonts w:eastAsia="Times New Roman" w:cs="Times New Roman"/>
                <w:color w:val="000000" w:themeColor="text1"/>
              </w:rPr>
              <w:t xml:space="preserve"> across countries</w:t>
            </w:r>
            <w:r>
              <w:rPr>
                <w:rFonts w:eastAsia="Times New Roman" w:cs="Times New Roman"/>
                <w:color w:val="000000" w:themeColor="text1"/>
              </w:rPr>
              <w:t xml:space="preserve"> by year.</w:t>
            </w:r>
          </w:p>
        </w:tc>
      </w:tr>
    </w:tbl>
    <w:p w14:paraId="4FBEE80E" w14:textId="5B5F5EA5" w:rsidR="00615EED" w:rsidRDefault="00615EED" w:rsidP="00615EED">
      <w:pPr>
        <w:rPr>
          <w:rFonts w:eastAsia="Times New Roman" w:cs="Times New Roman"/>
          <w:color w:val="000000" w:themeColor="text1"/>
        </w:rPr>
      </w:pPr>
    </w:p>
    <w:p w14:paraId="69D93CA5" w14:textId="1BA50E3D" w:rsidR="00615EED" w:rsidRDefault="00615EED" w:rsidP="00CA28CC">
      <w:pPr>
        <w:pStyle w:val="Heading2"/>
        <w:numPr>
          <w:ilvl w:val="1"/>
          <w:numId w:val="1"/>
        </w:numPr>
      </w:pPr>
      <w:r>
        <w:t xml:space="preserve">Dataset </w:t>
      </w:r>
      <w:r w:rsidR="3202F947">
        <w:t>7</w:t>
      </w:r>
      <w:r>
        <w:t>: Inflation Data</w:t>
      </w:r>
    </w:p>
    <w:p w14:paraId="67006C2F" w14:textId="53AB0C5C" w:rsidR="00615EED" w:rsidRDefault="00615EED" w:rsidP="00615EED">
      <w:pPr>
        <w:rPr>
          <w:rFonts w:eastAsia="Times New Roman" w:cs="Times New Roman"/>
          <w:color w:val="000000" w:themeColor="text1"/>
        </w:rPr>
      </w:pPr>
    </w:p>
    <w:tbl>
      <w:tblPr>
        <w:tblStyle w:val="TableGrid"/>
        <w:tblW w:w="0" w:type="auto"/>
        <w:tblLook w:val="04A0" w:firstRow="1" w:lastRow="0" w:firstColumn="1" w:lastColumn="0" w:noHBand="0" w:noVBand="1"/>
      </w:tblPr>
      <w:tblGrid>
        <w:gridCol w:w="3823"/>
        <w:gridCol w:w="5193"/>
      </w:tblGrid>
      <w:tr w:rsidR="006F207B" w14:paraId="5CA9824C" w14:textId="77777777" w:rsidTr="001C1C87">
        <w:trPr>
          <w:trHeight w:val="530"/>
        </w:trPr>
        <w:tc>
          <w:tcPr>
            <w:tcW w:w="3823" w:type="dxa"/>
          </w:tcPr>
          <w:p w14:paraId="21D02641" w14:textId="2EAEED4E" w:rsidR="006F207B" w:rsidRPr="003F5CFB" w:rsidRDefault="006F207B" w:rsidP="006F207B">
            <w:pPr>
              <w:rPr>
                <w:rFonts w:eastAsia="Times New Roman" w:cs="Times New Roman"/>
                <w:b/>
                <w:bCs/>
                <w:color w:val="000000" w:themeColor="text1"/>
              </w:rPr>
            </w:pPr>
            <w:r>
              <w:rPr>
                <w:rFonts w:eastAsia="Times New Roman" w:cs="Times New Roman"/>
                <w:b/>
                <w:bCs/>
                <w:color w:val="000000" w:themeColor="text1"/>
              </w:rPr>
              <w:t>Question</w:t>
            </w:r>
          </w:p>
        </w:tc>
        <w:tc>
          <w:tcPr>
            <w:tcW w:w="5193" w:type="dxa"/>
          </w:tcPr>
          <w:p w14:paraId="4958545E" w14:textId="07D29338" w:rsidR="006F207B" w:rsidRPr="73414251" w:rsidRDefault="006F207B" w:rsidP="006F207B">
            <w:pPr>
              <w:rPr>
                <w:rFonts w:eastAsia="Times New Roman" w:cs="Times New Roman"/>
                <w:color w:val="000000" w:themeColor="text1"/>
              </w:rPr>
            </w:pPr>
            <w:r w:rsidRPr="006F207B">
              <w:rPr>
                <w:b/>
                <w:bCs/>
              </w:rPr>
              <w:t>Information</w:t>
            </w:r>
          </w:p>
        </w:tc>
      </w:tr>
      <w:tr w:rsidR="006F207B" w14:paraId="6A73C433" w14:textId="77777777" w:rsidTr="001C1C87">
        <w:trPr>
          <w:trHeight w:val="530"/>
        </w:trPr>
        <w:tc>
          <w:tcPr>
            <w:tcW w:w="3823" w:type="dxa"/>
          </w:tcPr>
          <w:p w14:paraId="3E043B64" w14:textId="77777777" w:rsidR="006F207B" w:rsidRDefault="006F207B" w:rsidP="001C1C87">
            <w:pPr>
              <w:rPr>
                <w:rFonts w:eastAsia="Times New Roman" w:cs="Times New Roman"/>
                <w:color w:val="000000" w:themeColor="text1"/>
              </w:rPr>
            </w:pPr>
            <w:r w:rsidRPr="003F5CFB">
              <w:rPr>
                <w:rFonts w:eastAsia="Times New Roman" w:cs="Times New Roman"/>
                <w:b/>
                <w:bCs/>
                <w:color w:val="000000" w:themeColor="text1"/>
              </w:rPr>
              <w:t>Where did you find the dataset?</w:t>
            </w:r>
            <w:r w:rsidRPr="003F5CFB">
              <w:rPr>
                <w:rFonts w:eastAsia="Times New Roman" w:cs="Times New Roman"/>
                <w:color w:val="000000" w:themeColor="text1"/>
              </w:rPr>
              <w:t xml:space="preserve"> </w:t>
            </w:r>
          </w:p>
        </w:tc>
        <w:tc>
          <w:tcPr>
            <w:tcW w:w="5193" w:type="dxa"/>
          </w:tcPr>
          <w:p w14:paraId="43673BF3" w14:textId="73953C21" w:rsidR="006F207B" w:rsidRDefault="006F207B" w:rsidP="006F207B">
            <w:pPr>
              <w:rPr>
                <w:rFonts w:eastAsia="Times New Roman" w:cs="Times New Roman"/>
                <w:color w:val="000000" w:themeColor="text1"/>
              </w:rPr>
            </w:pPr>
            <w:r w:rsidRPr="73414251">
              <w:rPr>
                <w:rFonts w:eastAsia="Times New Roman" w:cs="Times New Roman"/>
                <w:color w:val="000000" w:themeColor="text1"/>
              </w:rPr>
              <w:t>International Monetary Fund (IMF)</w:t>
            </w:r>
          </w:p>
        </w:tc>
      </w:tr>
      <w:tr w:rsidR="006F207B" w14:paraId="3FDD4C31" w14:textId="77777777" w:rsidTr="001C1C87">
        <w:tc>
          <w:tcPr>
            <w:tcW w:w="3823" w:type="dxa"/>
          </w:tcPr>
          <w:p w14:paraId="763ABA15" w14:textId="77777777" w:rsidR="006F207B" w:rsidRPr="003F5CFB" w:rsidRDefault="006F207B" w:rsidP="001C1C87">
            <w:pPr>
              <w:spacing w:after="0"/>
              <w:rPr>
                <w:rFonts w:eastAsia="Times New Roman" w:cs="Times New Roman"/>
                <w:color w:val="000000" w:themeColor="text1"/>
              </w:rPr>
            </w:pPr>
            <w:r w:rsidRPr="003F5CFB">
              <w:rPr>
                <w:rFonts w:eastAsia="Times New Roman" w:cs="Times New Roman"/>
                <w:b/>
                <w:bCs/>
                <w:color w:val="000000" w:themeColor="text1"/>
              </w:rPr>
              <w:t>Why was the data created and for what purpose? Who collected the data?</w:t>
            </w:r>
            <w:r w:rsidRPr="003F5CFB">
              <w:rPr>
                <w:rFonts w:eastAsia="Times New Roman" w:cs="Times New Roman"/>
                <w:color w:val="000000" w:themeColor="text1"/>
              </w:rPr>
              <w:t xml:space="preserve"> </w:t>
            </w:r>
          </w:p>
          <w:p w14:paraId="4601A480" w14:textId="77777777" w:rsidR="006F207B" w:rsidRDefault="006F207B" w:rsidP="001C1C87">
            <w:pPr>
              <w:rPr>
                <w:rFonts w:eastAsia="Times New Roman" w:cs="Times New Roman"/>
                <w:color w:val="000000" w:themeColor="text1"/>
              </w:rPr>
            </w:pPr>
          </w:p>
        </w:tc>
        <w:tc>
          <w:tcPr>
            <w:tcW w:w="5193" w:type="dxa"/>
          </w:tcPr>
          <w:p w14:paraId="4810997E" w14:textId="1FEAF482" w:rsidR="006F207B" w:rsidRDefault="006F207B" w:rsidP="001C1C87">
            <w:pPr>
              <w:rPr>
                <w:rFonts w:eastAsia="Times New Roman" w:cs="Times New Roman"/>
                <w:color w:val="000000" w:themeColor="text1"/>
              </w:rPr>
            </w:pPr>
            <w:r w:rsidRPr="1B909538">
              <w:rPr>
                <w:rFonts w:eastAsia="Times New Roman" w:cs="Times New Roman"/>
                <w:color w:val="000000" w:themeColor="text1"/>
              </w:rPr>
              <w:t>The data was created to measure Created to track year-over-year inflation across countries over time. IMF collected the data</w:t>
            </w:r>
          </w:p>
        </w:tc>
      </w:tr>
      <w:tr w:rsidR="006F207B" w14:paraId="074AFAB5" w14:textId="77777777" w:rsidTr="001C1C87">
        <w:tc>
          <w:tcPr>
            <w:tcW w:w="3823" w:type="dxa"/>
          </w:tcPr>
          <w:p w14:paraId="27C0D057" w14:textId="77777777" w:rsidR="006F207B" w:rsidRDefault="006F207B" w:rsidP="001C1C87">
            <w:pPr>
              <w:spacing w:after="0"/>
              <w:rPr>
                <w:rFonts w:eastAsia="Times New Roman" w:cs="Times New Roman"/>
                <w:color w:val="000000" w:themeColor="text1"/>
              </w:rPr>
            </w:pPr>
            <w:r w:rsidRPr="006F207B">
              <w:rPr>
                <w:rFonts w:eastAsia="Times New Roman" w:cs="Times New Roman"/>
                <w:b/>
                <w:bCs/>
                <w:color w:val="000000" w:themeColor="text1"/>
              </w:rPr>
              <w:t xml:space="preserve">What is the timeline or lineage of the data? </w:t>
            </w:r>
            <w:r w:rsidRPr="006F207B">
              <w:rPr>
                <w:rFonts w:eastAsia="Times New Roman" w:cs="Times New Roman"/>
                <w:color w:val="000000" w:themeColor="text1"/>
              </w:rPr>
              <w:t xml:space="preserve"> </w:t>
            </w:r>
          </w:p>
        </w:tc>
        <w:tc>
          <w:tcPr>
            <w:tcW w:w="5193" w:type="dxa"/>
          </w:tcPr>
          <w:p w14:paraId="2B055999" w14:textId="679363A7" w:rsidR="006F207B" w:rsidRDefault="006F207B" w:rsidP="001C1C87">
            <w:pPr>
              <w:rPr>
                <w:rFonts w:eastAsia="Times New Roman" w:cs="Times New Roman"/>
                <w:color w:val="000000" w:themeColor="text1"/>
              </w:rPr>
            </w:pPr>
            <w:r w:rsidRPr="73414251">
              <w:rPr>
                <w:rFonts w:eastAsia="Times New Roman" w:cs="Times New Roman"/>
                <w:color w:val="000000" w:themeColor="text1"/>
              </w:rPr>
              <w:t xml:space="preserve">The data is from </w:t>
            </w:r>
            <w:r w:rsidRPr="00DF54A2">
              <w:rPr>
                <w:rFonts w:eastAsia="Times New Roman" w:cs="Times New Roman"/>
                <w:color w:val="000000" w:themeColor="text1"/>
              </w:rPr>
              <w:t>1980 to 2028 (Forecasted values after 2022)</w:t>
            </w:r>
            <w:r>
              <w:rPr>
                <w:rFonts w:eastAsia="Times New Roman" w:cs="Times New Roman"/>
                <w:color w:val="000000" w:themeColor="text1"/>
              </w:rPr>
              <w:t>.</w:t>
            </w:r>
          </w:p>
        </w:tc>
      </w:tr>
      <w:tr w:rsidR="006F207B" w14:paraId="59B82E77" w14:textId="77777777" w:rsidTr="001C1C87">
        <w:tc>
          <w:tcPr>
            <w:tcW w:w="3823" w:type="dxa"/>
          </w:tcPr>
          <w:p w14:paraId="6280A71A" w14:textId="77777777" w:rsidR="006F207B" w:rsidRDefault="006F207B" w:rsidP="001C1C87">
            <w:pPr>
              <w:rPr>
                <w:rFonts w:eastAsia="Times New Roman" w:cs="Times New Roman"/>
                <w:color w:val="000000" w:themeColor="text1"/>
              </w:rPr>
            </w:pPr>
            <w:r w:rsidRPr="006F207B">
              <w:rPr>
                <w:rFonts w:eastAsia="Times New Roman" w:cs="Times New Roman"/>
                <w:b/>
                <w:bCs/>
                <w:color w:val="000000" w:themeColor="text1"/>
              </w:rPr>
              <w:t xml:space="preserve">How large is the dataset (cases, variables)?  </w:t>
            </w:r>
          </w:p>
        </w:tc>
        <w:tc>
          <w:tcPr>
            <w:tcW w:w="5193" w:type="dxa"/>
          </w:tcPr>
          <w:p w14:paraId="7C9776DE" w14:textId="5794E004" w:rsidR="006F207B" w:rsidRDefault="006F207B" w:rsidP="006F207B">
            <w:pPr>
              <w:rPr>
                <w:rFonts w:eastAsia="Times New Roman" w:cs="Times New Roman"/>
                <w:color w:val="000000" w:themeColor="text1"/>
              </w:rPr>
            </w:pPr>
            <w:r w:rsidRPr="73414251">
              <w:rPr>
                <w:rFonts w:eastAsia="Times New Roman" w:cs="Times New Roman"/>
                <w:color w:val="000000" w:themeColor="text1"/>
              </w:rPr>
              <w:t xml:space="preserve">There are around </w:t>
            </w:r>
            <w:r>
              <w:rPr>
                <w:rFonts w:eastAsia="Times New Roman" w:cs="Times New Roman"/>
                <w:color w:val="000000" w:themeColor="text1"/>
              </w:rPr>
              <w:t>227</w:t>
            </w:r>
            <w:r w:rsidRPr="73414251">
              <w:rPr>
                <w:rFonts w:eastAsia="Times New Roman" w:cs="Times New Roman"/>
                <w:color w:val="000000" w:themeColor="text1"/>
              </w:rPr>
              <w:t xml:space="preserve"> cases, and we are using </w:t>
            </w:r>
            <w:r>
              <w:rPr>
                <w:rFonts w:eastAsia="Times New Roman" w:cs="Times New Roman"/>
                <w:color w:val="000000" w:themeColor="text1"/>
              </w:rPr>
              <w:t>2</w:t>
            </w:r>
            <w:r w:rsidRPr="73414251">
              <w:rPr>
                <w:rFonts w:eastAsia="Times New Roman" w:cs="Times New Roman"/>
                <w:color w:val="000000" w:themeColor="text1"/>
              </w:rPr>
              <w:t xml:space="preserve"> variables i.e., </w:t>
            </w:r>
            <w:r>
              <w:rPr>
                <w:rFonts w:eastAsia="Times New Roman" w:cs="Times New Roman"/>
                <w:color w:val="000000" w:themeColor="text1"/>
              </w:rPr>
              <w:t xml:space="preserve">Country Name and </w:t>
            </w:r>
            <w:r w:rsidRPr="00EC5C7C">
              <w:rPr>
                <w:rFonts w:eastAsia="Times New Roman" w:cs="Times New Roman"/>
                <w:color w:val="000000" w:themeColor="text1"/>
              </w:rPr>
              <w:t>YoY inflation (Individual by year)</w:t>
            </w:r>
            <w:r>
              <w:rPr>
                <w:rFonts w:eastAsia="Times New Roman" w:cs="Times New Roman"/>
                <w:color w:val="000000" w:themeColor="text1"/>
              </w:rPr>
              <w:t>.</w:t>
            </w:r>
          </w:p>
        </w:tc>
      </w:tr>
      <w:tr w:rsidR="006F207B" w14:paraId="3F6F9D12" w14:textId="77777777" w:rsidTr="001C1C87">
        <w:tc>
          <w:tcPr>
            <w:tcW w:w="3823" w:type="dxa"/>
          </w:tcPr>
          <w:p w14:paraId="09DB62FA" w14:textId="77777777" w:rsidR="006F207B" w:rsidRDefault="006F207B" w:rsidP="001C1C87">
            <w:pPr>
              <w:rPr>
                <w:rFonts w:eastAsia="Times New Roman" w:cs="Times New Roman"/>
                <w:color w:val="000000" w:themeColor="text1"/>
              </w:rPr>
            </w:pPr>
            <w:r w:rsidRPr="006F207B">
              <w:rPr>
                <w:rFonts w:eastAsia="Times New Roman" w:cs="Times New Roman"/>
                <w:b/>
                <w:bCs/>
                <w:color w:val="000000" w:themeColor="text1"/>
              </w:rPr>
              <w:t>What locations are included in the dataset? Describe how the dataset will help you achieve your goals.</w:t>
            </w:r>
          </w:p>
        </w:tc>
        <w:tc>
          <w:tcPr>
            <w:tcW w:w="5193" w:type="dxa"/>
          </w:tcPr>
          <w:p w14:paraId="4070B8D5" w14:textId="43EC19EA" w:rsidR="006F207B" w:rsidRDefault="006F207B" w:rsidP="001C1C87">
            <w:pPr>
              <w:rPr>
                <w:rFonts w:eastAsia="Times New Roman" w:cs="Times New Roman"/>
                <w:color w:val="000000" w:themeColor="text1"/>
              </w:rPr>
            </w:pPr>
            <w:r w:rsidRPr="73414251">
              <w:rPr>
                <w:rFonts w:eastAsia="Times New Roman" w:cs="Times New Roman"/>
                <w:color w:val="000000" w:themeColor="text1"/>
              </w:rPr>
              <w:t xml:space="preserve">The dataset compares the </w:t>
            </w:r>
            <w:r>
              <w:rPr>
                <w:rFonts w:eastAsia="Times New Roman" w:cs="Times New Roman"/>
                <w:color w:val="000000" w:themeColor="text1"/>
              </w:rPr>
              <w:t>year over year inflation</w:t>
            </w:r>
            <w:r w:rsidRPr="73414251">
              <w:rPr>
                <w:rFonts w:eastAsia="Times New Roman" w:cs="Times New Roman"/>
                <w:color w:val="000000" w:themeColor="text1"/>
              </w:rPr>
              <w:t xml:space="preserve"> by country. This will help us to measure </w:t>
            </w:r>
            <w:r>
              <w:rPr>
                <w:rFonts w:eastAsia="Times New Roman" w:cs="Times New Roman"/>
                <w:color w:val="000000" w:themeColor="text1"/>
              </w:rPr>
              <w:t>inflation</w:t>
            </w:r>
            <w:r w:rsidRPr="73414251">
              <w:rPr>
                <w:rFonts w:eastAsia="Times New Roman" w:cs="Times New Roman"/>
                <w:color w:val="000000" w:themeColor="text1"/>
              </w:rPr>
              <w:t xml:space="preserve"> against a </w:t>
            </w:r>
            <w:r>
              <w:rPr>
                <w:rFonts w:eastAsia="Times New Roman" w:cs="Times New Roman"/>
                <w:color w:val="000000" w:themeColor="text1"/>
              </w:rPr>
              <w:t>social</w:t>
            </w:r>
            <w:r w:rsidRPr="73414251">
              <w:rPr>
                <w:rFonts w:eastAsia="Times New Roman" w:cs="Times New Roman"/>
                <w:color w:val="000000" w:themeColor="text1"/>
              </w:rPr>
              <w:t xml:space="preserve"> indicator that has a presumed relationship with happiness. We will be able to compare happiness</w:t>
            </w:r>
            <w:r>
              <w:rPr>
                <w:rFonts w:eastAsia="Times New Roman" w:cs="Times New Roman"/>
                <w:color w:val="000000" w:themeColor="text1"/>
              </w:rPr>
              <w:t xml:space="preserve"> and inflation rate </w:t>
            </w:r>
            <w:r w:rsidRPr="73414251">
              <w:rPr>
                <w:rFonts w:eastAsia="Times New Roman" w:cs="Times New Roman"/>
                <w:color w:val="000000" w:themeColor="text1"/>
              </w:rPr>
              <w:t>across countries</w:t>
            </w:r>
            <w:r>
              <w:rPr>
                <w:rFonts w:eastAsia="Times New Roman" w:cs="Times New Roman"/>
                <w:color w:val="000000" w:themeColor="text1"/>
              </w:rPr>
              <w:t xml:space="preserve"> by year, seeking to find a correlation with happiness</w:t>
            </w:r>
          </w:p>
        </w:tc>
      </w:tr>
    </w:tbl>
    <w:p w14:paraId="0D98E7E0" w14:textId="77777777" w:rsidR="006F207B" w:rsidRDefault="006F207B" w:rsidP="00615EED">
      <w:pPr>
        <w:rPr>
          <w:rFonts w:eastAsia="Times New Roman" w:cs="Times New Roman"/>
          <w:color w:val="000000" w:themeColor="text1"/>
        </w:rPr>
      </w:pPr>
    </w:p>
    <w:p w14:paraId="50DEAF2D" w14:textId="5B5F5EA5" w:rsidR="00615EED" w:rsidRDefault="00615EED" w:rsidP="00EA79AC">
      <w:pPr>
        <w:rPr>
          <w:rFonts w:eastAsia="Times New Roman" w:cs="Times New Roman"/>
          <w:color w:val="000000" w:themeColor="text1"/>
        </w:rPr>
      </w:pPr>
    </w:p>
    <w:p w14:paraId="553263F2" w14:textId="2A6402C1" w:rsidR="00EA79AC" w:rsidRDefault="50988091" w:rsidP="00CA28CC">
      <w:pPr>
        <w:pStyle w:val="Heading2"/>
        <w:numPr>
          <w:ilvl w:val="1"/>
          <w:numId w:val="1"/>
        </w:numPr>
      </w:pPr>
      <w:r>
        <w:t xml:space="preserve">Dataset 8: </w:t>
      </w:r>
      <w:r w:rsidR="00EC4533">
        <w:t>Education Inequality</w:t>
      </w:r>
    </w:p>
    <w:p w14:paraId="3C1AF986" w14:textId="380F8C5E" w:rsidR="008C19BF" w:rsidRDefault="008C19BF" w:rsidP="27453C50">
      <w:pPr>
        <w:rPr>
          <w:rFonts w:eastAsia="Times New Roman" w:cs="Times New Roman"/>
          <w:color w:val="000000" w:themeColor="text1"/>
        </w:rPr>
      </w:pPr>
    </w:p>
    <w:tbl>
      <w:tblPr>
        <w:tblStyle w:val="TableGrid"/>
        <w:tblW w:w="0" w:type="auto"/>
        <w:tblLook w:val="04A0" w:firstRow="1" w:lastRow="0" w:firstColumn="1" w:lastColumn="0" w:noHBand="0" w:noVBand="1"/>
      </w:tblPr>
      <w:tblGrid>
        <w:gridCol w:w="3823"/>
        <w:gridCol w:w="5193"/>
      </w:tblGrid>
      <w:tr w:rsidR="006F207B" w14:paraId="63B26697" w14:textId="77777777" w:rsidTr="006F207B">
        <w:trPr>
          <w:trHeight w:val="530"/>
        </w:trPr>
        <w:tc>
          <w:tcPr>
            <w:tcW w:w="3823" w:type="dxa"/>
          </w:tcPr>
          <w:p w14:paraId="685DD84A" w14:textId="798BB85A" w:rsidR="006F207B" w:rsidRPr="003F5CFB" w:rsidRDefault="006F207B" w:rsidP="006F207B">
            <w:pPr>
              <w:rPr>
                <w:rFonts w:eastAsia="Times New Roman" w:cs="Times New Roman"/>
                <w:b/>
                <w:bCs/>
                <w:color w:val="000000" w:themeColor="text1"/>
              </w:rPr>
            </w:pPr>
            <w:r>
              <w:rPr>
                <w:rFonts w:eastAsia="Times New Roman" w:cs="Times New Roman"/>
                <w:b/>
                <w:bCs/>
                <w:color w:val="000000" w:themeColor="text1"/>
              </w:rPr>
              <w:t>Question</w:t>
            </w:r>
          </w:p>
        </w:tc>
        <w:tc>
          <w:tcPr>
            <w:tcW w:w="5193" w:type="dxa"/>
          </w:tcPr>
          <w:p w14:paraId="733F6FD6" w14:textId="002C4A30" w:rsidR="006F207B" w:rsidRPr="075D2162" w:rsidRDefault="006F207B" w:rsidP="006F207B">
            <w:pPr>
              <w:rPr>
                <w:rFonts w:eastAsia="Times New Roman" w:cs="Times New Roman"/>
                <w:color w:val="000000" w:themeColor="text1"/>
              </w:rPr>
            </w:pPr>
            <w:r w:rsidRPr="006F207B">
              <w:rPr>
                <w:b/>
                <w:bCs/>
              </w:rPr>
              <w:t>Information</w:t>
            </w:r>
          </w:p>
        </w:tc>
      </w:tr>
      <w:tr w:rsidR="003F5CFB" w14:paraId="5C95B519" w14:textId="77777777" w:rsidTr="006F207B">
        <w:trPr>
          <w:trHeight w:val="530"/>
        </w:trPr>
        <w:tc>
          <w:tcPr>
            <w:tcW w:w="3823" w:type="dxa"/>
          </w:tcPr>
          <w:p w14:paraId="23462D57" w14:textId="7215292C" w:rsidR="003F5CFB" w:rsidRDefault="003F5CFB" w:rsidP="003F5CFB">
            <w:pPr>
              <w:rPr>
                <w:rFonts w:eastAsia="Times New Roman" w:cs="Times New Roman"/>
                <w:color w:val="000000" w:themeColor="text1"/>
              </w:rPr>
            </w:pPr>
            <w:r w:rsidRPr="003F5CFB">
              <w:rPr>
                <w:rFonts w:eastAsia="Times New Roman" w:cs="Times New Roman"/>
                <w:b/>
                <w:bCs/>
                <w:color w:val="000000" w:themeColor="text1"/>
              </w:rPr>
              <w:t>Where did you find the dataset?</w:t>
            </w:r>
            <w:r w:rsidRPr="003F5CFB">
              <w:rPr>
                <w:rFonts w:eastAsia="Times New Roman" w:cs="Times New Roman"/>
                <w:color w:val="000000" w:themeColor="text1"/>
              </w:rPr>
              <w:t xml:space="preserve"> </w:t>
            </w:r>
          </w:p>
        </w:tc>
        <w:tc>
          <w:tcPr>
            <w:tcW w:w="5193" w:type="dxa"/>
          </w:tcPr>
          <w:p w14:paraId="564628BD" w14:textId="213A3C7B" w:rsidR="003F5CFB" w:rsidRDefault="003F5CFB" w:rsidP="27453C50">
            <w:pPr>
              <w:rPr>
                <w:rFonts w:eastAsia="Times New Roman" w:cs="Times New Roman"/>
                <w:color w:val="000000" w:themeColor="text1"/>
              </w:rPr>
            </w:pPr>
            <w:r w:rsidRPr="075D2162">
              <w:rPr>
                <w:rFonts w:eastAsia="Times New Roman" w:cs="Times New Roman"/>
                <w:color w:val="000000" w:themeColor="text1"/>
              </w:rPr>
              <w:t>We found the original data set on the UNDP website</w:t>
            </w:r>
          </w:p>
        </w:tc>
      </w:tr>
      <w:tr w:rsidR="003F5CFB" w14:paraId="7A0043CB" w14:textId="77777777" w:rsidTr="006F207B">
        <w:tc>
          <w:tcPr>
            <w:tcW w:w="3823" w:type="dxa"/>
          </w:tcPr>
          <w:p w14:paraId="01642299" w14:textId="77777777" w:rsidR="003F5CFB" w:rsidRPr="003F5CFB" w:rsidRDefault="003F5CFB" w:rsidP="003F5CFB">
            <w:pPr>
              <w:spacing w:after="0"/>
              <w:rPr>
                <w:rFonts w:eastAsia="Times New Roman" w:cs="Times New Roman"/>
                <w:color w:val="000000" w:themeColor="text1"/>
              </w:rPr>
            </w:pPr>
            <w:r w:rsidRPr="003F5CFB">
              <w:rPr>
                <w:rFonts w:eastAsia="Times New Roman" w:cs="Times New Roman"/>
                <w:b/>
                <w:bCs/>
                <w:color w:val="000000" w:themeColor="text1"/>
              </w:rPr>
              <w:t>Why was the data created and for what purpose? Who collected the data?</w:t>
            </w:r>
            <w:r w:rsidRPr="003F5CFB">
              <w:rPr>
                <w:rFonts w:eastAsia="Times New Roman" w:cs="Times New Roman"/>
                <w:color w:val="000000" w:themeColor="text1"/>
              </w:rPr>
              <w:t xml:space="preserve"> </w:t>
            </w:r>
          </w:p>
          <w:p w14:paraId="76516322" w14:textId="77777777" w:rsidR="003F5CFB" w:rsidRDefault="003F5CFB" w:rsidP="27453C50">
            <w:pPr>
              <w:rPr>
                <w:rFonts w:eastAsia="Times New Roman" w:cs="Times New Roman"/>
                <w:color w:val="000000" w:themeColor="text1"/>
              </w:rPr>
            </w:pPr>
          </w:p>
        </w:tc>
        <w:tc>
          <w:tcPr>
            <w:tcW w:w="5193" w:type="dxa"/>
          </w:tcPr>
          <w:p w14:paraId="2B551480" w14:textId="4058014F" w:rsidR="003F5CFB" w:rsidRDefault="003F5CFB" w:rsidP="27453C50">
            <w:pPr>
              <w:rPr>
                <w:rFonts w:eastAsia="Times New Roman" w:cs="Times New Roman"/>
                <w:color w:val="000000" w:themeColor="text1"/>
              </w:rPr>
            </w:pPr>
            <w:r w:rsidRPr="38632B03">
              <w:rPr>
                <w:rFonts w:eastAsia="Times New Roman" w:cs="Times New Roman"/>
                <w:color w:val="000000" w:themeColor="text1"/>
              </w:rPr>
              <w:t>The data was c</w:t>
            </w:r>
            <w:r w:rsidRPr="0081507B">
              <w:rPr>
                <w:rFonts w:eastAsia="Times New Roman" w:cs="Times New Roman"/>
                <w:color w:val="000000" w:themeColor="text1"/>
              </w:rPr>
              <w:t>reated to evaluate inequality in educational opportunities across countries over time.</w:t>
            </w:r>
            <w:r>
              <w:rPr>
                <w:rFonts w:eastAsia="Times New Roman" w:cs="Times New Roman"/>
                <w:color w:val="000000" w:themeColor="text1"/>
              </w:rPr>
              <w:t xml:space="preserve"> UNDP collected the data.</w:t>
            </w:r>
          </w:p>
        </w:tc>
      </w:tr>
      <w:tr w:rsidR="003F5CFB" w14:paraId="7B8BFA41" w14:textId="77777777" w:rsidTr="006F207B">
        <w:tc>
          <w:tcPr>
            <w:tcW w:w="3823" w:type="dxa"/>
          </w:tcPr>
          <w:p w14:paraId="7735C604" w14:textId="4A6C6CB3" w:rsidR="003F5CFB" w:rsidRDefault="006F207B" w:rsidP="006F207B">
            <w:pPr>
              <w:spacing w:after="0"/>
              <w:rPr>
                <w:rFonts w:eastAsia="Times New Roman" w:cs="Times New Roman"/>
                <w:color w:val="000000" w:themeColor="text1"/>
              </w:rPr>
            </w:pPr>
            <w:r w:rsidRPr="006F207B">
              <w:rPr>
                <w:rFonts w:eastAsia="Times New Roman" w:cs="Times New Roman"/>
                <w:b/>
                <w:bCs/>
                <w:color w:val="000000" w:themeColor="text1"/>
              </w:rPr>
              <w:t xml:space="preserve">What is the timeline or lineage of the data? </w:t>
            </w:r>
            <w:r w:rsidRPr="006F207B">
              <w:rPr>
                <w:rFonts w:eastAsia="Times New Roman" w:cs="Times New Roman"/>
                <w:color w:val="000000" w:themeColor="text1"/>
              </w:rPr>
              <w:t xml:space="preserve"> </w:t>
            </w:r>
          </w:p>
        </w:tc>
        <w:tc>
          <w:tcPr>
            <w:tcW w:w="5193" w:type="dxa"/>
          </w:tcPr>
          <w:p w14:paraId="64FA90A5" w14:textId="3E11C2D6" w:rsidR="003F5CFB" w:rsidRDefault="006F207B" w:rsidP="006F207B">
            <w:pPr>
              <w:rPr>
                <w:rFonts w:eastAsia="Times New Roman" w:cs="Times New Roman"/>
                <w:color w:val="000000" w:themeColor="text1"/>
              </w:rPr>
            </w:pPr>
            <w:r w:rsidRPr="38632B03">
              <w:rPr>
                <w:rFonts w:eastAsia="Times New Roman" w:cs="Times New Roman"/>
                <w:color w:val="000000" w:themeColor="text1"/>
              </w:rPr>
              <w:t>The data is from 201</w:t>
            </w:r>
            <w:r>
              <w:rPr>
                <w:rFonts w:eastAsia="Times New Roman" w:cs="Times New Roman"/>
                <w:color w:val="000000" w:themeColor="text1"/>
              </w:rPr>
              <w:t>0-2021</w:t>
            </w:r>
          </w:p>
        </w:tc>
      </w:tr>
      <w:tr w:rsidR="003F5CFB" w14:paraId="0528AB15" w14:textId="77777777" w:rsidTr="006F207B">
        <w:tc>
          <w:tcPr>
            <w:tcW w:w="3823" w:type="dxa"/>
          </w:tcPr>
          <w:p w14:paraId="440C9A88" w14:textId="1ED37D4C" w:rsidR="003F5CFB" w:rsidRDefault="006F207B" w:rsidP="006F207B">
            <w:pPr>
              <w:rPr>
                <w:rFonts w:eastAsia="Times New Roman" w:cs="Times New Roman"/>
                <w:color w:val="000000" w:themeColor="text1"/>
              </w:rPr>
            </w:pPr>
            <w:r w:rsidRPr="006F207B">
              <w:rPr>
                <w:rFonts w:eastAsia="Times New Roman" w:cs="Times New Roman"/>
                <w:b/>
                <w:bCs/>
                <w:color w:val="000000" w:themeColor="text1"/>
              </w:rPr>
              <w:t xml:space="preserve">How large is the dataset (cases, variables)?  </w:t>
            </w:r>
          </w:p>
        </w:tc>
        <w:tc>
          <w:tcPr>
            <w:tcW w:w="5193" w:type="dxa"/>
          </w:tcPr>
          <w:p w14:paraId="32912441" w14:textId="357F44D7" w:rsidR="003F5CFB" w:rsidRDefault="006F207B" w:rsidP="27453C50">
            <w:pPr>
              <w:rPr>
                <w:rFonts w:eastAsia="Times New Roman" w:cs="Times New Roman"/>
                <w:color w:val="000000" w:themeColor="text1"/>
              </w:rPr>
            </w:pPr>
            <w:r w:rsidRPr="38632B03">
              <w:rPr>
                <w:rFonts w:eastAsia="Times New Roman" w:cs="Times New Roman"/>
                <w:color w:val="000000" w:themeColor="text1"/>
              </w:rPr>
              <w:t xml:space="preserve">There are around </w:t>
            </w:r>
            <w:r>
              <w:rPr>
                <w:rFonts w:eastAsia="Times New Roman" w:cs="Times New Roman"/>
                <w:color w:val="000000" w:themeColor="text1"/>
              </w:rPr>
              <w:t>195</w:t>
            </w:r>
            <w:r w:rsidRPr="38632B03">
              <w:rPr>
                <w:rFonts w:eastAsia="Times New Roman" w:cs="Times New Roman"/>
                <w:color w:val="000000" w:themeColor="text1"/>
              </w:rPr>
              <w:t xml:space="preserve"> cases, and we are using </w:t>
            </w:r>
            <w:r>
              <w:rPr>
                <w:rFonts w:eastAsia="Times New Roman" w:cs="Times New Roman"/>
                <w:color w:val="000000" w:themeColor="text1"/>
              </w:rPr>
              <w:t>6</w:t>
            </w:r>
            <w:r w:rsidRPr="38632B03">
              <w:rPr>
                <w:rFonts w:eastAsia="Times New Roman" w:cs="Times New Roman"/>
                <w:color w:val="000000" w:themeColor="text1"/>
              </w:rPr>
              <w:t xml:space="preserve"> variables i.e., </w:t>
            </w:r>
            <w:r w:rsidRPr="00B520BD">
              <w:rPr>
                <w:rFonts w:eastAsia="Times New Roman" w:cs="Times New Roman"/>
                <w:color w:val="000000" w:themeColor="text1"/>
              </w:rPr>
              <w:t>ISO-3, Country, Human Development Group, UNDP Developing Regions, HDI Rank, Inequality in Education (Columns for 2010 to 2021)</w:t>
            </w:r>
            <w:r>
              <w:rPr>
                <w:rFonts w:eastAsia="Times New Roman" w:cs="Times New Roman"/>
                <w:color w:val="000000" w:themeColor="text1"/>
              </w:rPr>
              <w:t>.</w:t>
            </w:r>
          </w:p>
        </w:tc>
      </w:tr>
      <w:tr w:rsidR="003F5CFB" w14:paraId="6609A3DA" w14:textId="77777777" w:rsidTr="006F207B">
        <w:tc>
          <w:tcPr>
            <w:tcW w:w="3823" w:type="dxa"/>
          </w:tcPr>
          <w:p w14:paraId="0437F377" w14:textId="5801A5A0" w:rsidR="003F5CFB" w:rsidRDefault="006F207B" w:rsidP="006F207B">
            <w:pPr>
              <w:rPr>
                <w:rFonts w:eastAsia="Times New Roman" w:cs="Times New Roman"/>
                <w:color w:val="000000" w:themeColor="text1"/>
              </w:rPr>
            </w:pPr>
            <w:r w:rsidRPr="006F207B">
              <w:rPr>
                <w:rFonts w:eastAsia="Times New Roman" w:cs="Times New Roman"/>
                <w:b/>
                <w:bCs/>
                <w:color w:val="000000" w:themeColor="text1"/>
              </w:rPr>
              <w:t>What locations are included in the dataset? Describe how the dataset will help you achieve your goals.</w:t>
            </w:r>
          </w:p>
        </w:tc>
        <w:tc>
          <w:tcPr>
            <w:tcW w:w="5193" w:type="dxa"/>
          </w:tcPr>
          <w:p w14:paraId="7183BD7F" w14:textId="17049019" w:rsidR="003F5CFB" w:rsidRDefault="006F207B" w:rsidP="006F207B">
            <w:pPr>
              <w:rPr>
                <w:rFonts w:eastAsia="Times New Roman" w:cs="Times New Roman"/>
                <w:color w:val="000000" w:themeColor="text1"/>
              </w:rPr>
            </w:pPr>
            <w:r w:rsidRPr="38632B03">
              <w:rPr>
                <w:rFonts w:eastAsia="Times New Roman" w:cs="Times New Roman"/>
                <w:color w:val="000000" w:themeColor="text1"/>
              </w:rPr>
              <w:t xml:space="preserve">The dataset </w:t>
            </w:r>
            <w:r>
              <w:rPr>
                <w:rFonts w:eastAsia="Times New Roman" w:cs="Times New Roman"/>
                <w:color w:val="000000" w:themeColor="text1"/>
              </w:rPr>
              <w:t>s</w:t>
            </w:r>
            <w:r w:rsidRPr="003D436C">
              <w:rPr>
                <w:rFonts w:eastAsia="Times New Roman" w:cs="Times New Roman"/>
                <w:color w:val="000000" w:themeColor="text1"/>
              </w:rPr>
              <w:t>hows a measure of inequality in education by country from 2010 to 2021 ranging from 1 to 50</w:t>
            </w:r>
            <w:r>
              <w:rPr>
                <w:rFonts w:eastAsia="Times New Roman" w:cs="Times New Roman"/>
                <w:color w:val="000000" w:themeColor="text1"/>
              </w:rPr>
              <w:t xml:space="preserve"> by country</w:t>
            </w:r>
            <w:r w:rsidRPr="003D436C">
              <w:rPr>
                <w:rFonts w:eastAsia="Times New Roman" w:cs="Times New Roman"/>
                <w:color w:val="000000" w:themeColor="text1"/>
              </w:rPr>
              <w:t>. 50 means high levels of inequality</w:t>
            </w:r>
            <w:r w:rsidRPr="38632B03">
              <w:rPr>
                <w:rFonts w:eastAsia="Times New Roman" w:cs="Times New Roman"/>
                <w:color w:val="000000" w:themeColor="text1"/>
              </w:rPr>
              <w:t xml:space="preserve">. This will help us to measure </w:t>
            </w:r>
            <w:r>
              <w:rPr>
                <w:rFonts w:eastAsia="Times New Roman" w:cs="Times New Roman"/>
                <w:color w:val="000000" w:themeColor="text1"/>
              </w:rPr>
              <w:t>education inequality</w:t>
            </w:r>
            <w:r w:rsidRPr="38632B03">
              <w:rPr>
                <w:rFonts w:eastAsia="Times New Roman" w:cs="Times New Roman"/>
                <w:color w:val="000000" w:themeColor="text1"/>
              </w:rPr>
              <w:t xml:space="preserve"> against an economic indicator that has a presumed relationship with happiness. We will be able to compare happiness</w:t>
            </w:r>
            <w:r>
              <w:rPr>
                <w:rFonts w:eastAsia="Times New Roman" w:cs="Times New Roman"/>
                <w:color w:val="000000" w:themeColor="text1"/>
              </w:rPr>
              <w:t xml:space="preserve"> and education inequality</w:t>
            </w:r>
            <w:r w:rsidRPr="38632B03">
              <w:rPr>
                <w:rFonts w:eastAsia="Times New Roman" w:cs="Times New Roman"/>
                <w:color w:val="000000" w:themeColor="text1"/>
              </w:rPr>
              <w:t xml:space="preserve"> across countries by year.</w:t>
            </w:r>
          </w:p>
        </w:tc>
      </w:tr>
    </w:tbl>
    <w:p w14:paraId="229E2AC0" w14:textId="77777777" w:rsidR="003F5CFB" w:rsidRDefault="003F5CFB" w:rsidP="27453C50">
      <w:pPr>
        <w:rPr>
          <w:rFonts w:eastAsia="Times New Roman" w:cs="Times New Roman"/>
          <w:color w:val="000000" w:themeColor="text1"/>
        </w:rPr>
      </w:pPr>
    </w:p>
    <w:p w14:paraId="5552670C" w14:textId="77777777" w:rsidR="00FB5717" w:rsidRDefault="00FB5717" w:rsidP="27453C50">
      <w:pPr>
        <w:rPr>
          <w:rFonts w:eastAsia="Times New Roman" w:cs="Times New Roman"/>
          <w:color w:val="000000" w:themeColor="text1"/>
        </w:rPr>
      </w:pPr>
    </w:p>
    <w:p w14:paraId="49A5F93E" w14:textId="77777777" w:rsidR="00FB5717" w:rsidRDefault="00FB5717" w:rsidP="27453C50">
      <w:pPr>
        <w:rPr>
          <w:rFonts w:eastAsia="Times New Roman" w:cs="Times New Roman"/>
          <w:color w:val="000000" w:themeColor="text1"/>
        </w:rPr>
      </w:pPr>
    </w:p>
    <w:p w14:paraId="5D028935" w14:textId="77777777" w:rsidR="00FB5717" w:rsidRDefault="00FB5717" w:rsidP="27453C50">
      <w:pPr>
        <w:rPr>
          <w:rFonts w:eastAsia="Times New Roman" w:cs="Times New Roman"/>
          <w:color w:val="000000" w:themeColor="text1"/>
        </w:rPr>
      </w:pPr>
    </w:p>
    <w:p w14:paraId="282454E3" w14:textId="77777777" w:rsidR="00FB5717" w:rsidRDefault="00FB5717" w:rsidP="27453C50">
      <w:pPr>
        <w:rPr>
          <w:rFonts w:eastAsia="Times New Roman" w:cs="Times New Roman"/>
          <w:color w:val="000000" w:themeColor="text1"/>
        </w:rPr>
      </w:pPr>
    </w:p>
    <w:p w14:paraId="71ABA6DE" w14:textId="77777777" w:rsidR="00FB5717" w:rsidRDefault="00FB5717" w:rsidP="27453C50">
      <w:pPr>
        <w:rPr>
          <w:rFonts w:eastAsia="Times New Roman" w:cs="Times New Roman"/>
          <w:color w:val="000000" w:themeColor="text1"/>
        </w:rPr>
      </w:pPr>
    </w:p>
    <w:p w14:paraId="24BB8031" w14:textId="77777777" w:rsidR="00956893" w:rsidRDefault="00956893" w:rsidP="27453C50">
      <w:pPr>
        <w:rPr>
          <w:rFonts w:eastAsia="Times New Roman" w:cs="Times New Roman"/>
          <w:color w:val="000000" w:themeColor="text1"/>
        </w:rPr>
      </w:pPr>
    </w:p>
    <w:p w14:paraId="33DDA4BF" w14:textId="77777777" w:rsidR="00956893" w:rsidRDefault="00956893" w:rsidP="27453C50">
      <w:pPr>
        <w:rPr>
          <w:rFonts w:eastAsia="Times New Roman" w:cs="Times New Roman"/>
          <w:color w:val="000000" w:themeColor="text1"/>
        </w:rPr>
      </w:pPr>
    </w:p>
    <w:p w14:paraId="547906CF" w14:textId="77777777" w:rsidR="00956893" w:rsidRDefault="00956893" w:rsidP="27453C50">
      <w:pPr>
        <w:rPr>
          <w:rFonts w:eastAsia="Times New Roman" w:cs="Times New Roman"/>
          <w:color w:val="000000" w:themeColor="text1"/>
        </w:rPr>
      </w:pPr>
    </w:p>
    <w:p w14:paraId="222A7A37" w14:textId="77777777" w:rsidR="00956893" w:rsidRDefault="00956893" w:rsidP="27453C50">
      <w:pPr>
        <w:rPr>
          <w:rFonts w:eastAsia="Times New Roman" w:cs="Times New Roman"/>
          <w:color w:val="000000" w:themeColor="text1"/>
        </w:rPr>
      </w:pPr>
    </w:p>
    <w:p w14:paraId="4413C3DB" w14:textId="77777777" w:rsidR="00956893" w:rsidRDefault="00956893" w:rsidP="27453C50">
      <w:pPr>
        <w:rPr>
          <w:rFonts w:eastAsia="Times New Roman" w:cs="Times New Roman"/>
          <w:color w:val="000000" w:themeColor="text1"/>
        </w:rPr>
      </w:pPr>
    </w:p>
    <w:p w14:paraId="492039C5" w14:textId="77777777" w:rsidR="00956893" w:rsidRDefault="00956893" w:rsidP="27453C50">
      <w:pPr>
        <w:rPr>
          <w:rFonts w:eastAsia="Times New Roman" w:cs="Times New Roman"/>
          <w:color w:val="000000" w:themeColor="text1"/>
        </w:rPr>
      </w:pPr>
    </w:p>
    <w:p w14:paraId="00023FB0" w14:textId="77777777" w:rsidR="00956893" w:rsidRDefault="00956893" w:rsidP="27453C50">
      <w:pPr>
        <w:rPr>
          <w:rFonts w:eastAsia="Times New Roman" w:cs="Times New Roman"/>
          <w:color w:val="000000" w:themeColor="text1"/>
        </w:rPr>
      </w:pPr>
    </w:p>
    <w:p w14:paraId="71A343F4" w14:textId="77777777" w:rsidR="00956893" w:rsidRDefault="00956893" w:rsidP="27453C50">
      <w:pPr>
        <w:rPr>
          <w:rFonts w:eastAsia="Times New Roman" w:cs="Times New Roman"/>
          <w:color w:val="000000" w:themeColor="text1"/>
        </w:rPr>
      </w:pPr>
    </w:p>
    <w:p w14:paraId="1388FA00" w14:textId="77777777" w:rsidR="00956893" w:rsidRDefault="00956893" w:rsidP="27453C50">
      <w:pPr>
        <w:rPr>
          <w:rFonts w:eastAsia="Times New Roman" w:cs="Times New Roman"/>
          <w:color w:val="000000" w:themeColor="text1"/>
        </w:rPr>
      </w:pPr>
    </w:p>
    <w:p w14:paraId="4CE85C73" w14:textId="77777777" w:rsidR="00956893" w:rsidRDefault="00956893" w:rsidP="27453C50">
      <w:pPr>
        <w:rPr>
          <w:rFonts w:eastAsia="Times New Roman" w:cs="Times New Roman"/>
          <w:color w:val="000000" w:themeColor="text1"/>
        </w:rPr>
      </w:pPr>
    </w:p>
    <w:p w14:paraId="015DDB9D" w14:textId="77777777" w:rsidR="00956893" w:rsidRDefault="00956893" w:rsidP="27453C50">
      <w:pPr>
        <w:rPr>
          <w:rFonts w:eastAsia="Times New Roman" w:cs="Times New Roman"/>
          <w:color w:val="000000" w:themeColor="text1"/>
        </w:rPr>
      </w:pPr>
    </w:p>
    <w:p w14:paraId="1A6AD696" w14:textId="77777777" w:rsidR="00956893" w:rsidRDefault="00956893" w:rsidP="27453C50">
      <w:pPr>
        <w:rPr>
          <w:rFonts w:eastAsia="Times New Roman" w:cs="Times New Roman"/>
          <w:color w:val="000000" w:themeColor="text1"/>
        </w:rPr>
      </w:pPr>
    </w:p>
    <w:p w14:paraId="71C0830A" w14:textId="6FC22DFE" w:rsidR="00EB0EB3" w:rsidRDefault="004E3BF6" w:rsidP="00CA28CC">
      <w:pPr>
        <w:pStyle w:val="Heading1"/>
        <w:numPr>
          <w:ilvl w:val="0"/>
          <w:numId w:val="1"/>
        </w:numPr>
      </w:pPr>
      <w:r>
        <w:lastRenderedPageBreak/>
        <w:t>Data Story</w:t>
      </w:r>
    </w:p>
    <w:p w14:paraId="60E37644" w14:textId="055C4ED5" w:rsidR="00956893" w:rsidRDefault="00956893" w:rsidP="00956893">
      <w:pPr>
        <w:pStyle w:val="Heading2"/>
        <w:numPr>
          <w:ilvl w:val="1"/>
          <w:numId w:val="1"/>
        </w:numPr>
      </w:pPr>
      <w:r>
        <w:t>Visualization 1</w:t>
      </w:r>
    </w:p>
    <w:p w14:paraId="0E588B3B" w14:textId="3BCE8359" w:rsidR="005C4C59" w:rsidRPr="005C4C59" w:rsidRDefault="00F425D2" w:rsidP="00794077">
      <w:pPr>
        <w:jc w:val="center"/>
      </w:pPr>
      <w:r w:rsidRPr="00F425D2">
        <w:drawing>
          <wp:inline distT="0" distB="0" distL="0" distR="0" wp14:anchorId="7C91C2BF" wp14:editId="7D32449B">
            <wp:extent cx="5731510" cy="2967355"/>
            <wp:effectExtent l="0" t="0" r="2540" b="4445"/>
            <wp:docPr id="16870175"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175" name="Picture 1" descr="A map of the world&#10;&#10;Description automatically generated"/>
                    <pic:cNvPicPr/>
                  </pic:nvPicPr>
                  <pic:blipFill>
                    <a:blip r:embed="rId8"/>
                    <a:stretch>
                      <a:fillRect/>
                    </a:stretch>
                  </pic:blipFill>
                  <pic:spPr>
                    <a:xfrm>
                      <a:off x="0" y="0"/>
                      <a:ext cx="5731510" cy="2967355"/>
                    </a:xfrm>
                    <a:prstGeom prst="rect">
                      <a:avLst/>
                    </a:prstGeom>
                  </pic:spPr>
                </pic:pic>
              </a:graphicData>
            </a:graphic>
          </wp:inline>
        </w:drawing>
      </w:r>
    </w:p>
    <w:p w14:paraId="6522AC01" w14:textId="3DDDBC54" w:rsidR="6E619573" w:rsidRPr="003F5CFB" w:rsidRDefault="3DDFEB05" w:rsidP="6E619573">
      <w:pPr>
        <w:jc w:val="left"/>
        <w:rPr>
          <w:b/>
          <w:bCs/>
        </w:rPr>
      </w:pPr>
      <w:r w:rsidRPr="003F5CFB">
        <w:rPr>
          <w:b/>
          <w:bCs/>
        </w:rPr>
        <w:t>Dataset</w:t>
      </w:r>
      <w:r w:rsidR="020D3BE3" w:rsidRPr="003F5CFB">
        <w:rPr>
          <w:b/>
          <w:bCs/>
        </w:rPr>
        <w:t xml:space="preserve"> Breakdown</w:t>
      </w:r>
      <w:r w:rsidRPr="003F5CFB">
        <w:rPr>
          <w:b/>
          <w:bCs/>
        </w:rPr>
        <w:t>:</w:t>
      </w:r>
      <w:r w:rsidR="00CA108C" w:rsidRPr="003F5CFB">
        <w:rPr>
          <w:b/>
          <w:bCs/>
        </w:rPr>
        <w:t xml:space="preserve"> </w:t>
      </w:r>
    </w:p>
    <w:p w14:paraId="63173321" w14:textId="6BFB7A29" w:rsidR="6E619573" w:rsidRDefault="1539D2DB" w:rsidP="2201A412">
      <w:pPr>
        <w:pStyle w:val="ListParagraph"/>
        <w:numPr>
          <w:ilvl w:val="0"/>
          <w:numId w:val="7"/>
        </w:numPr>
        <w:jc w:val="left"/>
        <w:rPr>
          <w:rFonts w:eastAsia="Calibri" w:cs="Arial"/>
        </w:rPr>
      </w:pPr>
      <w:r w:rsidRPr="003F5CFB">
        <w:rPr>
          <w:b/>
          <w:bCs/>
        </w:rPr>
        <w:t>Datasets</w:t>
      </w:r>
      <w:r w:rsidR="3DDFEB05" w:rsidRPr="003F5CFB">
        <w:rPr>
          <w:b/>
          <w:bCs/>
        </w:rPr>
        <w:t>:</w:t>
      </w:r>
      <w:r w:rsidR="00CA108C">
        <w:t xml:space="preserve"> World Happiness Report (Variable</w:t>
      </w:r>
      <w:r w:rsidR="006317DE">
        <w:t>s</w:t>
      </w:r>
      <w:r w:rsidR="00CA108C">
        <w:t xml:space="preserve">: </w:t>
      </w:r>
      <w:r w:rsidR="006317DE">
        <w:t xml:space="preserve">Country, </w:t>
      </w:r>
      <w:r w:rsidR="00CA108C">
        <w:t xml:space="preserve">Happiness Index), Population (Variable: </w:t>
      </w:r>
      <w:r w:rsidR="006317DE">
        <w:t>Population (In Millions)</w:t>
      </w:r>
    </w:p>
    <w:p w14:paraId="36F413BD" w14:textId="1DA83F32" w:rsidR="00DA011E" w:rsidRPr="003F5CFB" w:rsidRDefault="7FE85284" w:rsidP="00CA28CC">
      <w:pPr>
        <w:pStyle w:val="ListParagraph"/>
        <w:numPr>
          <w:ilvl w:val="0"/>
          <w:numId w:val="7"/>
        </w:numPr>
        <w:jc w:val="left"/>
        <w:rPr>
          <w:rFonts w:eastAsia="Calibri" w:cs="Arial"/>
          <w:b/>
          <w:bCs/>
          <w:szCs w:val="20"/>
        </w:rPr>
      </w:pPr>
      <w:r w:rsidRPr="003F5CFB">
        <w:rPr>
          <w:b/>
          <w:bCs/>
        </w:rPr>
        <w:t>Variables:</w:t>
      </w:r>
    </w:p>
    <w:p w14:paraId="5A346E22" w14:textId="167C2AD9" w:rsidR="10D15630" w:rsidRDefault="006A579C" w:rsidP="00CA28CC">
      <w:pPr>
        <w:pStyle w:val="ListParagraph"/>
        <w:numPr>
          <w:ilvl w:val="1"/>
          <w:numId w:val="7"/>
        </w:numPr>
        <w:jc w:val="left"/>
        <w:rPr>
          <w:rFonts w:eastAsia="Calibri" w:cs="Arial"/>
          <w:szCs w:val="20"/>
        </w:rPr>
      </w:pPr>
      <w:r>
        <w:rPr>
          <w:rFonts w:eastAsia="Calibri" w:cs="Arial"/>
          <w:szCs w:val="20"/>
        </w:rPr>
        <w:t>Country</w:t>
      </w:r>
      <w:r w:rsidR="001C6902">
        <w:rPr>
          <w:rFonts w:eastAsia="Calibri" w:cs="Arial"/>
          <w:szCs w:val="20"/>
        </w:rPr>
        <w:t xml:space="preserve"> (Name of Country)</w:t>
      </w:r>
      <w:r>
        <w:rPr>
          <w:rFonts w:eastAsia="Calibri" w:cs="Arial"/>
          <w:szCs w:val="20"/>
        </w:rPr>
        <w:t xml:space="preserve">, </w:t>
      </w:r>
      <w:r w:rsidR="00C37717">
        <w:rPr>
          <w:rFonts w:eastAsia="Calibri" w:cs="Arial"/>
          <w:szCs w:val="20"/>
        </w:rPr>
        <w:t xml:space="preserve">Average of Happiness Index, </w:t>
      </w:r>
      <w:r w:rsidR="0060300C">
        <w:rPr>
          <w:rFonts w:eastAsia="Calibri" w:cs="Arial"/>
          <w:szCs w:val="20"/>
        </w:rPr>
        <w:t xml:space="preserve">Sum of </w:t>
      </w:r>
      <w:r w:rsidR="00DE5611">
        <w:rPr>
          <w:rFonts w:eastAsia="Calibri" w:cs="Arial"/>
          <w:szCs w:val="20"/>
        </w:rPr>
        <w:t>Population (In Millions)</w:t>
      </w:r>
    </w:p>
    <w:p w14:paraId="540A6522" w14:textId="15EEFE7D" w:rsidR="7FE85284" w:rsidRDefault="7FE85284" w:rsidP="00CA28CC">
      <w:pPr>
        <w:pStyle w:val="ListParagraph"/>
        <w:numPr>
          <w:ilvl w:val="0"/>
          <w:numId w:val="7"/>
        </w:numPr>
        <w:jc w:val="left"/>
        <w:rPr>
          <w:rFonts w:eastAsia="Calibri" w:cs="Arial"/>
        </w:rPr>
      </w:pPr>
      <w:r w:rsidRPr="003F5CFB">
        <w:rPr>
          <w:rFonts w:eastAsia="Calibri" w:cs="Arial"/>
          <w:b/>
          <w:bCs/>
        </w:rPr>
        <w:t>Limitations:</w:t>
      </w:r>
      <w:r w:rsidR="00DE5611" w:rsidRPr="6B20441B">
        <w:rPr>
          <w:rFonts w:eastAsia="Calibri" w:cs="Arial"/>
        </w:rPr>
        <w:t xml:space="preserve"> </w:t>
      </w:r>
      <w:r w:rsidR="00414D75" w:rsidRPr="6B20441B">
        <w:rPr>
          <w:rFonts w:eastAsia="Calibri" w:cs="Arial"/>
        </w:rPr>
        <w:t xml:space="preserve">The map only shows us the patterns of the average happiness index by country. It is hard to determine </w:t>
      </w:r>
      <w:r w:rsidR="00F41F85" w:rsidRPr="6B20441B">
        <w:rPr>
          <w:rFonts w:eastAsia="Calibri" w:cs="Arial"/>
        </w:rPr>
        <w:t xml:space="preserve">the influence of population on happiness when </w:t>
      </w:r>
      <w:r w:rsidR="00D97BA8" w:rsidRPr="6B20441B">
        <w:rPr>
          <w:rFonts w:eastAsia="Calibri" w:cs="Arial"/>
        </w:rPr>
        <w:t xml:space="preserve">the heat map </w:t>
      </w:r>
      <w:r w:rsidR="4626FF9C" w:rsidRPr="6B20441B">
        <w:rPr>
          <w:rFonts w:eastAsia="Calibri" w:cs="Arial"/>
        </w:rPr>
        <w:t>corresponds</w:t>
      </w:r>
      <w:r w:rsidR="00D97BA8" w:rsidRPr="6B20441B">
        <w:rPr>
          <w:rFonts w:eastAsia="Calibri" w:cs="Arial"/>
        </w:rPr>
        <w:t xml:space="preserve"> to only average index.</w:t>
      </w:r>
    </w:p>
    <w:p w14:paraId="077D0B47" w14:textId="39E95E25" w:rsidR="49C22717" w:rsidRPr="003F5CFB" w:rsidRDefault="65C02869" w:rsidP="49C22717">
      <w:pPr>
        <w:jc w:val="left"/>
        <w:rPr>
          <w:b/>
          <w:bCs/>
        </w:rPr>
      </w:pPr>
      <w:r w:rsidRPr="003F5CFB">
        <w:rPr>
          <w:b/>
          <w:bCs/>
        </w:rPr>
        <w:t>Analysis:</w:t>
      </w:r>
    </w:p>
    <w:p w14:paraId="7851224F" w14:textId="6B3FDD89" w:rsidR="6E619573" w:rsidRDefault="60D0E695" w:rsidP="00CA28CC">
      <w:pPr>
        <w:pStyle w:val="ListParagraph"/>
        <w:numPr>
          <w:ilvl w:val="0"/>
          <w:numId w:val="8"/>
        </w:numPr>
        <w:jc w:val="left"/>
        <w:rPr>
          <w:rFonts w:eastAsia="Calibri" w:cs="Arial"/>
          <w:szCs w:val="20"/>
        </w:rPr>
      </w:pPr>
      <w:r w:rsidRPr="003F5CFB">
        <w:rPr>
          <w:b/>
          <w:bCs/>
        </w:rPr>
        <w:t>Goal Achievement</w:t>
      </w:r>
      <w:r>
        <w:t>:</w:t>
      </w:r>
      <w:r w:rsidR="00DE7956">
        <w:t xml:space="preserve"> </w:t>
      </w:r>
      <w:r w:rsidR="00672586">
        <w:t xml:space="preserve">This helps us to visualize the average index of each country, allowing us to </w:t>
      </w:r>
      <w:r w:rsidR="0041229F">
        <w:t xml:space="preserve">determine which countries are happiest, and which </w:t>
      </w:r>
      <w:r w:rsidR="00D75943">
        <w:t>are the</w:t>
      </w:r>
      <w:r w:rsidR="0041229F">
        <w:t xml:space="preserve"> unhappiest to focus our analysis on</w:t>
      </w:r>
      <w:r w:rsidR="00D75943">
        <w:t xml:space="preserve">. Furthermore, it helps us to identify happiness by region, allowing us to focus our analysis </w:t>
      </w:r>
      <w:r w:rsidR="00D31DCE">
        <w:t>of other</w:t>
      </w:r>
      <w:r w:rsidR="00D75943">
        <w:t xml:space="preserve"> variables on these countries/ regions to determine any correlation</w:t>
      </w:r>
      <w:r w:rsidR="00D31DCE">
        <w:t xml:space="preserve"> with their happiness/ unhappiness.</w:t>
      </w:r>
    </w:p>
    <w:p w14:paraId="428E1A8E" w14:textId="3D15B0B5" w:rsidR="167314A8" w:rsidRDefault="0E52F1F2" w:rsidP="00CA28CC">
      <w:pPr>
        <w:pStyle w:val="ListParagraph"/>
        <w:numPr>
          <w:ilvl w:val="0"/>
          <w:numId w:val="8"/>
        </w:numPr>
        <w:jc w:val="left"/>
      </w:pPr>
      <w:r w:rsidRPr="003F5CFB">
        <w:rPr>
          <w:b/>
          <w:bCs/>
        </w:rPr>
        <w:t xml:space="preserve">Chart </w:t>
      </w:r>
      <w:r w:rsidR="60D0E695" w:rsidRPr="003F5CFB">
        <w:rPr>
          <w:b/>
          <w:bCs/>
        </w:rPr>
        <w:t>Analysis:</w:t>
      </w:r>
      <w:r w:rsidR="00D31DCE">
        <w:t xml:space="preserve"> From the map visualization, we can determine that Africa, the middle east, and </w:t>
      </w:r>
      <w:r w:rsidR="00047C4F">
        <w:t xml:space="preserve">India/ </w:t>
      </w:r>
      <w:r w:rsidR="00BA0BB6">
        <w:t>S</w:t>
      </w:r>
      <w:r w:rsidR="00047C4F">
        <w:t xml:space="preserve">outh </w:t>
      </w:r>
      <w:r w:rsidR="00BA0BB6">
        <w:t>Asia</w:t>
      </w:r>
      <w:r w:rsidR="00D31DCE">
        <w:t xml:space="preserve"> are the unhappiest regions </w:t>
      </w:r>
      <w:r w:rsidR="002B40C4">
        <w:t xml:space="preserve">by average happiness index. </w:t>
      </w:r>
      <w:r w:rsidR="0040254A">
        <w:t xml:space="preserve">Most European and Western countries </w:t>
      </w:r>
      <w:r w:rsidR="002F7FC0">
        <w:t xml:space="preserve">(including Australia and New Zealand) </w:t>
      </w:r>
      <w:r w:rsidR="0040254A">
        <w:t xml:space="preserve">appear to be happier on average </w:t>
      </w:r>
      <w:r w:rsidR="00047D73">
        <w:t xml:space="preserve">compared to the rest of </w:t>
      </w:r>
      <w:r w:rsidR="000710A0">
        <w:t>the world</w:t>
      </w:r>
      <w:r w:rsidR="00047D73">
        <w:t>.</w:t>
      </w:r>
    </w:p>
    <w:p w14:paraId="482D7F34" w14:textId="77777777" w:rsidR="00956893" w:rsidRDefault="00956893" w:rsidP="00956893">
      <w:pPr>
        <w:pStyle w:val="ListParagraph"/>
        <w:jc w:val="left"/>
        <w:rPr>
          <w:b/>
          <w:bCs/>
        </w:rPr>
      </w:pPr>
    </w:p>
    <w:p w14:paraId="03965877" w14:textId="77777777" w:rsidR="00956893" w:rsidRDefault="00956893" w:rsidP="00956893">
      <w:pPr>
        <w:pStyle w:val="ListParagraph"/>
        <w:jc w:val="left"/>
        <w:rPr>
          <w:b/>
          <w:bCs/>
        </w:rPr>
      </w:pPr>
    </w:p>
    <w:p w14:paraId="764447FB" w14:textId="77777777" w:rsidR="00956893" w:rsidRDefault="00956893" w:rsidP="00956893">
      <w:pPr>
        <w:pStyle w:val="ListParagraph"/>
        <w:jc w:val="left"/>
        <w:rPr>
          <w:b/>
          <w:bCs/>
        </w:rPr>
      </w:pPr>
    </w:p>
    <w:p w14:paraId="3DAB0616" w14:textId="77777777" w:rsidR="00956893" w:rsidRDefault="00956893" w:rsidP="00956893">
      <w:pPr>
        <w:pStyle w:val="ListParagraph"/>
        <w:jc w:val="left"/>
        <w:rPr>
          <w:b/>
          <w:bCs/>
        </w:rPr>
      </w:pPr>
    </w:p>
    <w:p w14:paraId="7FEFF085" w14:textId="77777777" w:rsidR="00956893" w:rsidRDefault="00956893" w:rsidP="00956893">
      <w:pPr>
        <w:pStyle w:val="ListParagraph"/>
        <w:jc w:val="left"/>
        <w:rPr>
          <w:b/>
          <w:bCs/>
        </w:rPr>
      </w:pPr>
    </w:p>
    <w:p w14:paraId="7FA89560" w14:textId="77777777" w:rsidR="00956893" w:rsidRDefault="00956893" w:rsidP="00956893">
      <w:pPr>
        <w:pStyle w:val="ListParagraph"/>
        <w:jc w:val="left"/>
        <w:rPr>
          <w:b/>
          <w:bCs/>
        </w:rPr>
      </w:pPr>
    </w:p>
    <w:p w14:paraId="5FC27438" w14:textId="77777777" w:rsidR="00956893" w:rsidRDefault="00956893" w:rsidP="00956893">
      <w:pPr>
        <w:pStyle w:val="ListParagraph"/>
        <w:jc w:val="left"/>
        <w:rPr>
          <w:b/>
          <w:bCs/>
        </w:rPr>
      </w:pPr>
    </w:p>
    <w:p w14:paraId="63DAA783" w14:textId="77777777" w:rsidR="00956893" w:rsidRDefault="00956893" w:rsidP="00956893">
      <w:pPr>
        <w:pStyle w:val="ListParagraph"/>
        <w:jc w:val="left"/>
        <w:rPr>
          <w:b/>
          <w:bCs/>
        </w:rPr>
      </w:pPr>
    </w:p>
    <w:p w14:paraId="36324F7A" w14:textId="77777777" w:rsidR="00956893" w:rsidRDefault="00956893" w:rsidP="00956893">
      <w:pPr>
        <w:pStyle w:val="ListParagraph"/>
        <w:jc w:val="left"/>
        <w:rPr>
          <w:b/>
          <w:bCs/>
        </w:rPr>
      </w:pPr>
    </w:p>
    <w:p w14:paraId="36A05ECF" w14:textId="77777777" w:rsidR="00956893" w:rsidRDefault="00956893" w:rsidP="00956893">
      <w:pPr>
        <w:pStyle w:val="ListParagraph"/>
        <w:jc w:val="left"/>
        <w:rPr>
          <w:b/>
          <w:bCs/>
        </w:rPr>
      </w:pPr>
    </w:p>
    <w:p w14:paraId="686DE20B" w14:textId="77777777" w:rsidR="00956893" w:rsidRDefault="00956893" w:rsidP="00956893">
      <w:pPr>
        <w:pStyle w:val="ListParagraph"/>
        <w:jc w:val="left"/>
        <w:rPr>
          <w:b/>
          <w:bCs/>
        </w:rPr>
      </w:pPr>
    </w:p>
    <w:p w14:paraId="56DDC533" w14:textId="77777777" w:rsidR="00956893" w:rsidRDefault="00956893" w:rsidP="00956893">
      <w:pPr>
        <w:pStyle w:val="ListParagraph"/>
        <w:jc w:val="left"/>
        <w:rPr>
          <w:b/>
          <w:bCs/>
        </w:rPr>
      </w:pPr>
    </w:p>
    <w:p w14:paraId="68667D13" w14:textId="77777777" w:rsidR="00956893" w:rsidRDefault="00956893" w:rsidP="00956893">
      <w:pPr>
        <w:pStyle w:val="ListParagraph"/>
        <w:jc w:val="left"/>
        <w:rPr>
          <w:b/>
          <w:bCs/>
        </w:rPr>
      </w:pPr>
    </w:p>
    <w:p w14:paraId="2BA80713" w14:textId="77777777" w:rsidR="00956893" w:rsidRDefault="00956893" w:rsidP="00956893">
      <w:pPr>
        <w:pStyle w:val="ListParagraph"/>
        <w:jc w:val="left"/>
        <w:rPr>
          <w:b/>
          <w:bCs/>
        </w:rPr>
      </w:pPr>
    </w:p>
    <w:p w14:paraId="2AF68BF4" w14:textId="42F3340B" w:rsidR="00956893" w:rsidRDefault="00956893" w:rsidP="00956893">
      <w:pPr>
        <w:pStyle w:val="Heading2"/>
        <w:numPr>
          <w:ilvl w:val="1"/>
          <w:numId w:val="1"/>
        </w:numPr>
      </w:pPr>
      <w:r>
        <w:lastRenderedPageBreak/>
        <w:t xml:space="preserve">Visualization </w:t>
      </w:r>
      <w:r>
        <w:t>2</w:t>
      </w:r>
    </w:p>
    <w:p w14:paraId="5469B9BF" w14:textId="64D0DE54" w:rsidR="5C4F4D50" w:rsidRDefault="00CF3A6A" w:rsidP="009B0800">
      <w:pPr>
        <w:jc w:val="center"/>
      </w:pPr>
      <w:r>
        <w:rPr>
          <w:noProof/>
        </w:rPr>
        <w:drawing>
          <wp:inline distT="0" distB="0" distL="0" distR="0" wp14:anchorId="228DBF39" wp14:editId="62EFB4F0">
            <wp:extent cx="4813836" cy="3593576"/>
            <wp:effectExtent l="0" t="0" r="0" b="635"/>
            <wp:docPr id="2103885575" name="Picture 2103885575"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88557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13836" cy="3593576"/>
                    </a:xfrm>
                    <a:prstGeom prst="rect">
                      <a:avLst/>
                    </a:prstGeom>
                  </pic:spPr>
                </pic:pic>
              </a:graphicData>
            </a:graphic>
          </wp:inline>
        </w:drawing>
      </w:r>
    </w:p>
    <w:p w14:paraId="6A713070" w14:textId="192AB325" w:rsidR="009B0800" w:rsidRPr="003F5CFB" w:rsidRDefault="0D07CF81" w:rsidP="6C3F96D5">
      <w:pPr>
        <w:jc w:val="left"/>
        <w:rPr>
          <w:b/>
          <w:bCs/>
        </w:rPr>
      </w:pPr>
      <w:r w:rsidRPr="003F5CFB">
        <w:rPr>
          <w:b/>
          <w:bCs/>
        </w:rPr>
        <w:t>Dataset</w:t>
      </w:r>
      <w:r w:rsidR="5BE7D520" w:rsidRPr="003F5CFB">
        <w:rPr>
          <w:b/>
          <w:bCs/>
        </w:rPr>
        <w:t xml:space="preserve"> Breakdown</w:t>
      </w:r>
      <w:r w:rsidRPr="003F5CFB">
        <w:rPr>
          <w:b/>
          <w:bCs/>
        </w:rPr>
        <w:t>:</w:t>
      </w:r>
    </w:p>
    <w:p w14:paraId="65C40CBF" w14:textId="5AF00EAD" w:rsidR="7401B5BC" w:rsidRDefault="5CB13898" w:rsidP="02624951">
      <w:pPr>
        <w:pStyle w:val="ListParagraph"/>
        <w:numPr>
          <w:ilvl w:val="0"/>
          <w:numId w:val="9"/>
        </w:numPr>
        <w:jc w:val="left"/>
        <w:rPr>
          <w:rFonts w:eastAsia="Calibri" w:cs="Arial"/>
          <w:szCs w:val="20"/>
        </w:rPr>
      </w:pPr>
      <w:r w:rsidRPr="003F5CFB">
        <w:rPr>
          <w:rFonts w:eastAsia="Calibri" w:cs="Arial"/>
          <w:b/>
          <w:bCs/>
          <w:szCs w:val="20"/>
        </w:rPr>
        <w:t>Datasets:</w:t>
      </w:r>
      <w:r w:rsidRPr="34BFC3DC">
        <w:rPr>
          <w:rFonts w:eastAsia="Calibri" w:cs="Arial"/>
          <w:szCs w:val="20"/>
        </w:rPr>
        <w:t xml:space="preserve"> World Happiness Report, GDP, Human Development Index, Inequality in Education, Inflation and Unemployment.</w:t>
      </w:r>
    </w:p>
    <w:p w14:paraId="03E9FB78" w14:textId="5149D2C4" w:rsidR="54361332" w:rsidRPr="003F5CFB" w:rsidRDefault="54361332" w:rsidP="00CA28CC">
      <w:pPr>
        <w:pStyle w:val="ListParagraph"/>
        <w:numPr>
          <w:ilvl w:val="0"/>
          <w:numId w:val="9"/>
        </w:numPr>
        <w:jc w:val="left"/>
        <w:rPr>
          <w:rFonts w:eastAsia="Times New Roman" w:cs="Times New Roman"/>
          <w:b/>
          <w:bCs/>
          <w:color w:val="000000" w:themeColor="text1"/>
          <w:szCs w:val="20"/>
        </w:rPr>
      </w:pPr>
      <w:r w:rsidRPr="003F5CFB">
        <w:rPr>
          <w:rFonts w:eastAsia="Times New Roman" w:cs="Times New Roman"/>
          <w:b/>
          <w:bCs/>
          <w:color w:val="000000" w:themeColor="text1"/>
        </w:rPr>
        <w:t>Variables:</w:t>
      </w:r>
    </w:p>
    <w:p w14:paraId="091FA322" w14:textId="220645B8" w:rsidR="54361332" w:rsidRDefault="54361332" w:rsidP="00CA28CC">
      <w:pPr>
        <w:pStyle w:val="ListParagraph"/>
        <w:numPr>
          <w:ilvl w:val="1"/>
          <w:numId w:val="9"/>
        </w:numPr>
        <w:jc w:val="left"/>
        <w:rPr>
          <w:rFonts w:eastAsia="Times New Roman" w:cs="Times New Roman"/>
          <w:color w:val="000000" w:themeColor="text1"/>
        </w:rPr>
      </w:pPr>
      <w:r w:rsidRPr="07892AAE">
        <w:rPr>
          <w:rFonts w:eastAsia="Times New Roman" w:cs="Times New Roman"/>
          <w:color w:val="000000" w:themeColor="text1"/>
        </w:rPr>
        <w:t>C</w:t>
      </w:r>
      <w:r w:rsidR="067E3897" w:rsidRPr="07892AAE">
        <w:rPr>
          <w:rFonts w:eastAsia="Times New Roman" w:cs="Times New Roman"/>
          <w:color w:val="000000" w:themeColor="text1"/>
        </w:rPr>
        <w:t xml:space="preserve">ountry, Happiness Index </w:t>
      </w:r>
      <w:r w:rsidR="067E3897" w:rsidRPr="45CEA2C7">
        <w:rPr>
          <w:rFonts w:eastAsia="Times New Roman" w:cs="Times New Roman"/>
          <w:color w:val="000000" w:themeColor="text1"/>
        </w:rPr>
        <w:t xml:space="preserve">Ranking (1=most happy), </w:t>
      </w:r>
      <w:r w:rsidR="067E3897" w:rsidRPr="55BD25E4">
        <w:rPr>
          <w:rFonts w:eastAsia="Times New Roman" w:cs="Times New Roman"/>
          <w:color w:val="000000" w:themeColor="text1"/>
        </w:rPr>
        <w:t xml:space="preserve">GDP Ranking </w:t>
      </w:r>
      <w:r w:rsidR="067E3897" w:rsidRPr="0C101CFE">
        <w:rPr>
          <w:rFonts w:eastAsia="Times New Roman" w:cs="Times New Roman"/>
          <w:color w:val="000000" w:themeColor="text1"/>
        </w:rPr>
        <w:t>(</w:t>
      </w:r>
      <w:r w:rsidR="1AB5A781" w:rsidRPr="0C101CFE">
        <w:rPr>
          <w:rFonts w:eastAsia="Times New Roman" w:cs="Times New Roman"/>
          <w:color w:val="000000" w:themeColor="text1"/>
        </w:rPr>
        <w:t>1=</w:t>
      </w:r>
      <w:r w:rsidR="1AB5A781" w:rsidRPr="397381D8">
        <w:rPr>
          <w:rFonts w:eastAsia="Times New Roman" w:cs="Times New Roman"/>
          <w:color w:val="000000" w:themeColor="text1"/>
        </w:rPr>
        <w:t xml:space="preserve">highest GDP), Human Development </w:t>
      </w:r>
      <w:r w:rsidR="1AB5A781" w:rsidRPr="3D6D2391">
        <w:rPr>
          <w:rFonts w:eastAsia="Times New Roman" w:cs="Times New Roman"/>
          <w:color w:val="000000" w:themeColor="text1"/>
        </w:rPr>
        <w:t>I</w:t>
      </w:r>
      <w:r w:rsidR="3226B066" w:rsidRPr="3D6D2391">
        <w:rPr>
          <w:rFonts w:eastAsia="Times New Roman" w:cs="Times New Roman"/>
          <w:color w:val="000000" w:themeColor="text1"/>
        </w:rPr>
        <w:t>n</w:t>
      </w:r>
      <w:r w:rsidR="1AB5A781" w:rsidRPr="3D6D2391">
        <w:rPr>
          <w:rFonts w:eastAsia="Times New Roman" w:cs="Times New Roman"/>
          <w:color w:val="000000" w:themeColor="text1"/>
        </w:rPr>
        <w:t>dex</w:t>
      </w:r>
      <w:r w:rsidR="1AB5A781" w:rsidRPr="486BE422">
        <w:rPr>
          <w:rFonts w:eastAsia="Times New Roman" w:cs="Times New Roman"/>
          <w:color w:val="000000" w:themeColor="text1"/>
        </w:rPr>
        <w:t xml:space="preserve"> Ranking (1= Most developed education</w:t>
      </w:r>
      <w:r w:rsidR="28156193" w:rsidRPr="02FC17F3">
        <w:rPr>
          <w:rFonts w:eastAsia="Times New Roman" w:cs="Times New Roman"/>
          <w:color w:val="000000" w:themeColor="text1"/>
        </w:rPr>
        <w:t>,</w:t>
      </w:r>
      <w:r w:rsidR="28156193" w:rsidRPr="0414B259">
        <w:rPr>
          <w:rFonts w:eastAsia="Times New Roman" w:cs="Times New Roman"/>
          <w:color w:val="000000" w:themeColor="text1"/>
        </w:rPr>
        <w:t xml:space="preserve"> life expectancy, etc</w:t>
      </w:r>
      <w:r w:rsidR="28156193" w:rsidRPr="3D6D2391">
        <w:rPr>
          <w:rFonts w:eastAsia="Times New Roman" w:cs="Times New Roman"/>
          <w:color w:val="000000" w:themeColor="text1"/>
        </w:rPr>
        <w:t>),</w:t>
      </w:r>
      <w:r w:rsidR="619F61F6" w:rsidRPr="3D6D2391">
        <w:rPr>
          <w:rFonts w:eastAsia="Times New Roman" w:cs="Times New Roman"/>
          <w:color w:val="000000" w:themeColor="text1"/>
        </w:rPr>
        <w:t xml:space="preserve"> </w:t>
      </w:r>
      <w:r w:rsidR="619F61F6" w:rsidRPr="27D75B10">
        <w:rPr>
          <w:rFonts w:eastAsia="Times New Roman" w:cs="Times New Roman"/>
          <w:color w:val="000000" w:themeColor="text1"/>
        </w:rPr>
        <w:t xml:space="preserve">Education Inequality </w:t>
      </w:r>
      <w:r w:rsidR="619F61F6" w:rsidRPr="7017577F">
        <w:rPr>
          <w:rFonts w:eastAsia="Times New Roman" w:cs="Times New Roman"/>
          <w:color w:val="000000" w:themeColor="text1"/>
        </w:rPr>
        <w:t>Ranking (1=Most unequal in educational attainment), Inflation Ranking (1 = Lowest inflation</w:t>
      </w:r>
      <w:r w:rsidR="619F61F6" w:rsidRPr="2501C381">
        <w:rPr>
          <w:rFonts w:eastAsia="Times New Roman" w:cs="Times New Roman"/>
          <w:color w:val="000000" w:themeColor="text1"/>
        </w:rPr>
        <w:t>)</w:t>
      </w:r>
      <w:r w:rsidR="70FD9E41" w:rsidRPr="2501C381">
        <w:rPr>
          <w:rFonts w:eastAsia="Times New Roman" w:cs="Times New Roman"/>
          <w:color w:val="000000" w:themeColor="text1"/>
        </w:rPr>
        <w:t>,</w:t>
      </w:r>
      <w:r w:rsidR="70FD9E41" w:rsidRPr="55E9F095">
        <w:rPr>
          <w:rFonts w:eastAsia="Times New Roman" w:cs="Times New Roman"/>
          <w:color w:val="000000" w:themeColor="text1"/>
        </w:rPr>
        <w:t xml:space="preserve"> Unemployment </w:t>
      </w:r>
      <w:r w:rsidR="70FD9E41" w:rsidRPr="64B947CF">
        <w:rPr>
          <w:rFonts w:eastAsia="Times New Roman" w:cs="Times New Roman"/>
          <w:color w:val="000000" w:themeColor="text1"/>
        </w:rPr>
        <w:t>Ranking (</w:t>
      </w:r>
      <w:r w:rsidR="70FD9E41" w:rsidRPr="6F3B2952">
        <w:rPr>
          <w:rFonts w:eastAsia="Times New Roman" w:cs="Times New Roman"/>
          <w:color w:val="000000" w:themeColor="text1"/>
        </w:rPr>
        <w:t>1</w:t>
      </w:r>
      <w:r w:rsidR="70FD9E41" w:rsidRPr="1E51290B">
        <w:rPr>
          <w:rFonts w:eastAsia="Times New Roman" w:cs="Times New Roman"/>
          <w:color w:val="000000" w:themeColor="text1"/>
        </w:rPr>
        <w:t xml:space="preserve"> = Highest unemployment</w:t>
      </w:r>
      <w:r w:rsidR="70FD9E41" w:rsidRPr="2570CA2A">
        <w:rPr>
          <w:rFonts w:eastAsia="Times New Roman" w:cs="Times New Roman"/>
          <w:color w:val="000000" w:themeColor="text1"/>
        </w:rPr>
        <w:t>)</w:t>
      </w:r>
      <w:r w:rsidR="17529CD4" w:rsidRPr="2570CA2A">
        <w:rPr>
          <w:rFonts w:eastAsia="Times New Roman" w:cs="Times New Roman"/>
          <w:color w:val="000000" w:themeColor="text1"/>
        </w:rPr>
        <w:t>.</w:t>
      </w:r>
    </w:p>
    <w:p w14:paraId="621CC284" w14:textId="681BCB6A" w:rsidR="0946749E" w:rsidRDefault="77036210" w:rsidP="0946749E">
      <w:pPr>
        <w:pStyle w:val="ListParagraph"/>
        <w:numPr>
          <w:ilvl w:val="1"/>
          <w:numId w:val="9"/>
        </w:numPr>
        <w:jc w:val="left"/>
        <w:rPr>
          <w:rFonts w:eastAsia="Times New Roman" w:cs="Times New Roman"/>
          <w:color w:val="000000" w:themeColor="text1"/>
        </w:rPr>
      </w:pPr>
      <w:r w:rsidRPr="59B00824">
        <w:rPr>
          <w:rFonts w:eastAsia="Times New Roman" w:cs="Times New Roman"/>
          <w:color w:val="000000" w:themeColor="text1"/>
        </w:rPr>
        <w:t>The Unemployment Rate measures the number of eligible workers without employment. The Human Development Index assigns scores to countries based on educational attainment and life expectancy. Happiness Index Score is a subjective rating from 0-100 of citizen happiness levels. Educational Inequality measures variances in educational opportunities by various social groups in countries.</w:t>
      </w:r>
      <w:r w:rsidRPr="70764019">
        <w:rPr>
          <w:rFonts w:eastAsia="Times New Roman" w:cs="Times New Roman"/>
          <w:color w:val="000000" w:themeColor="text1"/>
        </w:rPr>
        <w:t xml:space="preserve"> Inflation measures the increase in prices across</w:t>
      </w:r>
      <w:r w:rsidRPr="3042B750">
        <w:rPr>
          <w:rFonts w:eastAsia="Times New Roman" w:cs="Times New Roman"/>
          <w:color w:val="000000" w:themeColor="text1"/>
        </w:rPr>
        <w:t xml:space="preserve"> a country.</w:t>
      </w:r>
      <w:r w:rsidRPr="3AE4E46D">
        <w:rPr>
          <w:rFonts w:eastAsia="Times New Roman" w:cs="Times New Roman"/>
          <w:color w:val="000000" w:themeColor="text1"/>
        </w:rPr>
        <w:t xml:space="preserve"> GDP measures the total</w:t>
      </w:r>
      <w:r w:rsidRPr="73967EE6">
        <w:rPr>
          <w:rFonts w:eastAsia="Times New Roman" w:cs="Times New Roman"/>
          <w:color w:val="000000" w:themeColor="text1"/>
        </w:rPr>
        <w:t xml:space="preserve"> economic output of a country.</w:t>
      </w:r>
    </w:p>
    <w:p w14:paraId="7F735934" w14:textId="6F8CB1A2" w:rsidR="14B3306A" w:rsidRDefault="54361332" w:rsidP="0488D1D9">
      <w:pPr>
        <w:pStyle w:val="ListParagraph"/>
        <w:numPr>
          <w:ilvl w:val="0"/>
          <w:numId w:val="9"/>
        </w:numPr>
        <w:jc w:val="left"/>
        <w:rPr>
          <w:rFonts w:eastAsia="Times New Roman" w:cs="Times New Roman"/>
          <w:color w:val="000000" w:themeColor="text1"/>
        </w:rPr>
      </w:pPr>
      <w:r w:rsidRPr="003F5CFB">
        <w:rPr>
          <w:rFonts w:eastAsia="Times New Roman" w:cs="Times New Roman"/>
          <w:b/>
          <w:bCs/>
          <w:color w:val="000000" w:themeColor="text1"/>
        </w:rPr>
        <w:t>Limitations:</w:t>
      </w:r>
      <w:r w:rsidR="745B9402" w:rsidRPr="381D0D0D">
        <w:rPr>
          <w:rFonts w:eastAsia="Times New Roman" w:cs="Times New Roman"/>
          <w:color w:val="000000" w:themeColor="text1"/>
        </w:rPr>
        <w:t xml:space="preserve"> </w:t>
      </w:r>
      <w:r w:rsidR="68E5102B" w:rsidRPr="381D0D0D">
        <w:rPr>
          <w:rFonts w:eastAsia="Times New Roman" w:cs="Times New Roman"/>
          <w:color w:val="000000" w:themeColor="text1"/>
        </w:rPr>
        <w:t>For some countries we have happiness index scores</w:t>
      </w:r>
      <w:r w:rsidR="68E5102B" w:rsidRPr="0D77CCA0">
        <w:rPr>
          <w:rFonts w:eastAsia="Times New Roman" w:cs="Times New Roman"/>
          <w:color w:val="000000" w:themeColor="text1"/>
        </w:rPr>
        <w:t>,</w:t>
      </w:r>
      <w:r w:rsidR="68E5102B" w:rsidRPr="381D0D0D">
        <w:rPr>
          <w:rFonts w:eastAsia="Times New Roman" w:cs="Times New Roman"/>
          <w:color w:val="000000" w:themeColor="text1"/>
        </w:rPr>
        <w:t xml:space="preserve"> but they may not report their data to the UN or IMF for indicators such as inflation, unemployment or their human development </w:t>
      </w:r>
      <w:r w:rsidR="68E5102B" w:rsidRPr="0D77CCA0">
        <w:rPr>
          <w:rFonts w:eastAsia="Times New Roman" w:cs="Times New Roman"/>
          <w:color w:val="000000" w:themeColor="text1"/>
        </w:rPr>
        <w:t>index.</w:t>
      </w:r>
    </w:p>
    <w:p w14:paraId="12238D7B" w14:textId="7BC65D76" w:rsidR="009B0800" w:rsidRPr="003F5CFB" w:rsidRDefault="0D07CF81" w:rsidP="6C3F96D5">
      <w:pPr>
        <w:jc w:val="left"/>
        <w:rPr>
          <w:b/>
          <w:bCs/>
        </w:rPr>
      </w:pPr>
      <w:r w:rsidRPr="003F5CFB">
        <w:rPr>
          <w:b/>
          <w:bCs/>
        </w:rPr>
        <w:t>Analysis:</w:t>
      </w:r>
    </w:p>
    <w:p w14:paraId="047E46BC" w14:textId="71B8C9F2" w:rsidR="14F73C50" w:rsidRDefault="14F73C50" w:rsidP="00CA28CC">
      <w:pPr>
        <w:pStyle w:val="ListParagraph"/>
        <w:numPr>
          <w:ilvl w:val="0"/>
          <w:numId w:val="8"/>
        </w:numPr>
        <w:jc w:val="left"/>
        <w:rPr>
          <w:rFonts w:eastAsia="Calibri" w:cs="Arial"/>
        </w:rPr>
      </w:pPr>
      <w:r w:rsidRPr="003F5CFB">
        <w:rPr>
          <w:b/>
          <w:bCs/>
        </w:rPr>
        <w:t>Goal Achievement:</w:t>
      </w:r>
      <w:r w:rsidR="71432CA8">
        <w:t xml:space="preserve"> This crosstab report helps us to easily identify our countries of interest and their rankings across our various indicators.</w:t>
      </w:r>
    </w:p>
    <w:p w14:paraId="3F2260FE" w14:textId="6909542B" w:rsidR="14F73C50" w:rsidRDefault="626CDA6A" w:rsidP="00CA28CC">
      <w:pPr>
        <w:pStyle w:val="ListParagraph"/>
        <w:numPr>
          <w:ilvl w:val="0"/>
          <w:numId w:val="8"/>
        </w:numPr>
        <w:jc w:val="left"/>
      </w:pPr>
      <w:r w:rsidRPr="003F5CFB">
        <w:rPr>
          <w:b/>
          <w:bCs/>
        </w:rPr>
        <w:t xml:space="preserve">Chart </w:t>
      </w:r>
      <w:r w:rsidR="14F73C50" w:rsidRPr="003F5CFB">
        <w:rPr>
          <w:b/>
          <w:bCs/>
        </w:rPr>
        <w:t>Analysis:</w:t>
      </w:r>
      <w:r w:rsidR="29528D01">
        <w:t xml:space="preserve"> </w:t>
      </w:r>
      <w:r w:rsidR="53E29954">
        <w:t>This table allows us to go country by country to draw conclusions about our various indicators and how they may influence happiness. For example</w:t>
      </w:r>
      <w:r w:rsidR="22D9E1C3">
        <w:t>,</w:t>
      </w:r>
      <w:r w:rsidR="53E29954">
        <w:t xml:space="preserve"> across Finland, Denmark, Iceland, Switzerland and Norway we ca</w:t>
      </w:r>
      <w:r w:rsidR="5401A81B">
        <w:t>n see that they have the highest happiness index rankings</w:t>
      </w:r>
      <w:r w:rsidR="48D222CA">
        <w:t>,</w:t>
      </w:r>
      <w:r w:rsidR="5401A81B">
        <w:t xml:space="preserve"> and they are all also highly ranked under the human development index. </w:t>
      </w:r>
      <w:r w:rsidR="5EE2D120">
        <w:t xml:space="preserve">This helps us with initial analysis to </w:t>
      </w:r>
      <w:r w:rsidR="00FB5717">
        <w:t>identify</w:t>
      </w:r>
      <w:r w:rsidR="5EE2D120">
        <w:t xml:space="preserve"> a possible relationship between life expectancy and educational attainment, and happiness.</w:t>
      </w:r>
      <w:r w:rsidR="00FB5717">
        <w:t xml:space="preserve"> However, </w:t>
      </w:r>
      <w:r w:rsidR="00FB5717" w:rsidRPr="004E30CB">
        <w:t xml:space="preserve">Iceland which </w:t>
      </w:r>
      <w:r w:rsidR="00FB5717">
        <w:t>is the third happiest country is ranked very low in GDP, inflation &amp; unemployment ranking</w:t>
      </w:r>
      <w:r w:rsidR="00FB5717">
        <w:t>.</w:t>
      </w:r>
    </w:p>
    <w:p w14:paraId="2C78C62B" w14:textId="38B09322" w:rsidR="00FB5717" w:rsidRDefault="00FB5717" w:rsidP="009F405D">
      <w:pPr>
        <w:pStyle w:val="ListParagraph"/>
        <w:numPr>
          <w:ilvl w:val="0"/>
          <w:numId w:val="8"/>
        </w:numPr>
        <w:jc w:val="left"/>
      </w:pPr>
      <w:r w:rsidRPr="00FB5717">
        <w:rPr>
          <w:b/>
          <w:bCs/>
        </w:rPr>
        <w:t>Note:</w:t>
      </w:r>
      <w:r>
        <w:t xml:space="preserve"> </w:t>
      </w:r>
      <w:r w:rsidRPr="001A2EB4">
        <w:t>The inequality in education ranking scale is reversed, meaning the country with Rank 1 has the highest inequality in education among different groups of population</w:t>
      </w:r>
      <w:r w:rsidRPr="00E85788">
        <w:t xml:space="preserve">. </w:t>
      </w:r>
    </w:p>
    <w:p w14:paraId="4457CFF2" w14:textId="5825D485" w:rsidR="14B3306A" w:rsidRDefault="14B3306A" w:rsidP="14B3306A">
      <w:pPr>
        <w:jc w:val="left"/>
      </w:pPr>
    </w:p>
    <w:p w14:paraId="6096D6BC" w14:textId="61A3082E" w:rsidR="009B0800" w:rsidRDefault="00956893" w:rsidP="00851847">
      <w:pPr>
        <w:pStyle w:val="Heading2"/>
        <w:numPr>
          <w:ilvl w:val="1"/>
          <w:numId w:val="1"/>
        </w:numPr>
        <w:jc w:val="left"/>
      </w:pPr>
      <w:r>
        <w:lastRenderedPageBreak/>
        <w:t xml:space="preserve">Visualization </w:t>
      </w:r>
      <w:r>
        <w:t>3</w:t>
      </w:r>
    </w:p>
    <w:p w14:paraId="079292F1" w14:textId="77777777" w:rsidR="00956893" w:rsidRDefault="00956893" w:rsidP="00956893">
      <w:pPr>
        <w:jc w:val="center"/>
      </w:pPr>
      <w:r w:rsidRPr="00E83816">
        <w:rPr>
          <w:noProof/>
        </w:rPr>
        <w:drawing>
          <wp:inline distT="0" distB="0" distL="0" distR="0" wp14:anchorId="4B7F6390" wp14:editId="2FCA5A10">
            <wp:extent cx="5194300" cy="2475723"/>
            <wp:effectExtent l="0" t="0" r="6350" b="1270"/>
            <wp:docPr id="264914885" name="Picture 264914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80148" name=""/>
                    <pic:cNvPicPr/>
                  </pic:nvPicPr>
                  <pic:blipFill>
                    <a:blip r:embed="rId10"/>
                    <a:stretch>
                      <a:fillRect/>
                    </a:stretch>
                  </pic:blipFill>
                  <pic:spPr>
                    <a:xfrm>
                      <a:off x="0" y="0"/>
                      <a:ext cx="5201968" cy="2479378"/>
                    </a:xfrm>
                    <a:prstGeom prst="rect">
                      <a:avLst/>
                    </a:prstGeom>
                  </pic:spPr>
                </pic:pic>
              </a:graphicData>
            </a:graphic>
          </wp:inline>
        </w:drawing>
      </w:r>
    </w:p>
    <w:p w14:paraId="1D1BD03D" w14:textId="77777777" w:rsidR="00956893" w:rsidRDefault="00956893" w:rsidP="00956893">
      <w:pPr>
        <w:jc w:val="center"/>
      </w:pPr>
      <w:r w:rsidRPr="00715333">
        <w:rPr>
          <w:noProof/>
        </w:rPr>
        <w:drawing>
          <wp:inline distT="0" distB="0" distL="0" distR="0" wp14:anchorId="411E90B2" wp14:editId="67D9B816">
            <wp:extent cx="4946650" cy="2303431"/>
            <wp:effectExtent l="0" t="0" r="6350" b="1905"/>
            <wp:docPr id="1834665530" name="Picture 1834665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37378" name=""/>
                    <pic:cNvPicPr/>
                  </pic:nvPicPr>
                  <pic:blipFill>
                    <a:blip r:embed="rId11"/>
                    <a:stretch>
                      <a:fillRect/>
                    </a:stretch>
                  </pic:blipFill>
                  <pic:spPr>
                    <a:xfrm>
                      <a:off x="0" y="0"/>
                      <a:ext cx="4958428" cy="2308916"/>
                    </a:xfrm>
                    <a:prstGeom prst="rect">
                      <a:avLst/>
                    </a:prstGeom>
                  </pic:spPr>
                </pic:pic>
              </a:graphicData>
            </a:graphic>
          </wp:inline>
        </w:drawing>
      </w:r>
    </w:p>
    <w:p w14:paraId="4F107FD6" w14:textId="77777777" w:rsidR="00956893" w:rsidRPr="003F5CFB" w:rsidRDefault="00956893" w:rsidP="00956893">
      <w:pPr>
        <w:jc w:val="left"/>
        <w:rPr>
          <w:b/>
          <w:bCs/>
        </w:rPr>
      </w:pPr>
      <w:r w:rsidRPr="003F5CFB">
        <w:rPr>
          <w:b/>
          <w:bCs/>
        </w:rPr>
        <w:t>Dataset Breakdown:</w:t>
      </w:r>
    </w:p>
    <w:p w14:paraId="4705201D" w14:textId="77777777" w:rsidR="00956893" w:rsidRDefault="00956893" w:rsidP="00956893">
      <w:pPr>
        <w:pStyle w:val="ListParagraph"/>
        <w:numPr>
          <w:ilvl w:val="0"/>
          <w:numId w:val="9"/>
        </w:numPr>
        <w:jc w:val="left"/>
        <w:rPr>
          <w:rFonts w:eastAsia="Calibri" w:cs="Arial"/>
        </w:rPr>
      </w:pPr>
      <w:r w:rsidRPr="003F5CFB">
        <w:rPr>
          <w:rFonts w:eastAsia="Calibri" w:cs="Arial"/>
          <w:b/>
          <w:bCs/>
        </w:rPr>
        <w:t>Datasets:</w:t>
      </w:r>
      <w:r w:rsidRPr="7CBCF46B">
        <w:rPr>
          <w:rFonts w:eastAsia="Calibri" w:cs="Arial"/>
        </w:rPr>
        <w:t xml:space="preserve"> World Happiness Report</w:t>
      </w:r>
    </w:p>
    <w:p w14:paraId="2AADDD8A" w14:textId="77777777" w:rsidR="00956893" w:rsidRPr="003F5CFB" w:rsidRDefault="00956893" w:rsidP="00956893">
      <w:pPr>
        <w:pStyle w:val="ListParagraph"/>
        <w:numPr>
          <w:ilvl w:val="0"/>
          <w:numId w:val="9"/>
        </w:numPr>
        <w:jc w:val="left"/>
        <w:rPr>
          <w:rFonts w:eastAsia="Times New Roman" w:cs="Times New Roman"/>
          <w:b/>
          <w:bCs/>
          <w:color w:val="000000" w:themeColor="text1"/>
        </w:rPr>
      </w:pPr>
      <w:r w:rsidRPr="003F5CFB">
        <w:rPr>
          <w:rFonts w:eastAsia="Times New Roman" w:cs="Times New Roman"/>
          <w:b/>
          <w:bCs/>
          <w:color w:val="000000" w:themeColor="text1"/>
        </w:rPr>
        <w:t>Variables:</w:t>
      </w:r>
    </w:p>
    <w:p w14:paraId="6B18CB46" w14:textId="77777777" w:rsidR="00956893" w:rsidRDefault="00956893" w:rsidP="00956893">
      <w:pPr>
        <w:pStyle w:val="ListParagraph"/>
        <w:numPr>
          <w:ilvl w:val="1"/>
          <w:numId w:val="9"/>
        </w:numPr>
        <w:jc w:val="left"/>
        <w:rPr>
          <w:rFonts w:eastAsia="Times New Roman" w:cs="Times New Roman"/>
          <w:color w:val="000000" w:themeColor="text1"/>
        </w:rPr>
      </w:pPr>
      <w:r w:rsidRPr="08914FA6">
        <w:rPr>
          <w:rFonts w:eastAsia="Times New Roman" w:cs="Times New Roman"/>
          <w:color w:val="000000" w:themeColor="text1"/>
        </w:rPr>
        <w:t>Country, Human Development Index Score</w:t>
      </w:r>
    </w:p>
    <w:p w14:paraId="313B3BF5" w14:textId="77777777" w:rsidR="00956893" w:rsidRDefault="00956893" w:rsidP="00956893">
      <w:pPr>
        <w:pStyle w:val="ListParagraph"/>
        <w:numPr>
          <w:ilvl w:val="1"/>
          <w:numId w:val="9"/>
        </w:numPr>
        <w:jc w:val="left"/>
        <w:rPr>
          <w:rFonts w:eastAsia="Times New Roman" w:cs="Times New Roman"/>
          <w:color w:val="000000" w:themeColor="text1"/>
        </w:rPr>
      </w:pPr>
      <w:r w:rsidRPr="08914FA6">
        <w:rPr>
          <w:rFonts w:eastAsia="Times New Roman" w:cs="Times New Roman"/>
          <w:color w:val="000000" w:themeColor="text1"/>
        </w:rPr>
        <w:t>The</w:t>
      </w:r>
      <w:r w:rsidRPr="4EAAF65E">
        <w:rPr>
          <w:rFonts w:eastAsia="Times New Roman" w:cs="Times New Roman"/>
          <w:color w:val="000000" w:themeColor="text1"/>
        </w:rPr>
        <w:t xml:space="preserve"> Happiness Index Score is a subjective rating from 0-100 of citizen happiness levels. </w:t>
      </w:r>
    </w:p>
    <w:p w14:paraId="487805D6" w14:textId="77777777" w:rsidR="00956893" w:rsidRPr="003F5CFB" w:rsidRDefault="00956893" w:rsidP="00956893">
      <w:pPr>
        <w:jc w:val="left"/>
        <w:rPr>
          <w:b/>
          <w:bCs/>
        </w:rPr>
      </w:pPr>
      <w:r w:rsidRPr="003F5CFB">
        <w:rPr>
          <w:b/>
          <w:bCs/>
        </w:rPr>
        <w:t>Analysis:</w:t>
      </w:r>
    </w:p>
    <w:p w14:paraId="3F84C8CB" w14:textId="77777777" w:rsidR="00956893" w:rsidRDefault="00956893" w:rsidP="00956893">
      <w:pPr>
        <w:pStyle w:val="ListParagraph"/>
        <w:numPr>
          <w:ilvl w:val="0"/>
          <w:numId w:val="8"/>
        </w:numPr>
        <w:jc w:val="left"/>
      </w:pPr>
      <w:r w:rsidRPr="003F5CFB">
        <w:rPr>
          <w:b/>
          <w:bCs/>
        </w:rPr>
        <w:t>Goal Achievement:</w:t>
      </w:r>
      <w:r>
        <w:t xml:space="preserve"> These graphs allow us to visualize the trends in happiness scores across time for the top and bottom 20 countries by Happiness Index Score. This helps us narrow in on countries with notable changes to their score so we can analyze which factors may impact these changes.</w:t>
      </w:r>
    </w:p>
    <w:p w14:paraId="6417FCB8" w14:textId="56C317E5" w:rsidR="00956893" w:rsidRDefault="00956893" w:rsidP="00956893">
      <w:pPr>
        <w:pStyle w:val="ListParagraph"/>
        <w:numPr>
          <w:ilvl w:val="0"/>
          <w:numId w:val="8"/>
        </w:numPr>
        <w:jc w:val="left"/>
      </w:pPr>
      <w:r w:rsidRPr="003F5CFB">
        <w:rPr>
          <w:b/>
          <w:bCs/>
        </w:rPr>
        <w:t>Chart Analysis:</w:t>
      </w:r>
      <w:r>
        <w:t xml:space="preserve"> Viewing the top and bottom 20 countries we take note of which countries see large increases or decreases in their Happiness Index Score. </w:t>
      </w:r>
    </w:p>
    <w:p w14:paraId="77CECBCB" w14:textId="77777777" w:rsidR="00956893" w:rsidRDefault="00956893" w:rsidP="00956893">
      <w:pPr>
        <w:pStyle w:val="ListParagraph"/>
        <w:numPr>
          <w:ilvl w:val="0"/>
          <w:numId w:val="8"/>
        </w:numPr>
        <w:jc w:val="left"/>
        <w:rPr>
          <w:b/>
          <w:bCs/>
        </w:rPr>
      </w:pPr>
      <w:r w:rsidRPr="003F5CFB">
        <w:rPr>
          <w:b/>
          <w:bCs/>
        </w:rPr>
        <w:t>Outliers</w:t>
      </w:r>
      <w:r>
        <w:rPr>
          <w:b/>
          <w:bCs/>
        </w:rPr>
        <w:t>:</w:t>
      </w:r>
      <w:r>
        <w:rPr>
          <w:b/>
          <w:bCs/>
        </w:rPr>
        <w:t xml:space="preserve"> </w:t>
      </w:r>
    </w:p>
    <w:p w14:paraId="07470B0B" w14:textId="51B06991" w:rsidR="00956893" w:rsidRPr="00956893" w:rsidRDefault="00956893" w:rsidP="00956893">
      <w:pPr>
        <w:pStyle w:val="ListParagraph"/>
        <w:numPr>
          <w:ilvl w:val="1"/>
          <w:numId w:val="9"/>
        </w:numPr>
        <w:jc w:val="left"/>
        <w:rPr>
          <w:rFonts w:eastAsia="Times New Roman" w:cs="Times New Roman"/>
          <w:color w:val="000000" w:themeColor="text1"/>
        </w:rPr>
      </w:pPr>
      <w:r w:rsidRPr="00956893">
        <w:rPr>
          <w:rFonts w:eastAsia="Times New Roman" w:cs="Times New Roman"/>
          <w:color w:val="000000" w:themeColor="text1"/>
        </w:rPr>
        <w:t xml:space="preserve">The steady increase of Luxembourg’s rank may be attributed to </w:t>
      </w:r>
      <w:r w:rsidRPr="00956893">
        <w:rPr>
          <w:rFonts w:eastAsia="Times New Roman" w:cs="Times New Roman"/>
          <w:color w:val="000000" w:themeColor="text1"/>
        </w:rPr>
        <w:t>steady economic growth</w:t>
      </w:r>
      <w:r w:rsidRPr="00956893">
        <w:rPr>
          <w:rFonts w:eastAsia="Times New Roman" w:cs="Times New Roman"/>
          <w:color w:val="000000" w:themeColor="text1"/>
        </w:rPr>
        <w:t xml:space="preserve">, </w:t>
      </w:r>
      <w:r w:rsidRPr="00956893">
        <w:rPr>
          <w:rFonts w:eastAsia="Times New Roman" w:cs="Times New Roman"/>
          <w:color w:val="000000" w:themeColor="text1"/>
        </w:rPr>
        <w:t>invest</w:t>
      </w:r>
      <w:r w:rsidRPr="00956893">
        <w:rPr>
          <w:rFonts w:eastAsia="Times New Roman" w:cs="Times New Roman"/>
          <w:color w:val="000000" w:themeColor="text1"/>
        </w:rPr>
        <w:t>ment</w:t>
      </w:r>
      <w:r w:rsidRPr="00956893">
        <w:rPr>
          <w:rFonts w:eastAsia="Times New Roman" w:cs="Times New Roman"/>
          <w:color w:val="000000" w:themeColor="text1"/>
        </w:rPr>
        <w:t xml:space="preserve"> in infrastructure improvements</w:t>
      </w:r>
      <w:r w:rsidRPr="00956893">
        <w:rPr>
          <w:rFonts w:eastAsia="Times New Roman" w:cs="Times New Roman"/>
          <w:color w:val="000000" w:themeColor="text1"/>
        </w:rPr>
        <w:t xml:space="preserve">, </w:t>
      </w:r>
      <w:r w:rsidRPr="00956893">
        <w:rPr>
          <w:rFonts w:eastAsia="Times New Roman" w:cs="Times New Roman"/>
          <w:color w:val="000000" w:themeColor="text1"/>
        </w:rPr>
        <w:t>policies to improve work-life balance and promote gender equality</w:t>
      </w:r>
      <w:r w:rsidRPr="00956893">
        <w:rPr>
          <w:rFonts w:eastAsia="Times New Roman" w:cs="Times New Roman"/>
          <w:color w:val="000000" w:themeColor="text1"/>
        </w:rPr>
        <w:t xml:space="preserve"> etc</w:t>
      </w:r>
    </w:p>
    <w:p w14:paraId="727D0883" w14:textId="1A3DB342" w:rsidR="00956893" w:rsidRPr="00956893" w:rsidRDefault="00956893" w:rsidP="00956893">
      <w:pPr>
        <w:pStyle w:val="ListParagraph"/>
        <w:numPr>
          <w:ilvl w:val="1"/>
          <w:numId w:val="9"/>
        </w:numPr>
        <w:jc w:val="left"/>
        <w:rPr>
          <w:rFonts w:eastAsia="Times New Roman" w:cs="Times New Roman"/>
          <w:color w:val="000000" w:themeColor="text1"/>
        </w:rPr>
      </w:pPr>
      <w:r w:rsidRPr="00956893">
        <w:rPr>
          <w:rFonts w:eastAsia="Times New Roman" w:cs="Times New Roman"/>
          <w:color w:val="000000" w:themeColor="text1"/>
        </w:rPr>
        <w:t xml:space="preserve">The sudden dip in UK’s rank in 2020 may be attributed to Brexit &amp; </w:t>
      </w:r>
      <w:r w:rsidRPr="00956893">
        <w:rPr>
          <w:rFonts w:eastAsia="Times New Roman" w:cs="Times New Roman"/>
          <w:color w:val="000000" w:themeColor="text1"/>
        </w:rPr>
        <w:t>resignation of Prime Minister Theresa May</w:t>
      </w:r>
    </w:p>
    <w:p w14:paraId="4AC65D92" w14:textId="30DB669F" w:rsidR="00956893" w:rsidRPr="00956893" w:rsidRDefault="00956893" w:rsidP="00956893">
      <w:pPr>
        <w:pStyle w:val="ListParagraph"/>
        <w:numPr>
          <w:ilvl w:val="1"/>
          <w:numId w:val="9"/>
        </w:numPr>
        <w:jc w:val="left"/>
        <w:rPr>
          <w:rFonts w:eastAsia="Times New Roman" w:cs="Times New Roman"/>
          <w:color w:val="000000" w:themeColor="text1"/>
        </w:rPr>
      </w:pPr>
      <w:r w:rsidRPr="00956893">
        <w:rPr>
          <w:rFonts w:eastAsia="Times New Roman" w:cs="Times New Roman"/>
          <w:color w:val="000000" w:themeColor="text1"/>
        </w:rPr>
        <w:t xml:space="preserve">The constant decline in Lebanon’s rank may be attributed to </w:t>
      </w:r>
      <w:r w:rsidRPr="00956893">
        <w:rPr>
          <w:rFonts w:eastAsia="Times New Roman" w:cs="Times New Roman"/>
          <w:color w:val="000000" w:themeColor="text1"/>
        </w:rPr>
        <w:t xml:space="preserve">severe economic crisis </w:t>
      </w:r>
      <w:r w:rsidRPr="00956893">
        <w:rPr>
          <w:rFonts w:eastAsia="Times New Roman" w:cs="Times New Roman"/>
          <w:color w:val="000000" w:themeColor="text1"/>
        </w:rPr>
        <w:t>from</w:t>
      </w:r>
      <w:r w:rsidRPr="00956893">
        <w:rPr>
          <w:rFonts w:eastAsia="Times New Roman" w:cs="Times New Roman"/>
          <w:color w:val="000000" w:themeColor="text1"/>
        </w:rPr>
        <w:t xml:space="preserve"> 2019</w:t>
      </w:r>
    </w:p>
    <w:p w14:paraId="5540A7F5" w14:textId="1AEB588A" w:rsidR="00956893" w:rsidRPr="00956893" w:rsidRDefault="00956893" w:rsidP="00956893">
      <w:pPr>
        <w:pStyle w:val="ListParagraph"/>
        <w:numPr>
          <w:ilvl w:val="1"/>
          <w:numId w:val="9"/>
        </w:numPr>
        <w:jc w:val="left"/>
        <w:rPr>
          <w:rFonts w:eastAsia="Times New Roman" w:cs="Times New Roman"/>
          <w:color w:val="000000" w:themeColor="text1"/>
        </w:rPr>
      </w:pPr>
      <w:r w:rsidRPr="00956893">
        <w:rPr>
          <w:rFonts w:eastAsia="Times New Roman" w:cs="Times New Roman"/>
          <w:color w:val="000000" w:themeColor="text1"/>
        </w:rPr>
        <w:t xml:space="preserve">The sudden stability in Afghanistan’s rank post 2020 may be attributed to </w:t>
      </w:r>
      <w:r w:rsidRPr="00956893">
        <w:rPr>
          <w:rFonts w:eastAsia="Times New Roman" w:cs="Times New Roman"/>
          <w:color w:val="000000" w:themeColor="text1"/>
        </w:rPr>
        <w:t xml:space="preserve">the agreement </w:t>
      </w:r>
      <w:r w:rsidRPr="00956893">
        <w:rPr>
          <w:rFonts w:eastAsia="Times New Roman" w:cs="Times New Roman"/>
          <w:color w:val="000000" w:themeColor="text1"/>
        </w:rPr>
        <w:t xml:space="preserve">between </w:t>
      </w:r>
      <w:r w:rsidRPr="00956893">
        <w:rPr>
          <w:rFonts w:eastAsia="Times New Roman" w:cs="Times New Roman"/>
          <w:color w:val="000000" w:themeColor="text1"/>
        </w:rPr>
        <w:t>United States and the Taliban for the withdrawal of U.S. and NATO forces</w:t>
      </w:r>
      <w:r w:rsidRPr="00956893">
        <w:rPr>
          <w:rFonts w:eastAsia="Times New Roman" w:cs="Times New Roman"/>
          <w:color w:val="000000" w:themeColor="text1"/>
        </w:rPr>
        <w:t>.</w:t>
      </w:r>
    </w:p>
    <w:p w14:paraId="4801C941" w14:textId="77777777" w:rsidR="00956893" w:rsidRDefault="00956893" w:rsidP="6D12DB5D">
      <w:pPr>
        <w:jc w:val="left"/>
      </w:pPr>
    </w:p>
    <w:p w14:paraId="63FEAECF" w14:textId="5C000A36" w:rsidR="00956893" w:rsidRDefault="00956893" w:rsidP="00956893">
      <w:pPr>
        <w:pStyle w:val="Heading2"/>
        <w:numPr>
          <w:ilvl w:val="1"/>
          <w:numId w:val="1"/>
        </w:numPr>
        <w:jc w:val="left"/>
      </w:pPr>
      <w:r>
        <w:lastRenderedPageBreak/>
        <w:t xml:space="preserve">Visualization </w:t>
      </w:r>
      <w:r>
        <w:t>4</w:t>
      </w:r>
    </w:p>
    <w:p w14:paraId="37E8407C" w14:textId="77777777" w:rsidR="00956893" w:rsidRDefault="00956893" w:rsidP="6D12DB5D">
      <w:pPr>
        <w:jc w:val="left"/>
      </w:pPr>
    </w:p>
    <w:p w14:paraId="0495FEE7" w14:textId="77777777" w:rsidR="00956893" w:rsidRDefault="00956893" w:rsidP="00956893">
      <w:pPr>
        <w:jc w:val="center"/>
      </w:pPr>
      <w:r w:rsidRPr="00C32C66">
        <w:rPr>
          <w:noProof/>
        </w:rPr>
        <w:drawing>
          <wp:inline distT="0" distB="0" distL="0" distR="0" wp14:anchorId="71ADCFE1" wp14:editId="340CDB6E">
            <wp:extent cx="5731510" cy="2846070"/>
            <wp:effectExtent l="0" t="0" r="0" b="0"/>
            <wp:docPr id="2094426618" name="Picture 209442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06331" name=""/>
                    <pic:cNvPicPr/>
                  </pic:nvPicPr>
                  <pic:blipFill>
                    <a:blip r:embed="rId12"/>
                    <a:stretch>
                      <a:fillRect/>
                    </a:stretch>
                  </pic:blipFill>
                  <pic:spPr>
                    <a:xfrm>
                      <a:off x="0" y="0"/>
                      <a:ext cx="5731510" cy="2846070"/>
                    </a:xfrm>
                    <a:prstGeom prst="rect">
                      <a:avLst/>
                    </a:prstGeom>
                  </pic:spPr>
                </pic:pic>
              </a:graphicData>
            </a:graphic>
          </wp:inline>
        </w:drawing>
      </w:r>
    </w:p>
    <w:p w14:paraId="09608B1C" w14:textId="77777777" w:rsidR="00956893" w:rsidRPr="003F5CFB" w:rsidRDefault="00956893" w:rsidP="00956893">
      <w:pPr>
        <w:jc w:val="left"/>
        <w:rPr>
          <w:b/>
          <w:bCs/>
        </w:rPr>
      </w:pPr>
      <w:r w:rsidRPr="003F5CFB">
        <w:rPr>
          <w:b/>
          <w:bCs/>
        </w:rPr>
        <w:t>Dataset Breakdown:</w:t>
      </w:r>
    </w:p>
    <w:p w14:paraId="57C56492" w14:textId="77777777" w:rsidR="00956893" w:rsidRDefault="00956893" w:rsidP="00956893">
      <w:pPr>
        <w:pStyle w:val="ListParagraph"/>
        <w:numPr>
          <w:ilvl w:val="0"/>
          <w:numId w:val="9"/>
        </w:numPr>
        <w:jc w:val="left"/>
        <w:rPr>
          <w:rFonts w:eastAsia="Calibri" w:cs="Arial"/>
        </w:rPr>
      </w:pPr>
      <w:r w:rsidRPr="003F5CFB">
        <w:rPr>
          <w:rFonts w:eastAsia="Calibri" w:cs="Arial"/>
          <w:b/>
          <w:bCs/>
        </w:rPr>
        <w:t>Datasets</w:t>
      </w:r>
      <w:r w:rsidRPr="21C17280">
        <w:rPr>
          <w:rFonts w:eastAsia="Calibri" w:cs="Arial"/>
        </w:rPr>
        <w:t>: World Happiness Report</w:t>
      </w:r>
      <w:r w:rsidRPr="227333DC">
        <w:rPr>
          <w:rFonts w:eastAsia="Calibri" w:cs="Arial"/>
        </w:rPr>
        <w:t>, GDP</w:t>
      </w:r>
    </w:p>
    <w:p w14:paraId="4AB0261B" w14:textId="77777777" w:rsidR="00956893" w:rsidRPr="003F5CFB" w:rsidRDefault="00956893" w:rsidP="00956893">
      <w:pPr>
        <w:pStyle w:val="ListParagraph"/>
        <w:numPr>
          <w:ilvl w:val="0"/>
          <w:numId w:val="9"/>
        </w:numPr>
        <w:jc w:val="left"/>
        <w:rPr>
          <w:rFonts w:eastAsia="Times New Roman" w:cs="Times New Roman"/>
          <w:b/>
          <w:bCs/>
          <w:color w:val="000000" w:themeColor="text1"/>
        </w:rPr>
      </w:pPr>
      <w:r w:rsidRPr="003F5CFB">
        <w:rPr>
          <w:rFonts w:eastAsia="Times New Roman" w:cs="Times New Roman"/>
          <w:b/>
          <w:bCs/>
          <w:color w:val="000000" w:themeColor="text1"/>
        </w:rPr>
        <w:t>Variables:</w:t>
      </w:r>
    </w:p>
    <w:p w14:paraId="62B2B751" w14:textId="77777777" w:rsidR="00956893" w:rsidRDefault="00956893" w:rsidP="00956893">
      <w:pPr>
        <w:pStyle w:val="ListParagraph"/>
        <w:numPr>
          <w:ilvl w:val="1"/>
          <w:numId w:val="9"/>
        </w:numPr>
        <w:jc w:val="left"/>
        <w:rPr>
          <w:rFonts w:eastAsia="Times New Roman" w:cs="Times New Roman"/>
          <w:color w:val="000000" w:themeColor="text1"/>
        </w:rPr>
      </w:pPr>
      <w:r w:rsidRPr="21C17280">
        <w:rPr>
          <w:rFonts w:eastAsia="Times New Roman" w:cs="Times New Roman"/>
          <w:color w:val="000000" w:themeColor="text1"/>
        </w:rPr>
        <w:t>Country, Human Development Index Score</w:t>
      </w:r>
      <w:r w:rsidRPr="227333DC">
        <w:rPr>
          <w:rFonts w:eastAsia="Times New Roman" w:cs="Times New Roman"/>
          <w:color w:val="000000" w:themeColor="text1"/>
        </w:rPr>
        <w:t>, GDP</w:t>
      </w:r>
    </w:p>
    <w:p w14:paraId="7D2F92A3" w14:textId="77777777" w:rsidR="00956893" w:rsidRDefault="00956893" w:rsidP="00956893">
      <w:pPr>
        <w:pStyle w:val="ListParagraph"/>
        <w:numPr>
          <w:ilvl w:val="1"/>
          <w:numId w:val="9"/>
        </w:numPr>
        <w:jc w:val="left"/>
        <w:rPr>
          <w:rFonts w:eastAsia="Times New Roman" w:cs="Times New Roman"/>
          <w:color w:val="000000" w:themeColor="text1"/>
        </w:rPr>
      </w:pPr>
      <w:r w:rsidRPr="21C17280">
        <w:rPr>
          <w:rFonts w:eastAsia="Times New Roman" w:cs="Times New Roman"/>
          <w:color w:val="000000" w:themeColor="text1"/>
        </w:rPr>
        <w:t>The Happiness Index Score is a subjective rating from 0-100 of citizen happiness levels.</w:t>
      </w:r>
      <w:r w:rsidRPr="227333DC">
        <w:rPr>
          <w:rFonts w:eastAsia="Times New Roman" w:cs="Times New Roman"/>
          <w:color w:val="000000" w:themeColor="text1"/>
        </w:rPr>
        <w:t xml:space="preserve"> GDP measures the total economic output of a given country.</w:t>
      </w:r>
    </w:p>
    <w:p w14:paraId="25196CDB" w14:textId="77777777" w:rsidR="00956893" w:rsidRPr="003F5CFB" w:rsidRDefault="00956893" w:rsidP="00956893">
      <w:pPr>
        <w:jc w:val="left"/>
        <w:rPr>
          <w:b/>
          <w:bCs/>
        </w:rPr>
      </w:pPr>
      <w:r w:rsidRPr="003F5CFB">
        <w:rPr>
          <w:b/>
          <w:bCs/>
        </w:rPr>
        <w:t>Analysis:</w:t>
      </w:r>
    </w:p>
    <w:p w14:paraId="5B71C7ED" w14:textId="77777777" w:rsidR="00956893" w:rsidRDefault="00956893" w:rsidP="00956893">
      <w:pPr>
        <w:pStyle w:val="ListParagraph"/>
        <w:numPr>
          <w:ilvl w:val="0"/>
          <w:numId w:val="8"/>
        </w:numPr>
        <w:jc w:val="left"/>
      </w:pPr>
      <w:r w:rsidRPr="003F5CFB">
        <w:rPr>
          <w:b/>
          <w:bCs/>
        </w:rPr>
        <w:t>Goal Achievement:</w:t>
      </w:r>
      <w:r>
        <w:t xml:space="preserve"> This chart allows us to visualize the relationship between GDP and Happiness Index Score. Since most people equate money with happiness, this chart helps us speak to the layman in terms they will understand. </w:t>
      </w:r>
    </w:p>
    <w:p w14:paraId="370FBC0B" w14:textId="77777777" w:rsidR="00956893" w:rsidRDefault="00956893" w:rsidP="00956893">
      <w:pPr>
        <w:pStyle w:val="ListParagraph"/>
        <w:numPr>
          <w:ilvl w:val="0"/>
          <w:numId w:val="8"/>
        </w:numPr>
        <w:jc w:val="left"/>
      </w:pPr>
      <w:r w:rsidRPr="003F5CFB">
        <w:rPr>
          <w:b/>
          <w:bCs/>
        </w:rPr>
        <w:t>Chart Analysis:</w:t>
      </w:r>
      <w:r>
        <w:t xml:space="preserve"> The size of the bubbles represents a country’s GDP, and the color represents their Happiness Index Score. The larger the bubble the larger the GDP, and the greener the bubble the happier the country is based on their score. Here we can see a more affluent society leads to higher happiness when we view the US, Germany and the United Kingdom. However, other large economies such as China and India rate very low in terms of happiness. This indicates that although most of the large economies are happy, there are other factors that influence happiness which our analysis has shown in the form of Human Development, Educational Inequality and Unemployment as key indicators beyond GDP for driving up happiness levels.</w:t>
      </w:r>
    </w:p>
    <w:p w14:paraId="466AA703" w14:textId="77777777" w:rsidR="00956893" w:rsidRDefault="00956893" w:rsidP="6D12DB5D">
      <w:pPr>
        <w:jc w:val="left"/>
      </w:pPr>
    </w:p>
    <w:p w14:paraId="6F264368" w14:textId="64D0DE54" w:rsidR="009B0800" w:rsidRDefault="009B0800" w:rsidP="009B0800">
      <w:pPr>
        <w:jc w:val="center"/>
      </w:pPr>
    </w:p>
    <w:p w14:paraId="4ADD93A7" w14:textId="77777777" w:rsidR="00956893" w:rsidRDefault="00956893" w:rsidP="009B0800">
      <w:pPr>
        <w:jc w:val="center"/>
      </w:pPr>
    </w:p>
    <w:p w14:paraId="22A4CC43" w14:textId="77777777" w:rsidR="00956893" w:rsidRDefault="00956893" w:rsidP="009B0800">
      <w:pPr>
        <w:jc w:val="center"/>
      </w:pPr>
    </w:p>
    <w:p w14:paraId="738F9AF0" w14:textId="77777777" w:rsidR="00956893" w:rsidRDefault="00956893" w:rsidP="009B0800">
      <w:pPr>
        <w:jc w:val="center"/>
      </w:pPr>
    </w:p>
    <w:p w14:paraId="67FE67B1" w14:textId="77777777" w:rsidR="00956893" w:rsidRDefault="00956893" w:rsidP="009B0800">
      <w:pPr>
        <w:jc w:val="center"/>
      </w:pPr>
    </w:p>
    <w:p w14:paraId="2688E64A" w14:textId="77777777" w:rsidR="00956893" w:rsidRDefault="00956893" w:rsidP="009B0800">
      <w:pPr>
        <w:jc w:val="center"/>
      </w:pPr>
    </w:p>
    <w:p w14:paraId="6B444DB7" w14:textId="77777777" w:rsidR="00956893" w:rsidRDefault="00956893" w:rsidP="009B0800">
      <w:pPr>
        <w:jc w:val="center"/>
      </w:pPr>
    </w:p>
    <w:p w14:paraId="11073FF2" w14:textId="77777777" w:rsidR="00956893" w:rsidRDefault="00956893" w:rsidP="009B0800">
      <w:pPr>
        <w:jc w:val="center"/>
      </w:pPr>
    </w:p>
    <w:p w14:paraId="3D510389" w14:textId="77777777" w:rsidR="00956893" w:rsidRDefault="00956893" w:rsidP="009B0800">
      <w:pPr>
        <w:jc w:val="center"/>
      </w:pPr>
    </w:p>
    <w:p w14:paraId="000A42A8" w14:textId="77777777" w:rsidR="00956893" w:rsidRDefault="00956893" w:rsidP="00956893">
      <w:pPr>
        <w:jc w:val="center"/>
      </w:pPr>
    </w:p>
    <w:p w14:paraId="24ABD56A" w14:textId="6F2707B1" w:rsidR="00956893" w:rsidRDefault="00956893" w:rsidP="00956893">
      <w:pPr>
        <w:pStyle w:val="Heading2"/>
        <w:numPr>
          <w:ilvl w:val="1"/>
          <w:numId w:val="1"/>
        </w:numPr>
        <w:jc w:val="left"/>
      </w:pPr>
      <w:r>
        <w:t xml:space="preserve">Visualization </w:t>
      </w:r>
      <w:r>
        <w:t>5</w:t>
      </w:r>
    </w:p>
    <w:p w14:paraId="487D64FE" w14:textId="77777777" w:rsidR="00956893" w:rsidRDefault="00956893" w:rsidP="00956893">
      <w:pPr>
        <w:jc w:val="center"/>
      </w:pPr>
      <w:r w:rsidRPr="00F12C6E">
        <w:rPr>
          <w:noProof/>
        </w:rPr>
        <w:drawing>
          <wp:inline distT="0" distB="0" distL="0" distR="0" wp14:anchorId="47C14486" wp14:editId="5C6EB70C">
            <wp:extent cx="5731510" cy="2823210"/>
            <wp:effectExtent l="0" t="0" r="0" b="0"/>
            <wp:docPr id="444982662" name="Picture 44498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42786" name=""/>
                    <pic:cNvPicPr/>
                  </pic:nvPicPr>
                  <pic:blipFill>
                    <a:blip r:embed="rId13"/>
                    <a:stretch>
                      <a:fillRect/>
                    </a:stretch>
                  </pic:blipFill>
                  <pic:spPr>
                    <a:xfrm>
                      <a:off x="0" y="0"/>
                      <a:ext cx="5731510" cy="2823210"/>
                    </a:xfrm>
                    <a:prstGeom prst="rect">
                      <a:avLst/>
                    </a:prstGeom>
                  </pic:spPr>
                </pic:pic>
              </a:graphicData>
            </a:graphic>
          </wp:inline>
        </w:drawing>
      </w:r>
    </w:p>
    <w:p w14:paraId="0D983BF1" w14:textId="77777777" w:rsidR="00956893" w:rsidRPr="003F5CFB" w:rsidRDefault="00956893" w:rsidP="00956893">
      <w:pPr>
        <w:jc w:val="left"/>
        <w:rPr>
          <w:b/>
          <w:bCs/>
        </w:rPr>
      </w:pPr>
      <w:r w:rsidRPr="003F5CFB">
        <w:rPr>
          <w:b/>
          <w:bCs/>
        </w:rPr>
        <w:t xml:space="preserve">Dataset Breakdown: </w:t>
      </w:r>
    </w:p>
    <w:p w14:paraId="244053F6" w14:textId="77777777" w:rsidR="00956893" w:rsidRDefault="00956893" w:rsidP="00956893">
      <w:pPr>
        <w:pStyle w:val="ListParagraph"/>
        <w:numPr>
          <w:ilvl w:val="0"/>
          <w:numId w:val="11"/>
        </w:numPr>
        <w:jc w:val="left"/>
        <w:rPr>
          <w:rFonts w:eastAsia="Calibri" w:cs="Arial"/>
        </w:rPr>
      </w:pPr>
      <w:r w:rsidRPr="003F5CFB">
        <w:rPr>
          <w:b/>
          <w:bCs/>
        </w:rPr>
        <w:t>Datasets:</w:t>
      </w:r>
      <w:r>
        <w:t xml:space="preserve"> Inflation (Variables: Country, Inflation Rate)</w:t>
      </w:r>
    </w:p>
    <w:p w14:paraId="52E1BBD0" w14:textId="77777777" w:rsidR="00956893" w:rsidRPr="003F5CFB" w:rsidRDefault="00956893" w:rsidP="00956893">
      <w:pPr>
        <w:pStyle w:val="ListParagraph"/>
        <w:numPr>
          <w:ilvl w:val="0"/>
          <w:numId w:val="11"/>
        </w:numPr>
        <w:jc w:val="left"/>
        <w:rPr>
          <w:b/>
          <w:bCs/>
        </w:rPr>
      </w:pPr>
      <w:r w:rsidRPr="003F5CFB">
        <w:rPr>
          <w:b/>
          <w:bCs/>
        </w:rPr>
        <w:t>Variables:</w:t>
      </w:r>
    </w:p>
    <w:p w14:paraId="38EF0449" w14:textId="77777777" w:rsidR="00956893" w:rsidRDefault="00956893" w:rsidP="00956893">
      <w:pPr>
        <w:pStyle w:val="ListParagraph"/>
        <w:numPr>
          <w:ilvl w:val="1"/>
          <w:numId w:val="11"/>
        </w:numPr>
        <w:jc w:val="left"/>
      </w:pPr>
      <w:r>
        <w:t>Country (Country Name), Average Inflation Rate</w:t>
      </w:r>
    </w:p>
    <w:p w14:paraId="448449AC" w14:textId="77777777" w:rsidR="00956893" w:rsidRDefault="00956893" w:rsidP="00956893">
      <w:pPr>
        <w:pStyle w:val="ListParagraph"/>
        <w:numPr>
          <w:ilvl w:val="1"/>
          <w:numId w:val="11"/>
        </w:numPr>
        <w:jc w:val="left"/>
      </w:pPr>
      <w:r>
        <w:t>The Average Inflation Rate is a measure of the overall average inflation by each country from 2018-2022</w:t>
      </w:r>
    </w:p>
    <w:p w14:paraId="220B2D91" w14:textId="77777777" w:rsidR="00956893" w:rsidRPr="003F5CFB" w:rsidRDefault="00956893" w:rsidP="00956893">
      <w:pPr>
        <w:jc w:val="left"/>
        <w:rPr>
          <w:b/>
          <w:bCs/>
        </w:rPr>
      </w:pPr>
      <w:r w:rsidRPr="003F5CFB">
        <w:rPr>
          <w:b/>
          <w:bCs/>
        </w:rPr>
        <w:t>Analysis:</w:t>
      </w:r>
    </w:p>
    <w:p w14:paraId="21DFE49A" w14:textId="77777777" w:rsidR="00956893" w:rsidRDefault="00956893" w:rsidP="00956893">
      <w:pPr>
        <w:pStyle w:val="ListParagraph"/>
        <w:numPr>
          <w:ilvl w:val="0"/>
          <w:numId w:val="12"/>
        </w:numPr>
        <w:jc w:val="left"/>
      </w:pPr>
      <w:r w:rsidRPr="003F5CFB">
        <w:rPr>
          <w:b/>
          <w:bCs/>
        </w:rPr>
        <w:t>Goal Achievement:</w:t>
      </w:r>
      <w:r>
        <w:t xml:space="preserve"> This graph allows us to visualize the overall average inflation rate of the top and bottom 20 countries. This allows us to identify and focus in on certain countries when analyzing the overall impact of inflation on happiness.</w:t>
      </w:r>
    </w:p>
    <w:p w14:paraId="2551A204" w14:textId="77777777" w:rsidR="00956893" w:rsidRDefault="00956893" w:rsidP="00956893">
      <w:pPr>
        <w:pStyle w:val="ListParagraph"/>
        <w:numPr>
          <w:ilvl w:val="0"/>
          <w:numId w:val="12"/>
        </w:numPr>
        <w:jc w:val="left"/>
      </w:pPr>
      <w:r w:rsidRPr="003F5CFB">
        <w:rPr>
          <w:b/>
          <w:bCs/>
        </w:rPr>
        <w:t>Chart Analysis:</w:t>
      </w:r>
      <w:r>
        <w:t xml:space="preserve"> Overall, it appears African have the highest overall inflation by continent on average. On the other hand, it appears European countries have the lowest overall inflation by continent on average. The Middle East appears on both sides of the spectrum, with Lebanon and Yemen having two of the highest over average inflation rates and Jordan and Israel having two of the lowest.</w:t>
      </w:r>
    </w:p>
    <w:p w14:paraId="16A66084" w14:textId="77777777" w:rsidR="00956893" w:rsidRDefault="00956893" w:rsidP="00956893">
      <w:pPr>
        <w:pStyle w:val="ListParagraph"/>
        <w:numPr>
          <w:ilvl w:val="0"/>
          <w:numId w:val="12"/>
        </w:numPr>
        <w:jc w:val="left"/>
        <w:rPr>
          <w:b/>
          <w:bCs/>
        </w:rPr>
      </w:pPr>
      <w:r w:rsidRPr="003F5CFB">
        <w:rPr>
          <w:b/>
          <w:bCs/>
        </w:rPr>
        <w:t>Outliers</w:t>
      </w:r>
      <w:r>
        <w:rPr>
          <w:b/>
          <w:bCs/>
        </w:rPr>
        <w:t xml:space="preserve">: </w:t>
      </w:r>
    </w:p>
    <w:p w14:paraId="0DCE382B" w14:textId="77777777" w:rsidR="006C39EE" w:rsidRPr="009868C3" w:rsidRDefault="006C39EE" w:rsidP="006C39EE">
      <w:pPr>
        <w:pStyle w:val="ListParagraph"/>
        <w:numPr>
          <w:ilvl w:val="1"/>
          <w:numId w:val="11"/>
        </w:numPr>
        <w:jc w:val="left"/>
      </w:pPr>
      <w:r w:rsidRPr="009868C3">
        <w:t>USA has an average inflation rate of 3.64 and is a top 20 country in happiness index, while Tanzania which has an average inflation rate of 3.66 is a bottom 20 country in happiness index</w:t>
      </w:r>
      <w:r>
        <w:t>.</w:t>
      </w:r>
    </w:p>
    <w:p w14:paraId="3B4D8B1C" w14:textId="77777777" w:rsidR="006C39EE" w:rsidRDefault="006C39EE" w:rsidP="006C39EE">
      <w:pPr>
        <w:pStyle w:val="ListParagraph"/>
        <w:numPr>
          <w:ilvl w:val="1"/>
          <w:numId w:val="11"/>
        </w:numPr>
        <w:jc w:val="left"/>
      </w:pPr>
      <w:r w:rsidRPr="001D3C15">
        <w:t>Zimbabwe has a history of hyperinflation, which has eroded the value of its currency. In the past, the country experienced hyperinflation rates so extreme that it led to the issuance of trillion-dollar banknotes.</w:t>
      </w:r>
    </w:p>
    <w:p w14:paraId="1A24F3B7" w14:textId="77777777" w:rsidR="00956893" w:rsidRDefault="00956893" w:rsidP="00956893">
      <w:pPr>
        <w:pStyle w:val="ListParagraph"/>
        <w:ind w:left="770"/>
        <w:jc w:val="left"/>
      </w:pPr>
    </w:p>
    <w:p w14:paraId="14382202" w14:textId="77777777" w:rsidR="00956893" w:rsidRDefault="00956893" w:rsidP="009B0800">
      <w:pPr>
        <w:jc w:val="center"/>
      </w:pPr>
    </w:p>
    <w:p w14:paraId="66546363" w14:textId="77777777" w:rsidR="00956893" w:rsidRDefault="00956893" w:rsidP="009B0800">
      <w:pPr>
        <w:jc w:val="center"/>
      </w:pPr>
    </w:p>
    <w:p w14:paraId="55D772E6" w14:textId="77777777" w:rsidR="006C39EE" w:rsidRDefault="006C39EE" w:rsidP="009B0800">
      <w:pPr>
        <w:jc w:val="center"/>
      </w:pPr>
    </w:p>
    <w:p w14:paraId="06375143" w14:textId="77777777" w:rsidR="006C39EE" w:rsidRDefault="006C39EE" w:rsidP="009B0800">
      <w:pPr>
        <w:jc w:val="center"/>
      </w:pPr>
    </w:p>
    <w:p w14:paraId="796DA8F5" w14:textId="77777777" w:rsidR="006C39EE" w:rsidRDefault="006C39EE" w:rsidP="009B0800">
      <w:pPr>
        <w:jc w:val="center"/>
      </w:pPr>
    </w:p>
    <w:p w14:paraId="002D347D" w14:textId="77777777" w:rsidR="006C39EE" w:rsidRDefault="006C39EE" w:rsidP="009B0800">
      <w:pPr>
        <w:jc w:val="center"/>
      </w:pPr>
    </w:p>
    <w:p w14:paraId="6FFA92B0" w14:textId="77777777" w:rsidR="006C39EE" w:rsidRDefault="006C39EE" w:rsidP="009B0800">
      <w:pPr>
        <w:jc w:val="center"/>
      </w:pPr>
    </w:p>
    <w:p w14:paraId="31B0A3BC" w14:textId="17436C24" w:rsidR="006C39EE" w:rsidRDefault="006C39EE" w:rsidP="006C39EE">
      <w:pPr>
        <w:pStyle w:val="Heading2"/>
        <w:numPr>
          <w:ilvl w:val="1"/>
          <w:numId w:val="1"/>
        </w:numPr>
        <w:jc w:val="left"/>
      </w:pPr>
      <w:r>
        <w:lastRenderedPageBreak/>
        <w:t xml:space="preserve">Visualization </w:t>
      </w:r>
      <w:r>
        <w:t>6</w:t>
      </w:r>
    </w:p>
    <w:p w14:paraId="3D4FE16B" w14:textId="77777777" w:rsidR="006C39EE" w:rsidRDefault="006C39EE" w:rsidP="006C39EE">
      <w:pPr>
        <w:jc w:val="center"/>
      </w:pPr>
      <w:r w:rsidRPr="006640EA">
        <w:drawing>
          <wp:inline distT="0" distB="0" distL="0" distR="0" wp14:anchorId="3395F141" wp14:editId="1A55249B">
            <wp:extent cx="5731510" cy="2959100"/>
            <wp:effectExtent l="0" t="0" r="2540" b="0"/>
            <wp:docPr id="530409318" name="Picture 530409318"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91530" name="Picture 1" descr="A graph with colored dots&#10;&#10;Description automatically generated"/>
                    <pic:cNvPicPr/>
                  </pic:nvPicPr>
                  <pic:blipFill>
                    <a:blip r:embed="rId14"/>
                    <a:stretch>
                      <a:fillRect/>
                    </a:stretch>
                  </pic:blipFill>
                  <pic:spPr>
                    <a:xfrm>
                      <a:off x="0" y="0"/>
                      <a:ext cx="5731510" cy="2959100"/>
                    </a:xfrm>
                    <a:prstGeom prst="rect">
                      <a:avLst/>
                    </a:prstGeom>
                  </pic:spPr>
                </pic:pic>
              </a:graphicData>
            </a:graphic>
          </wp:inline>
        </w:drawing>
      </w:r>
    </w:p>
    <w:p w14:paraId="3C879CA3" w14:textId="77777777" w:rsidR="006C39EE" w:rsidRPr="003F5CFB" w:rsidRDefault="006C39EE" w:rsidP="006C39EE">
      <w:pPr>
        <w:jc w:val="left"/>
        <w:rPr>
          <w:b/>
          <w:bCs/>
        </w:rPr>
      </w:pPr>
      <w:r w:rsidRPr="003F5CFB">
        <w:rPr>
          <w:b/>
          <w:bCs/>
        </w:rPr>
        <w:t xml:space="preserve">Dataset Breakdown: </w:t>
      </w:r>
    </w:p>
    <w:p w14:paraId="39910018" w14:textId="77777777" w:rsidR="006C39EE" w:rsidRDefault="006C39EE" w:rsidP="006C39EE">
      <w:pPr>
        <w:pStyle w:val="ListParagraph"/>
        <w:numPr>
          <w:ilvl w:val="0"/>
          <w:numId w:val="6"/>
        </w:numPr>
        <w:jc w:val="left"/>
        <w:rPr>
          <w:rFonts w:eastAsia="Calibri" w:cs="Arial"/>
          <w:szCs w:val="20"/>
        </w:rPr>
      </w:pPr>
      <w:r w:rsidRPr="003F5CFB">
        <w:rPr>
          <w:b/>
          <w:bCs/>
        </w:rPr>
        <w:t>Datasets:</w:t>
      </w:r>
      <w:r>
        <w:t xml:space="preserve"> World Happiness Index (Variables: Country, Happiness Index, Year), Political Stability (Variable: Political Stability)</w:t>
      </w:r>
    </w:p>
    <w:p w14:paraId="0ABD5B42" w14:textId="77777777" w:rsidR="006C39EE" w:rsidRPr="003F5CFB" w:rsidRDefault="006C39EE" w:rsidP="006C39EE">
      <w:pPr>
        <w:pStyle w:val="ListParagraph"/>
        <w:numPr>
          <w:ilvl w:val="0"/>
          <w:numId w:val="6"/>
        </w:numPr>
        <w:jc w:val="left"/>
        <w:rPr>
          <w:b/>
          <w:bCs/>
        </w:rPr>
      </w:pPr>
      <w:r w:rsidRPr="003F5CFB">
        <w:rPr>
          <w:b/>
          <w:bCs/>
        </w:rPr>
        <w:t xml:space="preserve">Variables: </w:t>
      </w:r>
    </w:p>
    <w:p w14:paraId="1D62B1D8" w14:textId="77777777" w:rsidR="006C39EE" w:rsidRDefault="006C39EE" w:rsidP="006C39EE">
      <w:pPr>
        <w:pStyle w:val="ListParagraph"/>
        <w:numPr>
          <w:ilvl w:val="1"/>
          <w:numId w:val="6"/>
        </w:numPr>
        <w:jc w:val="left"/>
      </w:pPr>
      <w:r>
        <w:t>Country (Country Name), Year, Political Stability, Happiness Index</w:t>
      </w:r>
    </w:p>
    <w:p w14:paraId="6E4D6E27" w14:textId="77777777" w:rsidR="006C39EE" w:rsidRDefault="006C39EE" w:rsidP="006C39EE">
      <w:pPr>
        <w:pStyle w:val="ListParagraph"/>
        <w:numPr>
          <w:ilvl w:val="1"/>
          <w:numId w:val="6"/>
        </w:numPr>
        <w:jc w:val="left"/>
      </w:pPr>
      <w:r>
        <w:t xml:space="preserve">The chart allows you to filter by year (unshown). The chart also represents a different country by each color (unshown filter). The </w:t>
      </w:r>
      <w:r w:rsidRPr="0058727B">
        <w:t>Happiness Index Score is a subjective rating from 0-100 of citizen happiness levels.</w:t>
      </w:r>
      <w:r>
        <w:t xml:space="preserve"> The political stability score </w:t>
      </w:r>
      <w:r w:rsidRPr="00100456">
        <w:t>(0-100) by country (167).</w:t>
      </w:r>
    </w:p>
    <w:p w14:paraId="2B87C156" w14:textId="77777777" w:rsidR="006C39EE" w:rsidRDefault="006C39EE" w:rsidP="006C39EE">
      <w:pPr>
        <w:pStyle w:val="ListParagraph"/>
        <w:numPr>
          <w:ilvl w:val="0"/>
          <w:numId w:val="6"/>
        </w:numPr>
        <w:jc w:val="left"/>
      </w:pPr>
      <w:r w:rsidRPr="003F5CFB">
        <w:rPr>
          <w:b/>
          <w:bCs/>
        </w:rPr>
        <w:t>Limitations:</w:t>
      </w:r>
      <w:r>
        <w:t xml:space="preserve"> While the graph does a good job showing an overall positive trend between happiness index and political stability score, it fails to explain the reasoning of the outliers. For example, Israel, the blue dot in the top left of the chart, has a high happiness index and low political stability, going against the trend.</w:t>
      </w:r>
    </w:p>
    <w:p w14:paraId="1210BAC4" w14:textId="77777777" w:rsidR="006C39EE" w:rsidRPr="003F5CFB" w:rsidRDefault="006C39EE" w:rsidP="006C39EE">
      <w:pPr>
        <w:jc w:val="left"/>
        <w:rPr>
          <w:b/>
          <w:bCs/>
        </w:rPr>
      </w:pPr>
      <w:r w:rsidRPr="003F5CFB">
        <w:rPr>
          <w:b/>
          <w:bCs/>
        </w:rPr>
        <w:t>Analysis:</w:t>
      </w:r>
    </w:p>
    <w:p w14:paraId="26D99F5C" w14:textId="77777777" w:rsidR="006C39EE" w:rsidRDefault="006C39EE" w:rsidP="006C39EE">
      <w:pPr>
        <w:pStyle w:val="ListParagraph"/>
        <w:numPr>
          <w:ilvl w:val="0"/>
          <w:numId w:val="10"/>
        </w:numPr>
        <w:jc w:val="left"/>
      </w:pPr>
      <w:r w:rsidRPr="003F5CFB">
        <w:rPr>
          <w:b/>
          <w:bCs/>
        </w:rPr>
        <w:t>Goal Achievement:</w:t>
      </w:r>
      <w:r>
        <w:t xml:space="preserve"> This graph allows us to visualize the happiness index score by each country versus political stability score. This allows us to see the overall seemingly positive trend of happiness compared to political stability. This chart also allows us to visualize each outlier individually, giving reason for further analysis into each country’s economic and social factors.</w:t>
      </w:r>
    </w:p>
    <w:p w14:paraId="05C36212" w14:textId="77777777" w:rsidR="006C39EE" w:rsidRDefault="006C39EE" w:rsidP="006C39EE">
      <w:pPr>
        <w:pStyle w:val="ListParagraph"/>
        <w:numPr>
          <w:ilvl w:val="0"/>
          <w:numId w:val="10"/>
        </w:numPr>
        <w:jc w:val="left"/>
      </w:pPr>
      <w:r w:rsidRPr="003F5CFB">
        <w:rPr>
          <w:b/>
          <w:bCs/>
        </w:rPr>
        <w:t>Chart Analysis:</w:t>
      </w:r>
      <w:r>
        <w:t xml:space="preserve"> The graph shows a seemingly overall positive relationship/ trend between happiness index and political stability. It seems the more stable a country is politically, the happier a country is on average. However, the outliers also allow us to determine that not all countries are a part of this trend and require further analysis into other variables.</w:t>
      </w:r>
    </w:p>
    <w:p w14:paraId="3ED70BDB" w14:textId="77777777" w:rsidR="006C39EE" w:rsidRDefault="006C39EE" w:rsidP="006C39EE">
      <w:pPr>
        <w:pStyle w:val="ListParagraph"/>
        <w:numPr>
          <w:ilvl w:val="0"/>
          <w:numId w:val="10"/>
        </w:numPr>
        <w:jc w:val="left"/>
        <w:rPr>
          <w:b/>
          <w:bCs/>
        </w:rPr>
      </w:pPr>
      <w:r w:rsidRPr="003F5CFB">
        <w:rPr>
          <w:b/>
          <w:bCs/>
        </w:rPr>
        <w:t>Outliers</w:t>
      </w:r>
      <w:r>
        <w:rPr>
          <w:b/>
          <w:bCs/>
        </w:rPr>
        <w:t xml:space="preserve">: </w:t>
      </w:r>
    </w:p>
    <w:p w14:paraId="7B5ED112" w14:textId="222A46CF" w:rsidR="006C39EE" w:rsidRDefault="006C39EE" w:rsidP="006C39EE">
      <w:pPr>
        <w:pStyle w:val="ListParagraph"/>
        <w:numPr>
          <w:ilvl w:val="1"/>
          <w:numId w:val="6"/>
        </w:numPr>
        <w:jc w:val="left"/>
      </w:pPr>
      <w:r w:rsidRPr="006C39EE">
        <w:t xml:space="preserve">Botswana </w:t>
      </w:r>
      <w:r>
        <w:t>is high on political stability because of its</w:t>
      </w:r>
      <w:r w:rsidRPr="006C39EE">
        <w:t xml:space="preserve"> long history of democratic governance and a well-established and respected legal system. However,</w:t>
      </w:r>
      <w:r>
        <w:t xml:space="preserve"> its low rank in happiness score may be attributed to problems like </w:t>
      </w:r>
      <w:r w:rsidRPr="006C39EE">
        <w:t>Income Inequality, HIV/AIDS Epidemic, Unemployment</w:t>
      </w:r>
      <w:r>
        <w:t xml:space="preserve"> etc</w:t>
      </w:r>
    </w:p>
    <w:p w14:paraId="3B2341EA" w14:textId="4CCB3A33" w:rsidR="006C39EE" w:rsidRDefault="006C39EE" w:rsidP="006C39EE">
      <w:pPr>
        <w:pStyle w:val="ListParagraph"/>
        <w:numPr>
          <w:ilvl w:val="1"/>
          <w:numId w:val="6"/>
        </w:numPr>
        <w:jc w:val="left"/>
      </w:pPr>
      <w:r>
        <w:t>Israel, o</w:t>
      </w:r>
      <w:r>
        <w:t xml:space="preserve">n the other hand, </w:t>
      </w:r>
      <w:r w:rsidRPr="008A6D5F">
        <w:t xml:space="preserve">ranks </w:t>
      </w:r>
      <w:r>
        <w:t>low</w:t>
      </w:r>
      <w:r w:rsidRPr="008A6D5F">
        <w:t xml:space="preserve"> on Political Stability </w:t>
      </w:r>
      <w:r>
        <w:t>due to</w:t>
      </w:r>
      <w:r>
        <w:t xml:space="preserve"> conflicts with Palestine and the fact that </w:t>
      </w:r>
      <w:r w:rsidRPr="008A6D5F">
        <w:t>five Knesset snap elections were held in a span of less than four years: from April 2019 to November 2022</w:t>
      </w:r>
      <w:r>
        <w:t>. However,</w:t>
      </w:r>
      <w:r w:rsidRPr="008A6D5F">
        <w:t xml:space="preserve"> Israel</w:t>
      </w:r>
      <w:r>
        <w:t>’s</w:t>
      </w:r>
      <w:r w:rsidRPr="008A6D5F">
        <w:t xml:space="preserve"> high </w:t>
      </w:r>
      <w:r>
        <w:t>rank on</w:t>
      </w:r>
      <w:r w:rsidRPr="008A6D5F">
        <w:t xml:space="preserve"> Happiness Index </w:t>
      </w:r>
      <w:r>
        <w:t>may be attributed to</w:t>
      </w:r>
      <w:r w:rsidRPr="008A6D5F">
        <w:t xml:space="preserve"> its strong tradition of upholding the rule of law, a vibrant civil society, including numerous advocacy groups, political parties, a free press</w:t>
      </w:r>
      <w:r>
        <w:t xml:space="preserve"> and the fact that the country is self-sufficient on almost every front.</w:t>
      </w:r>
    </w:p>
    <w:p w14:paraId="79EC5AA8" w14:textId="77777777" w:rsidR="006C39EE" w:rsidRDefault="006C39EE" w:rsidP="006C39EE">
      <w:pPr>
        <w:pStyle w:val="ListParagraph"/>
        <w:jc w:val="left"/>
        <w:rPr>
          <w:b/>
          <w:bCs/>
        </w:rPr>
      </w:pPr>
    </w:p>
    <w:p w14:paraId="4FBDC90E" w14:textId="77777777" w:rsidR="006C39EE" w:rsidRDefault="006C39EE" w:rsidP="006C39EE">
      <w:pPr>
        <w:pStyle w:val="ListParagraph"/>
        <w:jc w:val="left"/>
      </w:pPr>
    </w:p>
    <w:p w14:paraId="32A1B59C" w14:textId="03CBC14E" w:rsidR="006C39EE" w:rsidRDefault="006C39EE" w:rsidP="006C39EE">
      <w:pPr>
        <w:pStyle w:val="Heading2"/>
        <w:numPr>
          <w:ilvl w:val="1"/>
          <w:numId w:val="1"/>
        </w:numPr>
        <w:jc w:val="left"/>
      </w:pPr>
      <w:r>
        <w:t xml:space="preserve">Visualization </w:t>
      </w:r>
      <w:r>
        <w:t>7</w:t>
      </w:r>
    </w:p>
    <w:p w14:paraId="31E14BFE" w14:textId="31BE81F5" w:rsidR="009B0800" w:rsidRDefault="00582831" w:rsidP="009B0800">
      <w:pPr>
        <w:jc w:val="center"/>
      </w:pPr>
      <w:r w:rsidRPr="00582831">
        <w:rPr>
          <w:noProof/>
        </w:rPr>
        <w:drawing>
          <wp:inline distT="0" distB="0" distL="0" distR="0" wp14:anchorId="748C544A" wp14:editId="48336D1B">
            <wp:extent cx="5731510" cy="2155825"/>
            <wp:effectExtent l="0" t="0" r="0" b="3175"/>
            <wp:docPr id="1282251727" name="Picture 1282251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51727" name=""/>
                    <pic:cNvPicPr/>
                  </pic:nvPicPr>
                  <pic:blipFill>
                    <a:blip r:embed="rId15"/>
                    <a:stretch>
                      <a:fillRect/>
                    </a:stretch>
                  </pic:blipFill>
                  <pic:spPr>
                    <a:xfrm>
                      <a:off x="0" y="0"/>
                      <a:ext cx="5731510" cy="2155825"/>
                    </a:xfrm>
                    <a:prstGeom prst="rect">
                      <a:avLst/>
                    </a:prstGeom>
                  </pic:spPr>
                </pic:pic>
              </a:graphicData>
            </a:graphic>
          </wp:inline>
        </w:drawing>
      </w:r>
    </w:p>
    <w:p w14:paraId="6BFE2509" w14:textId="1A7320B8" w:rsidR="00582831" w:rsidRDefault="00506B55" w:rsidP="009B0800">
      <w:pPr>
        <w:jc w:val="center"/>
      </w:pPr>
      <w:r w:rsidRPr="00506B55">
        <w:rPr>
          <w:noProof/>
        </w:rPr>
        <w:drawing>
          <wp:inline distT="0" distB="0" distL="0" distR="0" wp14:anchorId="16B3F95A" wp14:editId="5468AF6E">
            <wp:extent cx="5731510" cy="2155825"/>
            <wp:effectExtent l="0" t="0" r="0" b="3175"/>
            <wp:docPr id="429169069" name="Picture 429169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169069" name=""/>
                    <pic:cNvPicPr/>
                  </pic:nvPicPr>
                  <pic:blipFill>
                    <a:blip r:embed="rId16"/>
                    <a:stretch>
                      <a:fillRect/>
                    </a:stretch>
                  </pic:blipFill>
                  <pic:spPr>
                    <a:xfrm>
                      <a:off x="0" y="0"/>
                      <a:ext cx="5731510" cy="2155825"/>
                    </a:xfrm>
                    <a:prstGeom prst="rect">
                      <a:avLst/>
                    </a:prstGeom>
                  </pic:spPr>
                </pic:pic>
              </a:graphicData>
            </a:graphic>
          </wp:inline>
        </w:drawing>
      </w:r>
    </w:p>
    <w:p w14:paraId="593EAD64" w14:textId="35F06403" w:rsidR="00506B55" w:rsidRPr="003F5CFB" w:rsidRDefault="26BC40CE" w:rsidP="35AE9939">
      <w:pPr>
        <w:jc w:val="left"/>
        <w:rPr>
          <w:b/>
          <w:bCs/>
        </w:rPr>
      </w:pPr>
      <w:r w:rsidRPr="003F5CFB">
        <w:rPr>
          <w:b/>
          <w:bCs/>
        </w:rPr>
        <w:t>Dataset</w:t>
      </w:r>
      <w:r w:rsidR="13C35F43" w:rsidRPr="003F5CFB">
        <w:rPr>
          <w:b/>
          <w:bCs/>
        </w:rPr>
        <w:t xml:space="preserve"> Breakdown</w:t>
      </w:r>
      <w:r w:rsidRPr="003F5CFB">
        <w:rPr>
          <w:b/>
          <w:bCs/>
        </w:rPr>
        <w:t>:</w:t>
      </w:r>
    </w:p>
    <w:p w14:paraId="2A502BFA" w14:textId="6D16B660" w:rsidR="03192F82" w:rsidRDefault="03192F82" w:rsidP="34BFC3DC">
      <w:pPr>
        <w:pStyle w:val="ListParagraph"/>
        <w:numPr>
          <w:ilvl w:val="0"/>
          <w:numId w:val="9"/>
        </w:numPr>
        <w:jc w:val="left"/>
        <w:rPr>
          <w:rFonts w:eastAsia="Calibri" w:cs="Arial"/>
        </w:rPr>
      </w:pPr>
      <w:r w:rsidRPr="003F5CFB">
        <w:rPr>
          <w:rFonts w:eastAsia="Calibri" w:cs="Arial"/>
          <w:b/>
          <w:bCs/>
        </w:rPr>
        <w:t>Datasets:</w:t>
      </w:r>
      <w:r w:rsidRPr="2B0ACDED">
        <w:rPr>
          <w:rFonts w:eastAsia="Calibri" w:cs="Arial"/>
        </w:rPr>
        <w:t xml:space="preserve"> World Happiness Report, Human Development Index, Inequality in Education, and Unemployment.</w:t>
      </w:r>
    </w:p>
    <w:p w14:paraId="626A8893" w14:textId="0705F28D" w:rsidR="3144C4D8" w:rsidRPr="003F5CFB" w:rsidRDefault="3144C4D8" w:rsidP="2570CA2A">
      <w:pPr>
        <w:pStyle w:val="ListParagraph"/>
        <w:numPr>
          <w:ilvl w:val="0"/>
          <w:numId w:val="9"/>
        </w:numPr>
        <w:jc w:val="left"/>
        <w:rPr>
          <w:rFonts w:eastAsia="Times New Roman" w:cs="Times New Roman"/>
          <w:b/>
          <w:bCs/>
          <w:color w:val="000000" w:themeColor="text1"/>
        </w:rPr>
      </w:pPr>
      <w:r w:rsidRPr="003F5CFB">
        <w:rPr>
          <w:rFonts w:eastAsia="Times New Roman" w:cs="Times New Roman"/>
          <w:b/>
          <w:bCs/>
          <w:color w:val="000000" w:themeColor="text1"/>
        </w:rPr>
        <w:t>Variables:</w:t>
      </w:r>
    </w:p>
    <w:p w14:paraId="794C849C" w14:textId="24D4C738" w:rsidR="3144C4D8" w:rsidRDefault="3144C4D8" w:rsidP="695EF127">
      <w:pPr>
        <w:pStyle w:val="ListParagraph"/>
        <w:numPr>
          <w:ilvl w:val="1"/>
          <w:numId w:val="9"/>
        </w:numPr>
        <w:jc w:val="left"/>
        <w:rPr>
          <w:rFonts w:eastAsia="Calibri" w:cs="Arial"/>
          <w:color w:val="000000" w:themeColor="text1"/>
        </w:rPr>
      </w:pPr>
      <w:r w:rsidRPr="1CDCC686">
        <w:rPr>
          <w:rFonts w:eastAsia="Times New Roman" w:cs="Times New Roman"/>
          <w:color w:val="000000" w:themeColor="text1"/>
        </w:rPr>
        <w:t>Country, Average Educational Inequality Score, Average Unemployment Rate</w:t>
      </w:r>
      <w:r w:rsidR="34B96AE8" w:rsidRPr="1CDCC686">
        <w:rPr>
          <w:rFonts w:eastAsia="Times New Roman" w:cs="Times New Roman"/>
          <w:color w:val="000000" w:themeColor="text1"/>
        </w:rPr>
        <w:t xml:space="preserve">, Average Human Development </w:t>
      </w:r>
      <w:r w:rsidR="34B96AE8" w:rsidRPr="651CC2F5">
        <w:rPr>
          <w:rFonts w:eastAsia="Times New Roman" w:cs="Times New Roman"/>
          <w:color w:val="000000" w:themeColor="text1"/>
        </w:rPr>
        <w:t>Index, Happiness Index Score.</w:t>
      </w:r>
    </w:p>
    <w:p w14:paraId="58AA52E6" w14:textId="19BA129D" w:rsidR="34B96AE8" w:rsidRDefault="34B96AE8" w:rsidP="651CC2F5">
      <w:pPr>
        <w:pStyle w:val="ListParagraph"/>
        <w:numPr>
          <w:ilvl w:val="1"/>
          <w:numId w:val="9"/>
        </w:numPr>
        <w:jc w:val="left"/>
        <w:rPr>
          <w:rFonts w:eastAsia="Times New Roman" w:cs="Times New Roman"/>
          <w:color w:val="000000" w:themeColor="text1"/>
        </w:rPr>
      </w:pPr>
      <w:r w:rsidRPr="2AD44F4E">
        <w:rPr>
          <w:rFonts w:eastAsia="Times New Roman" w:cs="Times New Roman"/>
          <w:color w:val="000000" w:themeColor="text1"/>
        </w:rPr>
        <w:t xml:space="preserve">The </w:t>
      </w:r>
      <w:r w:rsidRPr="646E29C2">
        <w:rPr>
          <w:rFonts w:eastAsia="Times New Roman" w:cs="Times New Roman"/>
          <w:color w:val="000000" w:themeColor="text1"/>
        </w:rPr>
        <w:t xml:space="preserve">Unemployment </w:t>
      </w:r>
      <w:r w:rsidRPr="2AD44F4E">
        <w:rPr>
          <w:rFonts w:eastAsia="Times New Roman" w:cs="Times New Roman"/>
          <w:color w:val="000000" w:themeColor="text1"/>
        </w:rPr>
        <w:t>Rate</w:t>
      </w:r>
      <w:r w:rsidRPr="646E29C2">
        <w:rPr>
          <w:rFonts w:eastAsia="Times New Roman" w:cs="Times New Roman"/>
          <w:color w:val="000000" w:themeColor="text1"/>
        </w:rPr>
        <w:t xml:space="preserve"> measures the number o</w:t>
      </w:r>
      <w:r w:rsidRPr="2AD44F4E">
        <w:rPr>
          <w:rFonts w:eastAsia="Times New Roman" w:cs="Times New Roman"/>
          <w:color w:val="000000" w:themeColor="text1"/>
        </w:rPr>
        <w:t xml:space="preserve">f eligible workers without employment. </w:t>
      </w:r>
      <w:r w:rsidR="1F03B3B5" w:rsidRPr="2959F977">
        <w:rPr>
          <w:rFonts w:eastAsia="Times New Roman" w:cs="Times New Roman"/>
          <w:color w:val="000000" w:themeColor="text1"/>
        </w:rPr>
        <w:t xml:space="preserve">The </w:t>
      </w:r>
      <w:r w:rsidRPr="2AD44F4E">
        <w:rPr>
          <w:rFonts w:eastAsia="Times New Roman" w:cs="Times New Roman"/>
          <w:color w:val="000000" w:themeColor="text1"/>
        </w:rPr>
        <w:t xml:space="preserve">Human Development Index assigns scores to </w:t>
      </w:r>
      <w:r w:rsidRPr="09912D09">
        <w:rPr>
          <w:rFonts w:eastAsia="Times New Roman" w:cs="Times New Roman"/>
          <w:color w:val="000000" w:themeColor="text1"/>
        </w:rPr>
        <w:t xml:space="preserve">countries based on educational attainment and life expectancy. Happiness Index </w:t>
      </w:r>
      <w:r w:rsidR="187E3F2C" w:rsidRPr="09912D09">
        <w:rPr>
          <w:rFonts w:eastAsia="Times New Roman" w:cs="Times New Roman"/>
          <w:color w:val="000000" w:themeColor="text1"/>
        </w:rPr>
        <w:t xml:space="preserve">Score is a </w:t>
      </w:r>
      <w:r w:rsidR="187E3F2C" w:rsidRPr="407BF2D8">
        <w:rPr>
          <w:rFonts w:eastAsia="Times New Roman" w:cs="Times New Roman"/>
          <w:color w:val="000000" w:themeColor="text1"/>
        </w:rPr>
        <w:t xml:space="preserve">subjective </w:t>
      </w:r>
      <w:r w:rsidR="187E3F2C" w:rsidRPr="09912D09">
        <w:rPr>
          <w:rFonts w:eastAsia="Times New Roman" w:cs="Times New Roman"/>
          <w:color w:val="000000" w:themeColor="text1"/>
        </w:rPr>
        <w:t>rating from</w:t>
      </w:r>
      <w:r w:rsidR="187E3F2C" w:rsidRPr="2959F977">
        <w:rPr>
          <w:rFonts w:eastAsia="Times New Roman" w:cs="Times New Roman"/>
          <w:color w:val="000000" w:themeColor="text1"/>
        </w:rPr>
        <w:t xml:space="preserve"> 0-100 of citizen happiness levels. Educational Inequality measures variances in educational opportunities by various social groups in countries</w:t>
      </w:r>
      <w:r w:rsidR="187E3F2C" w:rsidRPr="2959F977">
        <w:rPr>
          <w:rFonts w:eastAsia="Times New Roman" w:cs="Times New Roman"/>
          <w:color w:val="000000" w:themeColor="text1"/>
          <w:szCs w:val="20"/>
        </w:rPr>
        <w:t>.</w:t>
      </w:r>
    </w:p>
    <w:p w14:paraId="3DB41EE0" w14:textId="6BC95EEF" w:rsidR="2570CA2A" w:rsidRDefault="3144C4D8" w:rsidP="651CC2F5">
      <w:pPr>
        <w:pStyle w:val="ListParagraph"/>
        <w:numPr>
          <w:ilvl w:val="0"/>
          <w:numId w:val="9"/>
        </w:numPr>
        <w:jc w:val="left"/>
        <w:rPr>
          <w:rFonts w:eastAsia="Times New Roman" w:cs="Times New Roman"/>
          <w:color w:val="000000" w:themeColor="text1"/>
        </w:rPr>
      </w:pPr>
      <w:r w:rsidRPr="003F5CFB">
        <w:rPr>
          <w:rFonts w:eastAsia="Times New Roman" w:cs="Times New Roman"/>
          <w:b/>
          <w:bCs/>
          <w:color w:val="000000" w:themeColor="text1"/>
        </w:rPr>
        <w:t>Limitations:</w:t>
      </w:r>
      <w:r w:rsidRPr="2570CA2A">
        <w:rPr>
          <w:rFonts w:eastAsia="Times New Roman" w:cs="Times New Roman"/>
          <w:color w:val="000000" w:themeColor="text1"/>
        </w:rPr>
        <w:t xml:space="preserve"> For some countries we have happiness index scores, but they may not report their data to the UN or IMF for indicators such </w:t>
      </w:r>
      <w:r w:rsidRPr="2369F5C4">
        <w:rPr>
          <w:rFonts w:eastAsia="Times New Roman" w:cs="Times New Roman"/>
          <w:color w:val="000000" w:themeColor="text1"/>
        </w:rPr>
        <w:t xml:space="preserve">as </w:t>
      </w:r>
      <w:r w:rsidRPr="2570CA2A">
        <w:rPr>
          <w:rFonts w:eastAsia="Times New Roman" w:cs="Times New Roman"/>
          <w:color w:val="000000" w:themeColor="text1"/>
        </w:rPr>
        <w:t xml:space="preserve">unemployment or </w:t>
      </w:r>
      <w:r w:rsidR="70B82E73" w:rsidRPr="18D149C4">
        <w:rPr>
          <w:rFonts w:eastAsia="Times New Roman" w:cs="Times New Roman"/>
          <w:color w:val="000000" w:themeColor="text1"/>
        </w:rPr>
        <w:t xml:space="preserve">educational attainment </w:t>
      </w:r>
      <w:r w:rsidR="70B82E73" w:rsidRPr="1C71F552">
        <w:rPr>
          <w:rFonts w:eastAsia="Times New Roman" w:cs="Times New Roman"/>
          <w:color w:val="000000" w:themeColor="text1"/>
        </w:rPr>
        <w:t>equality.</w:t>
      </w:r>
    </w:p>
    <w:p w14:paraId="24525E65" w14:textId="38FB6E76" w:rsidR="00506B55" w:rsidRPr="003F5CFB" w:rsidRDefault="26BC40CE" w:rsidP="35AE9939">
      <w:pPr>
        <w:jc w:val="left"/>
        <w:rPr>
          <w:b/>
          <w:bCs/>
        </w:rPr>
      </w:pPr>
      <w:r w:rsidRPr="003F5CFB">
        <w:rPr>
          <w:b/>
          <w:bCs/>
        </w:rPr>
        <w:t>Analysis:</w:t>
      </w:r>
    </w:p>
    <w:p w14:paraId="75360B0B" w14:textId="79986AC3" w:rsidR="31AFB30D" w:rsidRDefault="31AFB30D" w:rsidP="6E9E626E">
      <w:pPr>
        <w:pStyle w:val="ListParagraph"/>
        <w:numPr>
          <w:ilvl w:val="0"/>
          <w:numId w:val="8"/>
        </w:numPr>
        <w:jc w:val="left"/>
      </w:pPr>
      <w:r w:rsidRPr="003F5CFB">
        <w:rPr>
          <w:b/>
          <w:bCs/>
        </w:rPr>
        <w:t>Goal Achievement:</w:t>
      </w:r>
      <w:r>
        <w:t xml:space="preserve"> Th</w:t>
      </w:r>
      <w:r w:rsidR="3008AED3">
        <w:t xml:space="preserve">ese graphs allow us to visualize the top and bottom 20 countries by Happiness Index score. It also brings in Educational Inequality and Unemployment data </w:t>
      </w:r>
      <w:r w:rsidR="14A5B33E">
        <w:t>for analysis.</w:t>
      </w:r>
    </w:p>
    <w:p w14:paraId="4D364320" w14:textId="12B88B16" w:rsidR="31AFB30D" w:rsidRDefault="04AB7CC7" w:rsidP="6E9E626E">
      <w:pPr>
        <w:pStyle w:val="ListParagraph"/>
        <w:numPr>
          <w:ilvl w:val="0"/>
          <w:numId w:val="8"/>
        </w:numPr>
        <w:jc w:val="left"/>
      </w:pPr>
      <w:r w:rsidRPr="003F5CFB">
        <w:rPr>
          <w:b/>
          <w:bCs/>
        </w:rPr>
        <w:t xml:space="preserve">Chart </w:t>
      </w:r>
      <w:r w:rsidR="31AFB30D" w:rsidRPr="003F5CFB">
        <w:rPr>
          <w:b/>
          <w:bCs/>
        </w:rPr>
        <w:t>Analysis:</w:t>
      </w:r>
      <w:r w:rsidR="31AFB30D">
        <w:t xml:space="preserve"> </w:t>
      </w:r>
      <w:r w:rsidR="12C18602">
        <w:t xml:space="preserve">Viewing the top and bottom 20 countries we can see one clear relationship which is that educational inequality is much more </w:t>
      </w:r>
      <w:r w:rsidR="23FCFF1D">
        <w:t>prevalent in less happy countries than more happy countries. This indicates that educational inequality and access to equal opportunities across social groups could be a driving factor for increasing happiness scores.</w:t>
      </w:r>
    </w:p>
    <w:p w14:paraId="1F57F0B9" w14:textId="0403513B" w:rsidR="6E9E626E" w:rsidRDefault="6E9E626E" w:rsidP="6E9E626E">
      <w:pPr>
        <w:jc w:val="left"/>
      </w:pPr>
    </w:p>
    <w:p w14:paraId="7376485F" w14:textId="77256906" w:rsidR="00506B55" w:rsidRDefault="00506B55" w:rsidP="35AE9939">
      <w:pPr>
        <w:jc w:val="left"/>
      </w:pPr>
    </w:p>
    <w:p w14:paraId="1091C601" w14:textId="1CB130AE" w:rsidR="00155BC3" w:rsidRDefault="00155BC3" w:rsidP="00155BC3">
      <w:pPr>
        <w:pStyle w:val="Heading1"/>
        <w:numPr>
          <w:ilvl w:val="0"/>
          <w:numId w:val="1"/>
        </w:numPr>
      </w:pPr>
      <w:r>
        <w:lastRenderedPageBreak/>
        <w:t>Conclusions</w:t>
      </w:r>
    </w:p>
    <w:p w14:paraId="3CD4D2D8" w14:textId="766DEE18" w:rsidR="00C32C66" w:rsidRPr="005C4C59" w:rsidRDefault="33561069" w:rsidP="005C4C59">
      <w:pPr>
        <w:jc w:val="left"/>
      </w:pPr>
      <w:r>
        <w:t xml:space="preserve">Before we started our analysis, we set out to understand the relationship between the happiness index and other social and economic factors. We also set out to compare </w:t>
      </w:r>
      <w:r w:rsidR="6859B5F4">
        <w:t>these indicators across various countries. We did this with the hope of deriving valuable insights that could be used by policymakers to increase the happiness of their constituents.</w:t>
      </w:r>
    </w:p>
    <w:p w14:paraId="396D3F8E" w14:textId="62EC321E" w:rsidR="74EE9DC6" w:rsidRDefault="6859B5F4" w:rsidP="624F8428">
      <w:pPr>
        <w:jc w:val="left"/>
      </w:pPr>
      <w:r>
        <w:t xml:space="preserve">Our findings indicate that overall, having a thriving economy with a high GDP </w:t>
      </w:r>
      <w:r w:rsidR="00B17619">
        <w:t>does</w:t>
      </w:r>
      <w:r>
        <w:t xml:space="preserve"> drive happiness but only to an extent. India and China a</w:t>
      </w:r>
      <w:r w:rsidR="003F5CFB">
        <w:t>re</w:t>
      </w:r>
      <w:r>
        <w:t xml:space="preserve"> examples where this relationship is not perfect. </w:t>
      </w:r>
      <w:r w:rsidR="74EE9DC6">
        <w:t>Beyond GDP</w:t>
      </w:r>
      <w:r w:rsidR="003F5CFB">
        <w:t>,</w:t>
      </w:r>
      <w:r w:rsidR="74EE9DC6">
        <w:t xml:space="preserve"> we were able to identify educational inequality and unemployment as driving forces for happiness scores. </w:t>
      </w:r>
      <w:r w:rsidR="144C4CD2">
        <w:t>The top 20 countries in happiness had significantly lower levels of educational inequality and boasted lower unemployment rates when compared to the 20 least happy countries.</w:t>
      </w:r>
      <w:r w:rsidR="5467A59B">
        <w:t xml:space="preserve"> This indicates that </w:t>
      </w:r>
      <w:r w:rsidR="00BF6797">
        <w:t>opening</w:t>
      </w:r>
      <w:r w:rsidR="5467A59B">
        <w:t xml:space="preserve"> education to more social groups in a country leads to a happier population. And the same goes for unemployment</w:t>
      </w:r>
      <w:r w:rsidR="54308C89">
        <w:t>,</w:t>
      </w:r>
      <w:r w:rsidR="5467A59B">
        <w:t xml:space="preserve"> where finding ways to provid</w:t>
      </w:r>
      <w:r w:rsidR="1D108D71">
        <w:t>e jobs to citizens seems to increase happiness as indicated by our top 20 happiest countries.</w:t>
      </w:r>
    </w:p>
    <w:p w14:paraId="19D34C14" w14:textId="31D39529" w:rsidR="4B4BE907" w:rsidRDefault="4B4BE907" w:rsidP="371A9461">
      <w:pPr>
        <w:jc w:val="left"/>
      </w:pPr>
      <w:r>
        <w:t xml:space="preserve">Another important driver of happiness would be overall human development which considers educational attainment and life expectancy. </w:t>
      </w:r>
      <w:r w:rsidR="03A9D592">
        <w:t>The top 5 happiest countries also have the highest levels of human development as measured by the factors listed. This tells us that a citizenship that has high levels of educational a</w:t>
      </w:r>
      <w:r w:rsidR="124B97D2">
        <w:t xml:space="preserve">ttainment and who expect to live long lives are set up for higher levels of happiness. </w:t>
      </w:r>
    </w:p>
    <w:p w14:paraId="5D741690" w14:textId="06E94EB1" w:rsidR="00ED1837" w:rsidRDefault="002B315A" w:rsidP="371A9461">
      <w:pPr>
        <w:jc w:val="left"/>
      </w:pPr>
      <w:r>
        <w:t xml:space="preserve">Overall, </w:t>
      </w:r>
      <w:r w:rsidR="00204DDD">
        <w:t>we can conclude that while economic factors such as GDP and inflation</w:t>
      </w:r>
      <w:r w:rsidR="00B81037">
        <w:t xml:space="preserve"> </w:t>
      </w:r>
      <w:r w:rsidR="00BA0A03">
        <w:t>might have a</w:t>
      </w:r>
      <w:r w:rsidR="00232AC9">
        <w:t>n</w:t>
      </w:r>
      <w:r w:rsidR="00BA0A03">
        <w:t xml:space="preserve"> </w:t>
      </w:r>
      <w:r w:rsidR="00232AC9">
        <w:t xml:space="preserve">influential effect on </w:t>
      </w:r>
      <w:r w:rsidR="00B443AC">
        <w:t>happiness, soci</w:t>
      </w:r>
      <w:r w:rsidR="003F5CFB">
        <w:t xml:space="preserve">o-political </w:t>
      </w:r>
      <w:r w:rsidR="00B443AC">
        <w:t xml:space="preserve">factors </w:t>
      </w:r>
      <w:r w:rsidR="00AC6896">
        <w:t xml:space="preserve">also </w:t>
      </w:r>
      <w:r w:rsidR="003F5CFB">
        <w:t>have</w:t>
      </w:r>
      <w:r w:rsidR="00AC6896">
        <w:t xml:space="preserve"> a general effect, if not greater, than economic factors. </w:t>
      </w:r>
      <w:r w:rsidR="00A155E2">
        <w:t xml:space="preserve">This suggests that both economic factors, like GDP, and </w:t>
      </w:r>
      <w:r w:rsidR="00844686">
        <w:t>social factors</w:t>
      </w:r>
      <w:r w:rsidR="00195FC4">
        <w:t xml:space="preserve">, like </w:t>
      </w:r>
      <w:r w:rsidR="008323C2">
        <w:t xml:space="preserve">educational inequality </w:t>
      </w:r>
      <w:r w:rsidR="00F07409">
        <w:t xml:space="preserve">likely </w:t>
      </w:r>
      <w:r w:rsidR="00B17619">
        <w:t>have an overall combine</w:t>
      </w:r>
      <w:r w:rsidR="00F0374A">
        <w:t>d</w:t>
      </w:r>
      <w:r w:rsidR="00B17619">
        <w:t xml:space="preserve"> effect on happiness. </w:t>
      </w:r>
      <w:r w:rsidR="00BF6797">
        <w:t xml:space="preserve">This makes logical sense, as countries with better economies could </w:t>
      </w:r>
      <w:r w:rsidR="00F3308D">
        <w:t xml:space="preserve">provide better social </w:t>
      </w:r>
      <w:r w:rsidR="00746389">
        <w:t>services</w:t>
      </w:r>
      <w:r w:rsidR="00F3308D">
        <w:t xml:space="preserve"> and </w:t>
      </w:r>
      <w:r w:rsidR="001A2A8F">
        <w:t xml:space="preserve">more educational opportunities </w:t>
      </w:r>
      <w:r w:rsidR="00682805">
        <w:t xml:space="preserve">due to </w:t>
      </w:r>
      <w:r w:rsidR="007732B1">
        <w:t xml:space="preserve">more resources and higher overall efficiency. However, </w:t>
      </w:r>
      <w:r w:rsidR="00277282">
        <w:t xml:space="preserve">this </w:t>
      </w:r>
      <w:r w:rsidR="000226EC">
        <w:t xml:space="preserve">still does not explain the </w:t>
      </w:r>
      <w:r w:rsidR="006E693D">
        <w:t>various outlying countries with high or low happiness scores compared to others with similar economic and social conditions. To better understand</w:t>
      </w:r>
      <w:r w:rsidR="004459F2">
        <w:t xml:space="preserve"> what truly influences happiness</w:t>
      </w:r>
      <w:r w:rsidR="0021274B">
        <w:t xml:space="preserve"> and to better explain these outlying countries</w:t>
      </w:r>
      <w:r w:rsidR="004459F2">
        <w:t xml:space="preserve">, further research and analysis is required, such as </w:t>
      </w:r>
      <w:r w:rsidR="009F672C">
        <w:t>regression</w:t>
      </w:r>
      <w:r w:rsidR="00A5010F">
        <w:t xml:space="preserve"> analysis</w:t>
      </w:r>
      <w:r w:rsidR="009F672C">
        <w:t xml:space="preserve"> and the inclusion of other social</w:t>
      </w:r>
      <w:r w:rsidR="003F5CFB">
        <w:t>, political</w:t>
      </w:r>
      <w:r w:rsidR="009F672C">
        <w:t xml:space="preserve"> and economic variables not included. </w:t>
      </w:r>
      <w:r w:rsidR="0021274B">
        <w:t xml:space="preserve">Furthermore, </w:t>
      </w:r>
      <w:r w:rsidR="00281650">
        <w:t>further research into recent social and economic events is needed for each country</w:t>
      </w:r>
      <w:r w:rsidR="002A010C">
        <w:t xml:space="preserve">, such as the impact of Brexit or </w:t>
      </w:r>
      <w:r w:rsidR="00CE6CAD">
        <w:t xml:space="preserve">the </w:t>
      </w:r>
      <w:r w:rsidR="002562CB">
        <w:t xml:space="preserve">effect of </w:t>
      </w:r>
      <w:r w:rsidR="008A0252">
        <w:t xml:space="preserve">certain conflicts </w:t>
      </w:r>
      <w:r w:rsidR="006A01D6">
        <w:t>within different regions of the world.</w:t>
      </w:r>
    </w:p>
    <w:p w14:paraId="460A980F" w14:textId="75FC7925" w:rsidR="00EB0EB3" w:rsidRPr="00EB0EB3" w:rsidRDefault="00EB0EB3" w:rsidP="00CA28CC">
      <w:pPr>
        <w:pStyle w:val="Heading1"/>
        <w:numPr>
          <w:ilvl w:val="0"/>
          <w:numId w:val="1"/>
        </w:numPr>
      </w:pPr>
      <w:r>
        <w:t>References</w:t>
      </w:r>
      <w:r w:rsidRPr="4C7CD38D">
        <w:rPr>
          <w:rFonts w:eastAsia="Times New Roman" w:cs="Times New Roman"/>
          <w:sz w:val="26"/>
          <w:szCs w:val="26"/>
        </w:rPr>
        <w:t>: </w:t>
      </w:r>
    </w:p>
    <w:p w14:paraId="3799D8E5" w14:textId="77777777" w:rsidR="00EB0EB3" w:rsidRPr="00EB0EB3" w:rsidRDefault="00EB0EB3" w:rsidP="00CA28CC">
      <w:pPr>
        <w:pStyle w:val="ListParagraph"/>
        <w:numPr>
          <w:ilvl w:val="0"/>
          <w:numId w:val="4"/>
        </w:numPr>
        <w:rPr>
          <w:rStyle w:val="Hyperlink"/>
          <w:rFonts w:eastAsia="Times New Roman" w:cs="Times New Roman"/>
          <w:color w:val="auto"/>
          <w:u w:val="none"/>
        </w:rPr>
      </w:pPr>
      <w:r w:rsidRPr="00EB0EB3">
        <w:rPr>
          <w:rFonts w:eastAsia="Times New Roman" w:cs="Times New Roman"/>
          <w:i/>
          <w:iCs/>
        </w:rPr>
        <w:t>UK government web archive</w:t>
      </w:r>
      <w:r w:rsidRPr="00EB0EB3">
        <w:rPr>
          <w:rFonts w:eastAsia="Times New Roman" w:cs="Times New Roman"/>
        </w:rPr>
        <w:t xml:space="preserve">. The National Archives. (2016). </w:t>
      </w:r>
      <w:hyperlink r:id="rId17">
        <w:r w:rsidRPr="00EB0EB3">
          <w:rPr>
            <w:rStyle w:val="Hyperlink"/>
            <w:rFonts w:eastAsia="Times New Roman" w:cs="Times New Roman"/>
          </w:rPr>
          <w:t>https://webarchive.nationalarchives.gov.uk/ukgwa/20160105170225/http://www.ons.gov.uk/ons/guide-method/user-guidance/well-being/why-measure-well-being-/index.html</w:t>
        </w:r>
      </w:hyperlink>
    </w:p>
    <w:p w14:paraId="7C9E8E61" w14:textId="77777777" w:rsidR="00EB0EB3" w:rsidRPr="00EB0EB3" w:rsidRDefault="00EB0EB3" w:rsidP="00CA28CC">
      <w:pPr>
        <w:pStyle w:val="ListParagraph"/>
        <w:numPr>
          <w:ilvl w:val="0"/>
          <w:numId w:val="4"/>
        </w:numPr>
        <w:rPr>
          <w:rStyle w:val="Hyperlink"/>
          <w:rFonts w:eastAsia="Times New Roman" w:cs="Times New Roman"/>
          <w:color w:val="auto"/>
          <w:u w:val="none"/>
        </w:rPr>
      </w:pPr>
      <w:r w:rsidRPr="00EB0EB3">
        <w:rPr>
          <w:rFonts w:eastAsia="Times New Roman" w:cs="Times New Roman"/>
        </w:rPr>
        <w:t xml:space="preserve">Stearns, P. N. (2012, January). </w:t>
      </w:r>
      <w:r w:rsidRPr="00EB0EB3">
        <w:rPr>
          <w:rFonts w:eastAsia="Times New Roman" w:cs="Times New Roman"/>
          <w:i/>
          <w:iCs/>
        </w:rPr>
        <w:t>The history of happiness</w:t>
      </w:r>
      <w:r w:rsidRPr="00EB0EB3">
        <w:rPr>
          <w:rFonts w:eastAsia="Times New Roman" w:cs="Times New Roman"/>
        </w:rPr>
        <w:t xml:space="preserve">. Harvard business review. </w:t>
      </w:r>
      <w:hyperlink r:id="rId18">
        <w:r w:rsidRPr="00EB0EB3">
          <w:rPr>
            <w:rStyle w:val="Hyperlink"/>
            <w:rFonts w:eastAsia="Times New Roman" w:cs="Times New Roman"/>
          </w:rPr>
          <w:t>https://pubmed.ncbi.nlm.nih.gov/22299510/</w:t>
        </w:r>
      </w:hyperlink>
    </w:p>
    <w:p w14:paraId="4EF79B52" w14:textId="77777777" w:rsidR="00EB0EB3" w:rsidRPr="00EB0EB3" w:rsidRDefault="00EB0EB3" w:rsidP="00CA28CC">
      <w:pPr>
        <w:pStyle w:val="ListParagraph"/>
        <w:numPr>
          <w:ilvl w:val="0"/>
          <w:numId w:val="4"/>
        </w:numPr>
        <w:rPr>
          <w:rStyle w:val="Hyperlink"/>
          <w:rFonts w:eastAsia="Times New Roman" w:cs="Times New Roman"/>
          <w:color w:val="auto"/>
          <w:u w:val="none"/>
        </w:rPr>
      </w:pPr>
      <w:r w:rsidRPr="00EB0EB3">
        <w:rPr>
          <w:rFonts w:eastAsia="Times New Roman" w:cs="Times New Roman"/>
        </w:rPr>
        <w:t xml:space="preserve">Bertolucci, S. (2018, October 31). </w:t>
      </w:r>
      <w:r w:rsidRPr="00EB0EB3">
        <w:rPr>
          <w:rFonts w:eastAsia="Times New Roman" w:cs="Times New Roman"/>
          <w:i/>
          <w:iCs/>
        </w:rPr>
        <w:t>Beyond GDP: Economics and Happiness – Berkeley Economic Review</w:t>
      </w:r>
      <w:r w:rsidRPr="00EB0EB3">
        <w:rPr>
          <w:rFonts w:eastAsia="Times New Roman" w:cs="Times New Roman"/>
        </w:rPr>
        <w:t xml:space="preserve">. Berkley Economic Review. </w:t>
      </w:r>
      <w:hyperlink r:id="rId19">
        <w:r w:rsidRPr="00EB0EB3">
          <w:rPr>
            <w:rStyle w:val="Hyperlink"/>
            <w:rFonts w:eastAsia="Times New Roman" w:cs="Times New Roman"/>
          </w:rPr>
          <w:t>https://econreview.berkeley.edu/beyond-gdp-economics-and-happiness/</w:t>
        </w:r>
      </w:hyperlink>
    </w:p>
    <w:p w14:paraId="78DB1D76" w14:textId="77777777" w:rsidR="00EB0EB3" w:rsidRPr="00EB0EB3" w:rsidRDefault="00EB0EB3" w:rsidP="00CA28CC">
      <w:pPr>
        <w:pStyle w:val="ListParagraph"/>
        <w:numPr>
          <w:ilvl w:val="0"/>
          <w:numId w:val="4"/>
        </w:numPr>
        <w:rPr>
          <w:rStyle w:val="Hyperlink"/>
          <w:rFonts w:eastAsia="Times New Roman" w:cs="Times New Roman"/>
          <w:color w:val="auto"/>
          <w:u w:val="none"/>
        </w:rPr>
      </w:pPr>
      <w:r w:rsidRPr="00EB0EB3">
        <w:rPr>
          <w:rFonts w:eastAsia="Times New Roman" w:cs="Times New Roman"/>
        </w:rPr>
        <w:t xml:space="preserve">Northwestern Medicine. (2015). </w:t>
      </w:r>
      <w:r w:rsidRPr="00EB0EB3">
        <w:rPr>
          <w:rFonts w:eastAsia="Times New Roman" w:cs="Times New Roman"/>
          <w:i/>
          <w:iCs/>
        </w:rPr>
        <w:t>How happiness impacts health</w:t>
      </w:r>
      <w:r w:rsidRPr="00EB0EB3">
        <w:rPr>
          <w:rFonts w:eastAsia="Times New Roman" w:cs="Times New Roman"/>
        </w:rPr>
        <w:t xml:space="preserve">. </w:t>
      </w:r>
      <w:hyperlink r:id="rId20">
        <w:r w:rsidRPr="00EB0EB3">
          <w:rPr>
            <w:rStyle w:val="Hyperlink"/>
            <w:rFonts w:eastAsia="Times New Roman" w:cs="Times New Roman"/>
          </w:rPr>
          <w:t>https://www.nm.org/healthbeat/healthy-tips/how-happiness-impacts-health</w:t>
        </w:r>
      </w:hyperlink>
    </w:p>
    <w:p w14:paraId="448169F5" w14:textId="77777777" w:rsidR="00EB0EB3" w:rsidRPr="00EB0EB3" w:rsidRDefault="00EB0EB3" w:rsidP="00CA28CC">
      <w:pPr>
        <w:pStyle w:val="ListParagraph"/>
        <w:numPr>
          <w:ilvl w:val="0"/>
          <w:numId w:val="4"/>
        </w:numPr>
        <w:rPr>
          <w:rStyle w:val="Hyperlink"/>
          <w:rFonts w:eastAsia="Times New Roman" w:cs="Times New Roman"/>
          <w:color w:val="auto"/>
          <w:u w:val="none"/>
        </w:rPr>
      </w:pPr>
      <w:r w:rsidRPr="00EB0EB3">
        <w:rPr>
          <w:rFonts w:eastAsia="Times New Roman" w:cs="Times New Roman"/>
        </w:rPr>
        <w:t xml:space="preserve">World Happiness Report. (n.d.). </w:t>
      </w:r>
      <w:r w:rsidRPr="00EB0EB3">
        <w:rPr>
          <w:rFonts w:eastAsia="Times New Roman" w:cs="Times New Roman"/>
          <w:i/>
          <w:iCs/>
        </w:rPr>
        <w:t>About</w:t>
      </w:r>
      <w:r w:rsidRPr="00EB0EB3">
        <w:rPr>
          <w:rFonts w:eastAsia="Times New Roman" w:cs="Times New Roman"/>
        </w:rPr>
        <w:t xml:space="preserve">. World Happiness Report. </w:t>
      </w:r>
      <w:hyperlink r:id="rId21">
        <w:r w:rsidRPr="00EB0EB3">
          <w:rPr>
            <w:rStyle w:val="Hyperlink"/>
            <w:rFonts w:eastAsia="Times New Roman" w:cs="Times New Roman"/>
          </w:rPr>
          <w:t>https://worldhappiness.report/about/</w:t>
        </w:r>
      </w:hyperlink>
    </w:p>
    <w:p w14:paraId="5ECCE0E7" w14:textId="17A8DF0B" w:rsidR="00EB0EB3" w:rsidRPr="00EB0EB3" w:rsidRDefault="00EB0EB3" w:rsidP="00CA28CC">
      <w:pPr>
        <w:pStyle w:val="ListParagraph"/>
        <w:numPr>
          <w:ilvl w:val="0"/>
          <w:numId w:val="4"/>
        </w:numPr>
        <w:rPr>
          <w:rStyle w:val="Hyperlink"/>
          <w:rFonts w:eastAsia="Times New Roman" w:cs="Times New Roman"/>
          <w:color w:val="auto"/>
          <w:u w:val="none"/>
        </w:rPr>
      </w:pPr>
      <w:r w:rsidRPr="00EB0EB3">
        <w:rPr>
          <w:rFonts w:eastAsia="Times New Roman" w:cs="Times New Roman"/>
        </w:rPr>
        <w:t xml:space="preserve">The Economist Newspaper. (2021). </w:t>
      </w:r>
      <w:r w:rsidRPr="00EB0EB3">
        <w:rPr>
          <w:rFonts w:eastAsia="Times New Roman" w:cs="Times New Roman"/>
          <w:i/>
          <w:iCs/>
        </w:rPr>
        <w:t>The world in 2021</w:t>
      </w:r>
      <w:r w:rsidRPr="00EB0EB3">
        <w:rPr>
          <w:rFonts w:eastAsia="Times New Roman" w:cs="Times New Roman"/>
        </w:rPr>
        <w:t xml:space="preserve">. The Economist. </w:t>
      </w:r>
      <w:hyperlink r:id="rId22">
        <w:r w:rsidRPr="00EB0EB3">
          <w:rPr>
            <w:rStyle w:val="Hyperlink"/>
            <w:rFonts w:eastAsia="Times New Roman" w:cs="Times New Roman"/>
          </w:rPr>
          <w:t>https://www.economist.com/the-world-in-2021</w:t>
        </w:r>
      </w:hyperlink>
    </w:p>
    <w:p w14:paraId="46569272" w14:textId="77777777" w:rsidR="00EB0EB3" w:rsidRPr="00EB0EB3" w:rsidRDefault="00EB0EB3" w:rsidP="00EB0EB3">
      <w:pPr>
        <w:pStyle w:val="ListParagraph"/>
        <w:ind w:left="360"/>
        <w:rPr>
          <w:rFonts w:eastAsia="Times New Roman" w:cs="Times New Roman"/>
        </w:rPr>
      </w:pPr>
    </w:p>
    <w:p w14:paraId="3EE21CD1" w14:textId="77777777" w:rsidR="00EB0EB3" w:rsidRPr="00EB0EB3" w:rsidRDefault="00EB0EB3" w:rsidP="00CA28CC">
      <w:pPr>
        <w:pStyle w:val="ListParagraph"/>
        <w:numPr>
          <w:ilvl w:val="0"/>
          <w:numId w:val="1"/>
        </w:numPr>
        <w:rPr>
          <w:rFonts w:eastAsia="Times New Roman" w:cs="Times New Roman"/>
          <w:b/>
          <w:color w:val="002060"/>
          <w:sz w:val="26"/>
          <w:szCs w:val="26"/>
        </w:rPr>
      </w:pPr>
      <w:r w:rsidRPr="4C7CD38D">
        <w:rPr>
          <w:rStyle w:val="Heading1Char"/>
        </w:rPr>
        <w:t>Contributions</w:t>
      </w:r>
      <w:r w:rsidRPr="4C7CD38D">
        <w:rPr>
          <w:rFonts w:eastAsia="Times New Roman" w:cs="Times New Roman"/>
          <w:b/>
          <w:bCs/>
          <w:color w:val="002060"/>
          <w:sz w:val="26"/>
          <w:szCs w:val="26"/>
        </w:rPr>
        <w:t>:</w:t>
      </w:r>
    </w:p>
    <w:p w14:paraId="1F941196" w14:textId="7B324EDF" w:rsidR="00EB0EB3" w:rsidRDefault="00EB0EB3" w:rsidP="3A37FB4D">
      <w:pPr>
        <w:pStyle w:val="ListParagraph"/>
        <w:numPr>
          <w:ilvl w:val="0"/>
          <w:numId w:val="5"/>
        </w:numPr>
        <w:rPr>
          <w:rFonts w:eastAsia="Times New Roman" w:cs="Times New Roman"/>
        </w:rPr>
      </w:pPr>
      <w:bookmarkStart w:id="0" w:name="_Hlk146722518"/>
      <w:r w:rsidRPr="3A37FB4D">
        <w:rPr>
          <w:rFonts w:eastAsia="Times New Roman" w:cs="Times New Roman"/>
        </w:rPr>
        <w:t xml:space="preserve">Alexander Scarcelli: </w:t>
      </w:r>
      <w:r w:rsidR="392F16CE" w:rsidRPr="3A37FB4D">
        <w:rPr>
          <w:rFonts w:eastAsia="Times New Roman" w:cs="Times New Roman"/>
        </w:rPr>
        <w:t>Introduction and Background, Data Story, Dataset Descriptions, Conclusions, References</w:t>
      </w:r>
      <w:r w:rsidR="6198FD6F" w:rsidRPr="49BEE9BE">
        <w:rPr>
          <w:rFonts w:eastAsia="Times New Roman" w:cs="Times New Roman"/>
        </w:rPr>
        <w:t>, Presentation</w:t>
      </w:r>
      <w:r w:rsidR="1CF3EB12" w:rsidRPr="6B8E59C4">
        <w:rPr>
          <w:rFonts w:eastAsia="Times New Roman" w:cs="Times New Roman"/>
        </w:rPr>
        <w:t xml:space="preserve"> </w:t>
      </w:r>
      <w:r w:rsidR="1CF3EB12" w:rsidRPr="68112898">
        <w:rPr>
          <w:rFonts w:eastAsia="Times New Roman" w:cs="Times New Roman"/>
        </w:rPr>
        <w:t>assistance</w:t>
      </w:r>
    </w:p>
    <w:p w14:paraId="2A4B9DE0" w14:textId="34833AE8" w:rsidR="00EB0EB3" w:rsidRDefault="00EB0EB3" w:rsidP="00CA28CC">
      <w:pPr>
        <w:pStyle w:val="ListParagraph"/>
        <w:numPr>
          <w:ilvl w:val="0"/>
          <w:numId w:val="5"/>
        </w:numPr>
        <w:rPr>
          <w:rFonts w:eastAsia="Times New Roman" w:cs="Times New Roman"/>
        </w:rPr>
      </w:pPr>
      <w:r w:rsidRPr="00EB0EB3">
        <w:rPr>
          <w:rFonts w:eastAsia="Times New Roman" w:cs="Times New Roman"/>
        </w:rPr>
        <w:t>Avishek Dasgupta: Visualization</w:t>
      </w:r>
      <w:r w:rsidR="003E44DB">
        <w:rPr>
          <w:rFonts w:eastAsia="Times New Roman" w:cs="Times New Roman"/>
        </w:rPr>
        <w:t>s</w:t>
      </w:r>
      <w:r w:rsidR="3E03833E" w:rsidRPr="49BEE9BE">
        <w:rPr>
          <w:rFonts w:eastAsia="Times New Roman" w:cs="Times New Roman"/>
        </w:rPr>
        <w:t>,</w:t>
      </w:r>
      <w:r w:rsidR="3E03833E" w:rsidRPr="310F00D4">
        <w:rPr>
          <w:rFonts w:eastAsia="Times New Roman" w:cs="Times New Roman"/>
        </w:rPr>
        <w:t xml:space="preserve"> Tableau Story</w:t>
      </w:r>
      <w:r w:rsidR="712C5698" w:rsidRPr="5BD3C292">
        <w:rPr>
          <w:rFonts w:eastAsia="Times New Roman" w:cs="Times New Roman"/>
        </w:rPr>
        <w:t>, Dataset cleaning/preparation</w:t>
      </w:r>
      <w:r w:rsidR="00487FDD">
        <w:rPr>
          <w:rFonts w:eastAsia="Times New Roman" w:cs="Times New Roman"/>
        </w:rPr>
        <w:t xml:space="preserve"> using Python scripts</w:t>
      </w:r>
    </w:p>
    <w:p w14:paraId="07DC4D85" w14:textId="04507608" w:rsidR="00EB0EB3" w:rsidRDefault="00EB0EB3" w:rsidP="00CA28CC">
      <w:pPr>
        <w:pStyle w:val="ListParagraph"/>
        <w:numPr>
          <w:ilvl w:val="0"/>
          <w:numId w:val="5"/>
        </w:numPr>
        <w:rPr>
          <w:rFonts w:eastAsia="Times New Roman" w:cs="Times New Roman"/>
        </w:rPr>
      </w:pPr>
      <w:r w:rsidRPr="00EB0EB3">
        <w:rPr>
          <w:rFonts w:eastAsia="Times New Roman" w:cs="Times New Roman"/>
        </w:rPr>
        <w:t>Hummarah Shahzad: Visualization</w:t>
      </w:r>
      <w:r w:rsidR="004B63EA">
        <w:rPr>
          <w:rFonts w:eastAsia="Times New Roman" w:cs="Times New Roman"/>
        </w:rPr>
        <w:t>s</w:t>
      </w:r>
      <w:r w:rsidR="63AE4A25" w:rsidRPr="286B48B8">
        <w:rPr>
          <w:rFonts w:eastAsia="Times New Roman" w:cs="Times New Roman"/>
        </w:rPr>
        <w:t xml:space="preserve">, </w:t>
      </w:r>
      <w:r w:rsidR="63AE4A25" w:rsidRPr="4253C5EB">
        <w:rPr>
          <w:rFonts w:eastAsia="Times New Roman" w:cs="Times New Roman"/>
        </w:rPr>
        <w:t>Presentation</w:t>
      </w:r>
      <w:r w:rsidR="0557DDE4" w:rsidRPr="776CE3EE">
        <w:rPr>
          <w:rFonts w:eastAsia="Times New Roman" w:cs="Times New Roman"/>
        </w:rPr>
        <w:t xml:space="preserve"> </w:t>
      </w:r>
      <w:r w:rsidR="0557DDE4" w:rsidRPr="4F33133C">
        <w:rPr>
          <w:rFonts w:eastAsia="Times New Roman" w:cs="Times New Roman"/>
        </w:rPr>
        <w:t xml:space="preserve">Content and </w:t>
      </w:r>
      <w:r w:rsidR="0557DDE4" w:rsidRPr="0E272489">
        <w:rPr>
          <w:rFonts w:eastAsia="Times New Roman" w:cs="Times New Roman"/>
        </w:rPr>
        <w:t>Design</w:t>
      </w:r>
    </w:p>
    <w:p w14:paraId="07F98B0D" w14:textId="59E1BB44" w:rsidR="00EB0EB3" w:rsidRDefault="00EB0EB3" w:rsidP="00CA28CC">
      <w:pPr>
        <w:pStyle w:val="ListParagraph"/>
        <w:numPr>
          <w:ilvl w:val="0"/>
          <w:numId w:val="5"/>
        </w:numPr>
        <w:rPr>
          <w:rFonts w:eastAsia="Times New Roman" w:cs="Times New Roman"/>
        </w:rPr>
      </w:pPr>
      <w:r w:rsidRPr="00EB0EB3">
        <w:rPr>
          <w:rFonts w:eastAsia="Times New Roman" w:cs="Times New Roman"/>
        </w:rPr>
        <w:t xml:space="preserve">Nikolai Saporoschetz: Introduction and Background, </w:t>
      </w:r>
      <w:r w:rsidR="32FC7A0C" w:rsidRPr="67A3C6B3">
        <w:rPr>
          <w:rFonts w:eastAsia="Times New Roman" w:cs="Times New Roman"/>
        </w:rPr>
        <w:t xml:space="preserve">Data Story, Dataset Descriptions, </w:t>
      </w:r>
      <w:r w:rsidR="32FC7A0C" w:rsidRPr="171F08F5">
        <w:rPr>
          <w:rFonts w:eastAsia="Times New Roman" w:cs="Times New Roman"/>
        </w:rPr>
        <w:t xml:space="preserve">Conclusions, </w:t>
      </w:r>
      <w:r w:rsidRPr="171F08F5">
        <w:rPr>
          <w:rFonts w:eastAsia="Times New Roman" w:cs="Times New Roman"/>
        </w:rPr>
        <w:t>References</w:t>
      </w:r>
      <w:r w:rsidR="1DA0481F" w:rsidRPr="49BEE9BE">
        <w:rPr>
          <w:rFonts w:eastAsia="Times New Roman" w:cs="Times New Roman"/>
        </w:rPr>
        <w:t>, Presentation</w:t>
      </w:r>
      <w:r w:rsidR="359A6A94" w:rsidRPr="68112898">
        <w:rPr>
          <w:rFonts w:eastAsia="Times New Roman" w:cs="Times New Roman"/>
        </w:rPr>
        <w:t xml:space="preserve"> assistance</w:t>
      </w:r>
    </w:p>
    <w:p w14:paraId="6D2B420D" w14:textId="13FA3C67" w:rsidR="00EB0EB3" w:rsidRDefault="00EB0EB3" w:rsidP="00CA28CC">
      <w:pPr>
        <w:pStyle w:val="ListParagraph"/>
        <w:numPr>
          <w:ilvl w:val="0"/>
          <w:numId w:val="5"/>
        </w:numPr>
        <w:rPr>
          <w:rFonts w:eastAsia="Times New Roman" w:cs="Times New Roman"/>
        </w:rPr>
      </w:pPr>
      <w:r w:rsidRPr="00EB0EB3">
        <w:rPr>
          <w:rFonts w:eastAsia="Times New Roman" w:cs="Times New Roman"/>
        </w:rPr>
        <w:t>Samarth Bansal: Dataset Information</w:t>
      </w:r>
      <w:r w:rsidR="5622722C" w:rsidRPr="412B18EB">
        <w:rPr>
          <w:rFonts w:eastAsia="Times New Roman" w:cs="Times New Roman"/>
        </w:rPr>
        <w:t xml:space="preserve">, </w:t>
      </w:r>
      <w:r w:rsidR="5622722C" w:rsidRPr="220D1D6D">
        <w:rPr>
          <w:rFonts w:eastAsia="Times New Roman" w:cs="Times New Roman"/>
        </w:rPr>
        <w:t>Visualizations</w:t>
      </w:r>
      <w:r w:rsidR="47B16F71" w:rsidRPr="310F00D4">
        <w:rPr>
          <w:rFonts w:eastAsia="Times New Roman" w:cs="Times New Roman"/>
        </w:rPr>
        <w:t>, Tableau Story</w:t>
      </w:r>
      <w:r w:rsidR="7D070AC6" w:rsidRPr="14C3638F">
        <w:rPr>
          <w:rFonts w:eastAsia="Times New Roman" w:cs="Times New Roman"/>
        </w:rPr>
        <w:t>, Dataset cleaning/preparation</w:t>
      </w:r>
    </w:p>
    <w:p w14:paraId="618AF213" w14:textId="53B975DF" w:rsidR="00EB0EB3" w:rsidRPr="00EB0EB3" w:rsidRDefault="00EB0EB3" w:rsidP="00CA28CC">
      <w:pPr>
        <w:pStyle w:val="ListParagraph"/>
        <w:numPr>
          <w:ilvl w:val="0"/>
          <w:numId w:val="5"/>
        </w:numPr>
        <w:rPr>
          <w:rFonts w:eastAsia="Times New Roman" w:cs="Times New Roman"/>
        </w:rPr>
      </w:pPr>
      <w:r w:rsidRPr="00EB0EB3">
        <w:rPr>
          <w:rFonts w:eastAsia="Times New Roman" w:cs="Times New Roman"/>
        </w:rPr>
        <w:t>Siddhant Treasure: Visualization</w:t>
      </w:r>
      <w:bookmarkEnd w:id="0"/>
      <w:r w:rsidR="000A4B7D">
        <w:rPr>
          <w:rFonts w:eastAsia="Times New Roman" w:cs="Times New Roman"/>
        </w:rPr>
        <w:t>s</w:t>
      </w:r>
      <w:r w:rsidR="42185019" w:rsidRPr="7EB21DC0">
        <w:rPr>
          <w:rFonts w:eastAsia="Times New Roman" w:cs="Times New Roman"/>
        </w:rPr>
        <w:t xml:space="preserve">, </w:t>
      </w:r>
      <w:r w:rsidR="2BB3683B" w:rsidRPr="13B21884">
        <w:rPr>
          <w:rFonts w:eastAsia="Times New Roman" w:cs="Times New Roman"/>
        </w:rPr>
        <w:t>Majority of d</w:t>
      </w:r>
      <w:r w:rsidR="42185019" w:rsidRPr="13B21884">
        <w:rPr>
          <w:rFonts w:eastAsia="Times New Roman" w:cs="Times New Roman"/>
        </w:rPr>
        <w:t>ataset</w:t>
      </w:r>
      <w:r w:rsidR="42185019" w:rsidRPr="7EB21DC0">
        <w:rPr>
          <w:rFonts w:eastAsia="Times New Roman" w:cs="Times New Roman"/>
        </w:rPr>
        <w:t xml:space="preserve"> cleaning/</w:t>
      </w:r>
      <w:r w:rsidR="26C042F6" w:rsidRPr="14C3638F">
        <w:rPr>
          <w:rFonts w:eastAsia="Times New Roman" w:cs="Times New Roman"/>
        </w:rPr>
        <w:t>preparation</w:t>
      </w:r>
      <w:r w:rsidR="42185019" w:rsidRPr="7EB21DC0">
        <w:rPr>
          <w:rFonts w:eastAsia="Times New Roman" w:cs="Times New Roman"/>
        </w:rPr>
        <w:t>, Tableau Story</w:t>
      </w:r>
    </w:p>
    <w:sectPr w:rsidR="00EB0EB3" w:rsidRPr="00EB0EB3" w:rsidSect="0091407C">
      <w:headerReference w:type="default" r:id="rId23"/>
      <w:footerReference w:type="default" r:id="rId24"/>
      <w:pgSz w:w="11906" w:h="16838"/>
      <w:pgMar w:top="1440" w:right="1440" w:bottom="1440" w:left="1440" w:header="288" w:footer="14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FD76A" w14:textId="77777777" w:rsidR="007D74DC" w:rsidRPr="0007589E" w:rsidRDefault="007D74DC" w:rsidP="00234D9E">
      <w:pPr>
        <w:spacing w:before="0" w:after="0" w:line="240" w:lineRule="auto"/>
      </w:pPr>
      <w:r w:rsidRPr="0007589E">
        <w:separator/>
      </w:r>
    </w:p>
  </w:endnote>
  <w:endnote w:type="continuationSeparator" w:id="0">
    <w:p w14:paraId="656BDE6B" w14:textId="77777777" w:rsidR="007D74DC" w:rsidRPr="0007589E" w:rsidRDefault="007D74DC" w:rsidP="00234D9E">
      <w:pPr>
        <w:spacing w:before="0" w:after="0" w:line="240" w:lineRule="auto"/>
      </w:pPr>
      <w:r w:rsidRPr="0007589E">
        <w:continuationSeparator/>
      </w:r>
    </w:p>
  </w:endnote>
  <w:endnote w:type="continuationNotice" w:id="1">
    <w:p w14:paraId="292A8D5B" w14:textId="77777777" w:rsidR="007D74DC" w:rsidRDefault="007D74D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29AFB" w14:textId="35D30641" w:rsidR="0091407C" w:rsidRPr="0091407C" w:rsidRDefault="0091407C" w:rsidP="0091407C">
    <w:pPr>
      <w:rPr>
        <w:color w:val="002060"/>
        <w:sz w:val="18"/>
        <w:szCs w:val="16"/>
      </w:rPr>
    </w:pPr>
    <w:r w:rsidRPr="0091407C">
      <w:rPr>
        <w:color w:val="002060"/>
        <w:sz w:val="18"/>
        <w:szCs w:val="16"/>
      </w:rPr>
      <w:t>Alexander Scarcelli</w:t>
    </w:r>
    <w:r>
      <w:rPr>
        <w:color w:val="002060"/>
        <w:sz w:val="18"/>
        <w:szCs w:val="16"/>
      </w:rPr>
      <w:t>,</w:t>
    </w:r>
    <w:r w:rsidRPr="0091407C">
      <w:rPr>
        <w:color w:val="002060"/>
        <w:sz w:val="18"/>
        <w:szCs w:val="16"/>
      </w:rPr>
      <w:t xml:space="preserve"> Avishek Dasgupta</w:t>
    </w:r>
    <w:r>
      <w:rPr>
        <w:color w:val="002060"/>
        <w:sz w:val="18"/>
        <w:szCs w:val="16"/>
      </w:rPr>
      <w:t>,</w:t>
    </w:r>
    <w:r w:rsidRPr="0091407C">
      <w:rPr>
        <w:color w:val="002060"/>
        <w:sz w:val="18"/>
        <w:szCs w:val="16"/>
      </w:rPr>
      <w:t xml:space="preserve"> Hummarah Shahza</w:t>
    </w:r>
    <w:r>
      <w:rPr>
        <w:color w:val="002060"/>
        <w:sz w:val="18"/>
        <w:szCs w:val="16"/>
      </w:rPr>
      <w:t xml:space="preserve">d, </w:t>
    </w:r>
    <w:r w:rsidRPr="0091407C">
      <w:rPr>
        <w:color w:val="002060"/>
        <w:sz w:val="18"/>
        <w:szCs w:val="16"/>
      </w:rPr>
      <w:t>Nikolai Saporoschetz</w:t>
    </w:r>
    <w:r>
      <w:rPr>
        <w:color w:val="002060"/>
        <w:sz w:val="18"/>
        <w:szCs w:val="16"/>
      </w:rPr>
      <w:t xml:space="preserve">, </w:t>
    </w:r>
    <w:r w:rsidRPr="0091407C">
      <w:rPr>
        <w:color w:val="002060"/>
        <w:sz w:val="18"/>
        <w:szCs w:val="16"/>
      </w:rPr>
      <w:t>Samarth Bansal</w:t>
    </w:r>
    <w:r>
      <w:rPr>
        <w:color w:val="002060"/>
        <w:sz w:val="18"/>
        <w:szCs w:val="16"/>
      </w:rPr>
      <w:t xml:space="preserve">, </w:t>
    </w:r>
    <w:r w:rsidRPr="0091407C">
      <w:rPr>
        <w:color w:val="002060"/>
        <w:sz w:val="18"/>
        <w:szCs w:val="16"/>
      </w:rPr>
      <w:t>Siddhant Treasure</w:t>
    </w:r>
  </w:p>
  <w:p w14:paraId="7C7387F4" w14:textId="11207B3C" w:rsidR="00875F0B" w:rsidRPr="0007589E" w:rsidRDefault="00875F0B" w:rsidP="00875F0B">
    <w:pPr>
      <w:jc w:val="center"/>
      <w:rPr>
        <w:color w:val="002060"/>
        <w:sz w:val="18"/>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FF8149" w14:textId="77777777" w:rsidR="007D74DC" w:rsidRPr="0007589E" w:rsidRDefault="007D74DC" w:rsidP="00234D9E">
      <w:pPr>
        <w:spacing w:before="0" w:after="0" w:line="240" w:lineRule="auto"/>
      </w:pPr>
      <w:r w:rsidRPr="0007589E">
        <w:separator/>
      </w:r>
    </w:p>
  </w:footnote>
  <w:footnote w:type="continuationSeparator" w:id="0">
    <w:p w14:paraId="186E653F" w14:textId="77777777" w:rsidR="007D74DC" w:rsidRPr="0007589E" w:rsidRDefault="007D74DC" w:rsidP="00234D9E">
      <w:pPr>
        <w:spacing w:before="0" w:after="0" w:line="240" w:lineRule="auto"/>
      </w:pPr>
      <w:r w:rsidRPr="0007589E">
        <w:continuationSeparator/>
      </w:r>
    </w:p>
  </w:footnote>
  <w:footnote w:type="continuationNotice" w:id="1">
    <w:p w14:paraId="49C6F3E6" w14:textId="77777777" w:rsidR="007D74DC" w:rsidRDefault="007D74DC">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66167" w14:textId="1DDC9982" w:rsidR="0091407C" w:rsidRDefault="0091407C" w:rsidP="0091407C">
    <w:pPr>
      <w:autoSpaceDE w:val="0"/>
      <w:autoSpaceDN w:val="0"/>
      <w:adjustRightInd w:val="0"/>
      <w:spacing w:after="0" w:line="240" w:lineRule="auto"/>
      <w:jc w:val="center"/>
      <w:rPr>
        <w:rFonts w:cs="Times New Roman"/>
        <w:b/>
        <w:bCs/>
        <w:color w:val="002060"/>
        <w:kern w:val="0"/>
        <w:sz w:val="32"/>
        <w:szCs w:val="32"/>
      </w:rPr>
    </w:pPr>
    <w:r w:rsidRPr="0091407C">
      <w:rPr>
        <w:rFonts w:cs="Times New Roman"/>
        <w:b/>
        <w:bCs/>
        <w:color w:val="002060"/>
        <w:kern w:val="0"/>
        <w:sz w:val="32"/>
        <w:szCs w:val="32"/>
      </w:rPr>
      <w:t>MGMT 59000 Visual Analytics</w:t>
    </w:r>
    <w:r>
      <w:rPr>
        <w:rFonts w:cs="Times New Roman"/>
        <w:b/>
        <w:bCs/>
        <w:color w:val="002060"/>
        <w:kern w:val="0"/>
        <w:sz w:val="32"/>
        <w:szCs w:val="32"/>
      </w:rPr>
      <w:t xml:space="preserve"> –</w:t>
    </w:r>
    <w:r w:rsidR="00234D9E" w:rsidRPr="0007589E">
      <w:rPr>
        <w:rFonts w:cs="Times New Roman"/>
        <w:b/>
        <w:bCs/>
        <w:color w:val="002060"/>
        <w:kern w:val="0"/>
        <w:sz w:val="32"/>
        <w:szCs w:val="32"/>
      </w:rPr>
      <w:t xml:space="preserve"> MSBAIM</w:t>
    </w:r>
  </w:p>
  <w:p w14:paraId="7557BC52" w14:textId="3AD690FC" w:rsidR="00234D9E" w:rsidRPr="0091407C" w:rsidRDefault="0091407C" w:rsidP="0091407C">
    <w:pPr>
      <w:autoSpaceDE w:val="0"/>
      <w:autoSpaceDN w:val="0"/>
      <w:adjustRightInd w:val="0"/>
      <w:spacing w:after="0" w:line="240" w:lineRule="auto"/>
      <w:jc w:val="center"/>
      <w:rPr>
        <w:rFonts w:cs="Times New Roman"/>
        <w:b/>
        <w:bCs/>
        <w:color w:val="002060"/>
        <w:kern w:val="0"/>
        <w:sz w:val="32"/>
        <w:szCs w:val="32"/>
      </w:rPr>
    </w:pPr>
    <w:r w:rsidRPr="0091407C">
      <w:rPr>
        <w:rFonts w:cs="Times New Roman"/>
        <w:b/>
        <w:bCs/>
        <w:color w:val="002060"/>
        <w:kern w:val="0"/>
        <w:sz w:val="32"/>
        <w:szCs w:val="32"/>
      </w:rPr>
      <w:t>Data Visualization Project Part II</w:t>
    </w:r>
    <w:r w:rsidR="00C2617F">
      <w:rPr>
        <w:rFonts w:cs="Times New Roman"/>
        <w:b/>
        <w:bCs/>
        <w:color w:val="002060"/>
        <w:kern w:val="0"/>
        <w:sz w:val="32"/>
        <w:szCs w:val="32"/>
      </w:rPr>
      <w:t>I</w:t>
    </w:r>
    <w:r>
      <w:rPr>
        <w:rFonts w:cs="Times New Roman"/>
        <w:b/>
        <w:bCs/>
        <w:color w:val="002060"/>
        <w:kern w:val="0"/>
        <w:sz w:val="32"/>
        <w:szCs w:val="32"/>
      </w:rPr>
      <w:t xml:space="preserve"> </w:t>
    </w:r>
    <w:r w:rsidR="00234D9E" w:rsidRPr="0007589E">
      <w:rPr>
        <w:rFonts w:cs="Times New Roman"/>
        <w:b/>
        <w:bCs/>
        <w:color w:val="002060"/>
        <w:kern w:val="0"/>
        <w:sz w:val="32"/>
        <w:szCs w:val="32"/>
      </w:rPr>
      <w:t>– Group 2 (Fall 2023</w:t>
    </w:r>
    <w:r w:rsidR="00234D9E" w:rsidRPr="0007589E">
      <w:rPr>
        <w:rFonts w:cs="Times New Roman"/>
        <w:color w:val="002060"/>
        <w:sz w:val="32"/>
        <w:szCs w:val="32"/>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E1AC5"/>
    <w:multiLevelType w:val="hybridMultilevel"/>
    <w:tmpl w:val="FFFFFFFF"/>
    <w:lvl w:ilvl="0" w:tplc="3766A812">
      <w:start w:val="1"/>
      <w:numFmt w:val="decimal"/>
      <w:lvlText w:val="%1."/>
      <w:lvlJc w:val="left"/>
      <w:pPr>
        <w:ind w:left="720" w:hanging="360"/>
      </w:pPr>
    </w:lvl>
    <w:lvl w:ilvl="1" w:tplc="41EA2FAE">
      <w:start w:val="1"/>
      <w:numFmt w:val="lowerLetter"/>
      <w:lvlText w:val="%2."/>
      <w:lvlJc w:val="left"/>
      <w:pPr>
        <w:ind w:left="1440" w:hanging="360"/>
      </w:pPr>
    </w:lvl>
    <w:lvl w:ilvl="2" w:tplc="79BCA5E4">
      <w:start w:val="1"/>
      <w:numFmt w:val="lowerRoman"/>
      <w:lvlText w:val="%3."/>
      <w:lvlJc w:val="right"/>
      <w:pPr>
        <w:ind w:left="2160" w:hanging="180"/>
      </w:pPr>
    </w:lvl>
    <w:lvl w:ilvl="3" w:tplc="C4E6476C">
      <w:start w:val="1"/>
      <w:numFmt w:val="decimal"/>
      <w:lvlText w:val="%4."/>
      <w:lvlJc w:val="left"/>
      <w:pPr>
        <w:ind w:left="2880" w:hanging="360"/>
      </w:pPr>
    </w:lvl>
    <w:lvl w:ilvl="4" w:tplc="82EAD2D2">
      <w:start w:val="1"/>
      <w:numFmt w:val="lowerLetter"/>
      <w:lvlText w:val="%5."/>
      <w:lvlJc w:val="left"/>
      <w:pPr>
        <w:ind w:left="3600" w:hanging="360"/>
      </w:pPr>
    </w:lvl>
    <w:lvl w:ilvl="5" w:tplc="589A9962">
      <w:start w:val="1"/>
      <w:numFmt w:val="lowerRoman"/>
      <w:lvlText w:val="%6."/>
      <w:lvlJc w:val="right"/>
      <w:pPr>
        <w:ind w:left="4320" w:hanging="180"/>
      </w:pPr>
    </w:lvl>
    <w:lvl w:ilvl="6" w:tplc="C8A051B0">
      <w:start w:val="1"/>
      <w:numFmt w:val="decimal"/>
      <w:lvlText w:val="%7."/>
      <w:lvlJc w:val="left"/>
      <w:pPr>
        <w:ind w:left="5040" w:hanging="360"/>
      </w:pPr>
    </w:lvl>
    <w:lvl w:ilvl="7" w:tplc="2D7A22E8">
      <w:start w:val="1"/>
      <w:numFmt w:val="lowerLetter"/>
      <w:lvlText w:val="%8."/>
      <w:lvlJc w:val="left"/>
      <w:pPr>
        <w:ind w:left="5760" w:hanging="360"/>
      </w:pPr>
    </w:lvl>
    <w:lvl w:ilvl="8" w:tplc="92622B42">
      <w:start w:val="1"/>
      <w:numFmt w:val="lowerRoman"/>
      <w:lvlText w:val="%9."/>
      <w:lvlJc w:val="right"/>
      <w:pPr>
        <w:ind w:left="6480" w:hanging="180"/>
      </w:pPr>
    </w:lvl>
  </w:abstractNum>
  <w:abstractNum w:abstractNumId="1" w15:restartNumberingAfterBreak="0">
    <w:nsid w:val="00AA51EE"/>
    <w:multiLevelType w:val="hybridMultilevel"/>
    <w:tmpl w:val="FFFFFFFF"/>
    <w:lvl w:ilvl="0" w:tplc="CB9CD1DA">
      <w:start w:val="1"/>
      <w:numFmt w:val="bullet"/>
      <w:lvlText w:val=""/>
      <w:lvlJc w:val="left"/>
      <w:pPr>
        <w:ind w:left="720" w:hanging="360"/>
      </w:pPr>
      <w:rPr>
        <w:rFonts w:ascii="Symbol" w:hAnsi="Symbol" w:hint="default"/>
      </w:rPr>
    </w:lvl>
    <w:lvl w:ilvl="1" w:tplc="29261E56">
      <w:start w:val="1"/>
      <w:numFmt w:val="bullet"/>
      <w:lvlText w:val="o"/>
      <w:lvlJc w:val="left"/>
      <w:pPr>
        <w:ind w:left="1440" w:hanging="360"/>
      </w:pPr>
      <w:rPr>
        <w:rFonts w:ascii="Courier New" w:hAnsi="Courier New" w:hint="default"/>
      </w:rPr>
    </w:lvl>
    <w:lvl w:ilvl="2" w:tplc="2A08FFA4">
      <w:start w:val="1"/>
      <w:numFmt w:val="bullet"/>
      <w:lvlText w:val=""/>
      <w:lvlJc w:val="left"/>
      <w:pPr>
        <w:ind w:left="2160" w:hanging="360"/>
      </w:pPr>
      <w:rPr>
        <w:rFonts w:ascii="Wingdings" w:hAnsi="Wingdings" w:hint="default"/>
      </w:rPr>
    </w:lvl>
    <w:lvl w:ilvl="3" w:tplc="05C49CE8">
      <w:start w:val="1"/>
      <w:numFmt w:val="bullet"/>
      <w:lvlText w:val=""/>
      <w:lvlJc w:val="left"/>
      <w:pPr>
        <w:ind w:left="2880" w:hanging="360"/>
      </w:pPr>
      <w:rPr>
        <w:rFonts w:ascii="Symbol" w:hAnsi="Symbol" w:hint="default"/>
      </w:rPr>
    </w:lvl>
    <w:lvl w:ilvl="4" w:tplc="105A95CC">
      <w:start w:val="1"/>
      <w:numFmt w:val="bullet"/>
      <w:lvlText w:val="o"/>
      <w:lvlJc w:val="left"/>
      <w:pPr>
        <w:ind w:left="3600" w:hanging="360"/>
      </w:pPr>
      <w:rPr>
        <w:rFonts w:ascii="Courier New" w:hAnsi="Courier New" w:hint="default"/>
      </w:rPr>
    </w:lvl>
    <w:lvl w:ilvl="5" w:tplc="5C440E90">
      <w:start w:val="1"/>
      <w:numFmt w:val="bullet"/>
      <w:lvlText w:val=""/>
      <w:lvlJc w:val="left"/>
      <w:pPr>
        <w:ind w:left="4320" w:hanging="360"/>
      </w:pPr>
      <w:rPr>
        <w:rFonts w:ascii="Wingdings" w:hAnsi="Wingdings" w:hint="default"/>
      </w:rPr>
    </w:lvl>
    <w:lvl w:ilvl="6" w:tplc="2FDA32A4">
      <w:start w:val="1"/>
      <w:numFmt w:val="bullet"/>
      <w:lvlText w:val=""/>
      <w:lvlJc w:val="left"/>
      <w:pPr>
        <w:ind w:left="5040" w:hanging="360"/>
      </w:pPr>
      <w:rPr>
        <w:rFonts w:ascii="Symbol" w:hAnsi="Symbol" w:hint="default"/>
      </w:rPr>
    </w:lvl>
    <w:lvl w:ilvl="7" w:tplc="1D1AF9F4">
      <w:start w:val="1"/>
      <w:numFmt w:val="bullet"/>
      <w:lvlText w:val="o"/>
      <w:lvlJc w:val="left"/>
      <w:pPr>
        <w:ind w:left="5760" w:hanging="360"/>
      </w:pPr>
      <w:rPr>
        <w:rFonts w:ascii="Courier New" w:hAnsi="Courier New" w:hint="default"/>
      </w:rPr>
    </w:lvl>
    <w:lvl w:ilvl="8" w:tplc="AC14080E">
      <w:start w:val="1"/>
      <w:numFmt w:val="bullet"/>
      <w:lvlText w:val=""/>
      <w:lvlJc w:val="left"/>
      <w:pPr>
        <w:ind w:left="6480" w:hanging="360"/>
      </w:pPr>
      <w:rPr>
        <w:rFonts w:ascii="Wingdings" w:hAnsi="Wingdings" w:hint="default"/>
      </w:rPr>
    </w:lvl>
  </w:abstractNum>
  <w:abstractNum w:abstractNumId="2" w15:restartNumberingAfterBreak="0">
    <w:nsid w:val="0E6150F4"/>
    <w:multiLevelType w:val="hybridMultilevel"/>
    <w:tmpl w:val="B6DE0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D01442"/>
    <w:multiLevelType w:val="hybridMultilevel"/>
    <w:tmpl w:val="FFFFFFFF"/>
    <w:lvl w:ilvl="0" w:tplc="81841C22">
      <w:start w:val="1"/>
      <w:numFmt w:val="decimal"/>
      <w:lvlText w:val="%1."/>
      <w:lvlJc w:val="left"/>
      <w:pPr>
        <w:ind w:left="720" w:hanging="360"/>
      </w:pPr>
    </w:lvl>
    <w:lvl w:ilvl="1" w:tplc="9D46EF6E">
      <w:start w:val="1"/>
      <w:numFmt w:val="lowerLetter"/>
      <w:lvlText w:val="%2."/>
      <w:lvlJc w:val="left"/>
      <w:pPr>
        <w:ind w:left="1440" w:hanging="360"/>
      </w:pPr>
    </w:lvl>
    <w:lvl w:ilvl="2" w:tplc="E1A07702">
      <w:start w:val="1"/>
      <w:numFmt w:val="lowerRoman"/>
      <w:lvlText w:val="%3."/>
      <w:lvlJc w:val="right"/>
      <w:pPr>
        <w:ind w:left="2160" w:hanging="180"/>
      </w:pPr>
    </w:lvl>
    <w:lvl w:ilvl="3" w:tplc="17AC8C6A">
      <w:start w:val="1"/>
      <w:numFmt w:val="decimal"/>
      <w:lvlText w:val="%4."/>
      <w:lvlJc w:val="left"/>
      <w:pPr>
        <w:ind w:left="2880" w:hanging="360"/>
      </w:pPr>
    </w:lvl>
    <w:lvl w:ilvl="4" w:tplc="2C7ACB06">
      <w:start w:val="1"/>
      <w:numFmt w:val="lowerLetter"/>
      <w:lvlText w:val="%5."/>
      <w:lvlJc w:val="left"/>
      <w:pPr>
        <w:ind w:left="3600" w:hanging="360"/>
      </w:pPr>
    </w:lvl>
    <w:lvl w:ilvl="5" w:tplc="37E26098">
      <w:start w:val="1"/>
      <w:numFmt w:val="lowerRoman"/>
      <w:lvlText w:val="%6."/>
      <w:lvlJc w:val="right"/>
      <w:pPr>
        <w:ind w:left="4320" w:hanging="180"/>
      </w:pPr>
    </w:lvl>
    <w:lvl w:ilvl="6" w:tplc="41C696BA">
      <w:start w:val="1"/>
      <w:numFmt w:val="decimal"/>
      <w:lvlText w:val="%7."/>
      <w:lvlJc w:val="left"/>
      <w:pPr>
        <w:ind w:left="5040" w:hanging="360"/>
      </w:pPr>
    </w:lvl>
    <w:lvl w:ilvl="7" w:tplc="CBD2E2D4">
      <w:start w:val="1"/>
      <w:numFmt w:val="lowerLetter"/>
      <w:lvlText w:val="%8."/>
      <w:lvlJc w:val="left"/>
      <w:pPr>
        <w:ind w:left="5760" w:hanging="360"/>
      </w:pPr>
    </w:lvl>
    <w:lvl w:ilvl="8" w:tplc="87A074C8">
      <w:start w:val="1"/>
      <w:numFmt w:val="lowerRoman"/>
      <w:lvlText w:val="%9."/>
      <w:lvlJc w:val="right"/>
      <w:pPr>
        <w:ind w:left="6480" w:hanging="180"/>
      </w:pPr>
    </w:lvl>
  </w:abstractNum>
  <w:abstractNum w:abstractNumId="4" w15:restartNumberingAfterBreak="0">
    <w:nsid w:val="28114B35"/>
    <w:multiLevelType w:val="hybridMultilevel"/>
    <w:tmpl w:val="8D2A0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03776A"/>
    <w:multiLevelType w:val="hybridMultilevel"/>
    <w:tmpl w:val="F8CEBE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2CEB61B2"/>
    <w:multiLevelType w:val="multilevel"/>
    <w:tmpl w:val="2854A216"/>
    <w:lvl w:ilvl="0">
      <w:start w:val="1"/>
      <w:numFmt w:val="decimal"/>
      <w:lvlText w:val="%1."/>
      <w:lvlJc w:val="left"/>
      <w:pPr>
        <w:ind w:left="360" w:hanging="360"/>
      </w:pPr>
      <w:rPr>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96C2BD7"/>
    <w:multiLevelType w:val="hybridMultilevel"/>
    <w:tmpl w:val="2CD2F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F79171"/>
    <w:multiLevelType w:val="hybridMultilevel"/>
    <w:tmpl w:val="FFFFFFFF"/>
    <w:lvl w:ilvl="0" w:tplc="BACCC1A6">
      <w:start w:val="1"/>
      <w:numFmt w:val="bullet"/>
      <w:lvlText w:val=""/>
      <w:lvlJc w:val="left"/>
      <w:pPr>
        <w:ind w:left="720" w:hanging="360"/>
      </w:pPr>
      <w:rPr>
        <w:rFonts w:ascii="Symbol" w:hAnsi="Symbol" w:hint="default"/>
      </w:rPr>
    </w:lvl>
    <w:lvl w:ilvl="1" w:tplc="9698BAE0">
      <w:start w:val="1"/>
      <w:numFmt w:val="bullet"/>
      <w:lvlText w:val="o"/>
      <w:lvlJc w:val="left"/>
      <w:pPr>
        <w:ind w:left="1440" w:hanging="360"/>
      </w:pPr>
      <w:rPr>
        <w:rFonts w:ascii="Courier New" w:hAnsi="Courier New" w:hint="default"/>
      </w:rPr>
    </w:lvl>
    <w:lvl w:ilvl="2" w:tplc="DBA012B4">
      <w:start w:val="1"/>
      <w:numFmt w:val="bullet"/>
      <w:lvlText w:val=""/>
      <w:lvlJc w:val="left"/>
      <w:pPr>
        <w:ind w:left="2160" w:hanging="360"/>
      </w:pPr>
      <w:rPr>
        <w:rFonts w:ascii="Wingdings" w:hAnsi="Wingdings" w:hint="default"/>
      </w:rPr>
    </w:lvl>
    <w:lvl w:ilvl="3" w:tplc="FCEA699A">
      <w:start w:val="1"/>
      <w:numFmt w:val="bullet"/>
      <w:lvlText w:val=""/>
      <w:lvlJc w:val="left"/>
      <w:pPr>
        <w:ind w:left="2880" w:hanging="360"/>
      </w:pPr>
      <w:rPr>
        <w:rFonts w:ascii="Symbol" w:hAnsi="Symbol" w:hint="default"/>
      </w:rPr>
    </w:lvl>
    <w:lvl w:ilvl="4" w:tplc="B3287D7C">
      <w:start w:val="1"/>
      <w:numFmt w:val="bullet"/>
      <w:lvlText w:val="o"/>
      <w:lvlJc w:val="left"/>
      <w:pPr>
        <w:ind w:left="3600" w:hanging="360"/>
      </w:pPr>
      <w:rPr>
        <w:rFonts w:ascii="Courier New" w:hAnsi="Courier New" w:hint="default"/>
      </w:rPr>
    </w:lvl>
    <w:lvl w:ilvl="5" w:tplc="9FE0CF82">
      <w:start w:val="1"/>
      <w:numFmt w:val="bullet"/>
      <w:lvlText w:val=""/>
      <w:lvlJc w:val="left"/>
      <w:pPr>
        <w:ind w:left="4320" w:hanging="360"/>
      </w:pPr>
      <w:rPr>
        <w:rFonts w:ascii="Wingdings" w:hAnsi="Wingdings" w:hint="default"/>
      </w:rPr>
    </w:lvl>
    <w:lvl w:ilvl="6" w:tplc="5C0A66CC">
      <w:start w:val="1"/>
      <w:numFmt w:val="bullet"/>
      <w:lvlText w:val=""/>
      <w:lvlJc w:val="left"/>
      <w:pPr>
        <w:ind w:left="5040" w:hanging="360"/>
      </w:pPr>
      <w:rPr>
        <w:rFonts w:ascii="Symbol" w:hAnsi="Symbol" w:hint="default"/>
      </w:rPr>
    </w:lvl>
    <w:lvl w:ilvl="7" w:tplc="06C62AA2">
      <w:start w:val="1"/>
      <w:numFmt w:val="bullet"/>
      <w:lvlText w:val="o"/>
      <w:lvlJc w:val="left"/>
      <w:pPr>
        <w:ind w:left="5760" w:hanging="360"/>
      </w:pPr>
      <w:rPr>
        <w:rFonts w:ascii="Courier New" w:hAnsi="Courier New" w:hint="default"/>
      </w:rPr>
    </w:lvl>
    <w:lvl w:ilvl="8" w:tplc="09F2D502">
      <w:start w:val="1"/>
      <w:numFmt w:val="bullet"/>
      <w:lvlText w:val=""/>
      <w:lvlJc w:val="left"/>
      <w:pPr>
        <w:ind w:left="6480" w:hanging="360"/>
      </w:pPr>
      <w:rPr>
        <w:rFonts w:ascii="Wingdings" w:hAnsi="Wingdings" w:hint="default"/>
      </w:rPr>
    </w:lvl>
  </w:abstractNum>
  <w:abstractNum w:abstractNumId="9" w15:restartNumberingAfterBreak="0">
    <w:nsid w:val="4C273436"/>
    <w:multiLevelType w:val="hybridMultilevel"/>
    <w:tmpl w:val="37B8F186"/>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0" w15:restartNumberingAfterBreak="0">
    <w:nsid w:val="5D1317C9"/>
    <w:multiLevelType w:val="hybridMultilevel"/>
    <w:tmpl w:val="FFFFFFFF"/>
    <w:lvl w:ilvl="0" w:tplc="61880326">
      <w:start w:val="1"/>
      <w:numFmt w:val="bullet"/>
      <w:lvlText w:val=""/>
      <w:lvlJc w:val="left"/>
      <w:pPr>
        <w:ind w:left="360" w:hanging="360"/>
      </w:pPr>
      <w:rPr>
        <w:rFonts w:ascii="Symbol" w:hAnsi="Symbol" w:hint="default"/>
      </w:rPr>
    </w:lvl>
    <w:lvl w:ilvl="1" w:tplc="428EA978">
      <w:start w:val="1"/>
      <w:numFmt w:val="bullet"/>
      <w:lvlText w:val="o"/>
      <w:lvlJc w:val="left"/>
      <w:pPr>
        <w:ind w:left="1080" w:hanging="360"/>
      </w:pPr>
      <w:rPr>
        <w:rFonts w:ascii="Courier New" w:hAnsi="Courier New" w:hint="default"/>
      </w:rPr>
    </w:lvl>
    <w:lvl w:ilvl="2" w:tplc="07D01878">
      <w:start w:val="1"/>
      <w:numFmt w:val="bullet"/>
      <w:lvlText w:val=""/>
      <w:lvlJc w:val="left"/>
      <w:pPr>
        <w:ind w:left="1800" w:hanging="360"/>
      </w:pPr>
      <w:rPr>
        <w:rFonts w:ascii="Wingdings" w:hAnsi="Wingdings" w:hint="default"/>
      </w:rPr>
    </w:lvl>
    <w:lvl w:ilvl="3" w:tplc="06BEEAD4">
      <w:start w:val="1"/>
      <w:numFmt w:val="bullet"/>
      <w:lvlText w:val=""/>
      <w:lvlJc w:val="left"/>
      <w:pPr>
        <w:ind w:left="2520" w:hanging="360"/>
      </w:pPr>
      <w:rPr>
        <w:rFonts w:ascii="Symbol" w:hAnsi="Symbol" w:hint="default"/>
      </w:rPr>
    </w:lvl>
    <w:lvl w:ilvl="4" w:tplc="4DF8A7B0">
      <w:start w:val="1"/>
      <w:numFmt w:val="bullet"/>
      <w:lvlText w:val="o"/>
      <w:lvlJc w:val="left"/>
      <w:pPr>
        <w:ind w:left="3240" w:hanging="360"/>
      </w:pPr>
      <w:rPr>
        <w:rFonts w:ascii="Courier New" w:hAnsi="Courier New" w:hint="default"/>
      </w:rPr>
    </w:lvl>
    <w:lvl w:ilvl="5" w:tplc="A29A9E42">
      <w:start w:val="1"/>
      <w:numFmt w:val="bullet"/>
      <w:lvlText w:val=""/>
      <w:lvlJc w:val="left"/>
      <w:pPr>
        <w:ind w:left="3960" w:hanging="360"/>
      </w:pPr>
      <w:rPr>
        <w:rFonts w:ascii="Wingdings" w:hAnsi="Wingdings" w:hint="default"/>
      </w:rPr>
    </w:lvl>
    <w:lvl w:ilvl="6" w:tplc="F3D83C88">
      <w:start w:val="1"/>
      <w:numFmt w:val="bullet"/>
      <w:lvlText w:val=""/>
      <w:lvlJc w:val="left"/>
      <w:pPr>
        <w:ind w:left="4680" w:hanging="360"/>
      </w:pPr>
      <w:rPr>
        <w:rFonts w:ascii="Symbol" w:hAnsi="Symbol" w:hint="default"/>
      </w:rPr>
    </w:lvl>
    <w:lvl w:ilvl="7" w:tplc="774E4EB0">
      <w:start w:val="1"/>
      <w:numFmt w:val="bullet"/>
      <w:lvlText w:val="o"/>
      <w:lvlJc w:val="left"/>
      <w:pPr>
        <w:ind w:left="5400" w:hanging="360"/>
      </w:pPr>
      <w:rPr>
        <w:rFonts w:ascii="Courier New" w:hAnsi="Courier New" w:hint="default"/>
      </w:rPr>
    </w:lvl>
    <w:lvl w:ilvl="8" w:tplc="4602171E">
      <w:start w:val="1"/>
      <w:numFmt w:val="bullet"/>
      <w:lvlText w:val=""/>
      <w:lvlJc w:val="left"/>
      <w:pPr>
        <w:ind w:left="6120" w:hanging="360"/>
      </w:pPr>
      <w:rPr>
        <w:rFonts w:ascii="Wingdings" w:hAnsi="Wingdings" w:hint="default"/>
      </w:rPr>
    </w:lvl>
  </w:abstractNum>
  <w:abstractNum w:abstractNumId="11" w15:restartNumberingAfterBreak="0">
    <w:nsid w:val="68776CEC"/>
    <w:multiLevelType w:val="hybridMultilevel"/>
    <w:tmpl w:val="00A04DA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6C7D43FC"/>
    <w:multiLevelType w:val="hybridMultilevel"/>
    <w:tmpl w:val="D0BAEB8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6FEB6045"/>
    <w:multiLevelType w:val="hybridMultilevel"/>
    <w:tmpl w:val="FED8327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33BE91"/>
    <w:multiLevelType w:val="hybridMultilevel"/>
    <w:tmpl w:val="FFFFFFFF"/>
    <w:lvl w:ilvl="0" w:tplc="FD649A68">
      <w:start w:val="1"/>
      <w:numFmt w:val="bullet"/>
      <w:lvlText w:val=""/>
      <w:lvlJc w:val="left"/>
      <w:pPr>
        <w:ind w:left="720" w:hanging="360"/>
      </w:pPr>
      <w:rPr>
        <w:rFonts w:ascii="Symbol" w:hAnsi="Symbol" w:hint="default"/>
      </w:rPr>
    </w:lvl>
    <w:lvl w:ilvl="1" w:tplc="37F04FD6">
      <w:start w:val="1"/>
      <w:numFmt w:val="bullet"/>
      <w:lvlText w:val="o"/>
      <w:lvlJc w:val="left"/>
      <w:pPr>
        <w:ind w:left="1440" w:hanging="360"/>
      </w:pPr>
      <w:rPr>
        <w:rFonts w:ascii="Courier New" w:hAnsi="Courier New" w:hint="default"/>
      </w:rPr>
    </w:lvl>
    <w:lvl w:ilvl="2" w:tplc="5A9C899C">
      <w:start w:val="1"/>
      <w:numFmt w:val="bullet"/>
      <w:lvlText w:val=""/>
      <w:lvlJc w:val="left"/>
      <w:pPr>
        <w:ind w:left="2160" w:hanging="360"/>
      </w:pPr>
      <w:rPr>
        <w:rFonts w:ascii="Wingdings" w:hAnsi="Wingdings" w:hint="default"/>
      </w:rPr>
    </w:lvl>
    <w:lvl w:ilvl="3" w:tplc="C7744576">
      <w:start w:val="1"/>
      <w:numFmt w:val="bullet"/>
      <w:lvlText w:val=""/>
      <w:lvlJc w:val="left"/>
      <w:pPr>
        <w:ind w:left="2880" w:hanging="360"/>
      </w:pPr>
      <w:rPr>
        <w:rFonts w:ascii="Symbol" w:hAnsi="Symbol" w:hint="default"/>
      </w:rPr>
    </w:lvl>
    <w:lvl w:ilvl="4" w:tplc="569E75EC">
      <w:start w:val="1"/>
      <w:numFmt w:val="bullet"/>
      <w:lvlText w:val="o"/>
      <w:lvlJc w:val="left"/>
      <w:pPr>
        <w:ind w:left="3600" w:hanging="360"/>
      </w:pPr>
      <w:rPr>
        <w:rFonts w:ascii="Courier New" w:hAnsi="Courier New" w:hint="default"/>
      </w:rPr>
    </w:lvl>
    <w:lvl w:ilvl="5" w:tplc="82346E8E">
      <w:start w:val="1"/>
      <w:numFmt w:val="bullet"/>
      <w:lvlText w:val=""/>
      <w:lvlJc w:val="left"/>
      <w:pPr>
        <w:ind w:left="4320" w:hanging="360"/>
      </w:pPr>
      <w:rPr>
        <w:rFonts w:ascii="Wingdings" w:hAnsi="Wingdings" w:hint="default"/>
      </w:rPr>
    </w:lvl>
    <w:lvl w:ilvl="6" w:tplc="BFF845D2">
      <w:start w:val="1"/>
      <w:numFmt w:val="bullet"/>
      <w:lvlText w:val=""/>
      <w:lvlJc w:val="left"/>
      <w:pPr>
        <w:ind w:left="5040" w:hanging="360"/>
      </w:pPr>
      <w:rPr>
        <w:rFonts w:ascii="Symbol" w:hAnsi="Symbol" w:hint="default"/>
      </w:rPr>
    </w:lvl>
    <w:lvl w:ilvl="7" w:tplc="EA0C5BA6">
      <w:start w:val="1"/>
      <w:numFmt w:val="bullet"/>
      <w:lvlText w:val="o"/>
      <w:lvlJc w:val="left"/>
      <w:pPr>
        <w:ind w:left="5760" w:hanging="360"/>
      </w:pPr>
      <w:rPr>
        <w:rFonts w:ascii="Courier New" w:hAnsi="Courier New" w:hint="default"/>
      </w:rPr>
    </w:lvl>
    <w:lvl w:ilvl="8" w:tplc="6F9886E0">
      <w:start w:val="1"/>
      <w:numFmt w:val="bullet"/>
      <w:lvlText w:val=""/>
      <w:lvlJc w:val="left"/>
      <w:pPr>
        <w:ind w:left="6480" w:hanging="360"/>
      </w:pPr>
      <w:rPr>
        <w:rFonts w:ascii="Wingdings" w:hAnsi="Wingdings" w:hint="default"/>
      </w:rPr>
    </w:lvl>
  </w:abstractNum>
  <w:num w:numId="1" w16cid:durableId="1430348560">
    <w:abstractNumId w:val="6"/>
  </w:num>
  <w:num w:numId="2" w16cid:durableId="1428577592">
    <w:abstractNumId w:val="10"/>
  </w:num>
  <w:num w:numId="3" w16cid:durableId="1299456471">
    <w:abstractNumId w:val="11"/>
  </w:num>
  <w:num w:numId="4" w16cid:durableId="1296334702">
    <w:abstractNumId w:val="12"/>
  </w:num>
  <w:num w:numId="5" w16cid:durableId="918902703">
    <w:abstractNumId w:val="5"/>
  </w:num>
  <w:num w:numId="6" w16cid:durableId="349720181">
    <w:abstractNumId w:val="4"/>
  </w:num>
  <w:num w:numId="7" w16cid:durableId="1397044831">
    <w:abstractNumId w:val="1"/>
  </w:num>
  <w:num w:numId="8" w16cid:durableId="1249924566">
    <w:abstractNumId w:val="14"/>
  </w:num>
  <w:num w:numId="9" w16cid:durableId="874075278">
    <w:abstractNumId w:val="8"/>
  </w:num>
  <w:num w:numId="10" w16cid:durableId="1390766494">
    <w:abstractNumId w:val="2"/>
  </w:num>
  <w:num w:numId="11" w16cid:durableId="987319936">
    <w:abstractNumId w:val="9"/>
  </w:num>
  <w:num w:numId="12" w16cid:durableId="971981710">
    <w:abstractNumId w:val="13"/>
  </w:num>
  <w:num w:numId="13" w16cid:durableId="874465101">
    <w:abstractNumId w:val="0"/>
  </w:num>
  <w:num w:numId="14" w16cid:durableId="528108325">
    <w:abstractNumId w:val="3"/>
  </w:num>
  <w:num w:numId="15" w16cid:durableId="875309036">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2EF"/>
    <w:rsid w:val="00000403"/>
    <w:rsid w:val="00005A38"/>
    <w:rsid w:val="000121EA"/>
    <w:rsid w:val="00014337"/>
    <w:rsid w:val="000165AF"/>
    <w:rsid w:val="000226EC"/>
    <w:rsid w:val="00023975"/>
    <w:rsid w:val="00024FF8"/>
    <w:rsid w:val="0002585E"/>
    <w:rsid w:val="0002698C"/>
    <w:rsid w:val="00030714"/>
    <w:rsid w:val="00032AA9"/>
    <w:rsid w:val="00034806"/>
    <w:rsid w:val="00041A50"/>
    <w:rsid w:val="000465F2"/>
    <w:rsid w:val="00047C4F"/>
    <w:rsid w:val="00047D73"/>
    <w:rsid w:val="0005146B"/>
    <w:rsid w:val="00051C0A"/>
    <w:rsid w:val="000525E9"/>
    <w:rsid w:val="000533EB"/>
    <w:rsid w:val="00053976"/>
    <w:rsid w:val="00055957"/>
    <w:rsid w:val="00055EFC"/>
    <w:rsid w:val="0005621A"/>
    <w:rsid w:val="0005648E"/>
    <w:rsid w:val="000575E9"/>
    <w:rsid w:val="00060BFF"/>
    <w:rsid w:val="000615A0"/>
    <w:rsid w:val="0006234E"/>
    <w:rsid w:val="00065106"/>
    <w:rsid w:val="00065805"/>
    <w:rsid w:val="00067ACC"/>
    <w:rsid w:val="000710A0"/>
    <w:rsid w:val="00071918"/>
    <w:rsid w:val="0007589E"/>
    <w:rsid w:val="00077DFA"/>
    <w:rsid w:val="00081E67"/>
    <w:rsid w:val="00082E10"/>
    <w:rsid w:val="00084D55"/>
    <w:rsid w:val="00087D2A"/>
    <w:rsid w:val="00094A90"/>
    <w:rsid w:val="0009501D"/>
    <w:rsid w:val="000969A9"/>
    <w:rsid w:val="0009779F"/>
    <w:rsid w:val="000A2CDF"/>
    <w:rsid w:val="000A4B7D"/>
    <w:rsid w:val="000A5402"/>
    <w:rsid w:val="000A5D46"/>
    <w:rsid w:val="000A7C40"/>
    <w:rsid w:val="000B04FB"/>
    <w:rsid w:val="000B511B"/>
    <w:rsid w:val="000B53AE"/>
    <w:rsid w:val="000B79E8"/>
    <w:rsid w:val="000C0A95"/>
    <w:rsid w:val="000C1A5D"/>
    <w:rsid w:val="000C48AF"/>
    <w:rsid w:val="000C4D48"/>
    <w:rsid w:val="000C6E76"/>
    <w:rsid w:val="000D0A16"/>
    <w:rsid w:val="000D55EC"/>
    <w:rsid w:val="000D6001"/>
    <w:rsid w:val="000E671D"/>
    <w:rsid w:val="000F2BA7"/>
    <w:rsid w:val="000F61AF"/>
    <w:rsid w:val="000F633E"/>
    <w:rsid w:val="000F6E61"/>
    <w:rsid w:val="000F6FF8"/>
    <w:rsid w:val="00100456"/>
    <w:rsid w:val="00101338"/>
    <w:rsid w:val="00103AF8"/>
    <w:rsid w:val="00103C75"/>
    <w:rsid w:val="00106295"/>
    <w:rsid w:val="001104C7"/>
    <w:rsid w:val="00110F96"/>
    <w:rsid w:val="00111108"/>
    <w:rsid w:val="001121E9"/>
    <w:rsid w:val="001126FD"/>
    <w:rsid w:val="00114705"/>
    <w:rsid w:val="00116CE8"/>
    <w:rsid w:val="00117D22"/>
    <w:rsid w:val="0012015A"/>
    <w:rsid w:val="00120C1E"/>
    <w:rsid w:val="001223A2"/>
    <w:rsid w:val="0012413A"/>
    <w:rsid w:val="0012421C"/>
    <w:rsid w:val="00124B0C"/>
    <w:rsid w:val="00125A01"/>
    <w:rsid w:val="00125B33"/>
    <w:rsid w:val="00126F9F"/>
    <w:rsid w:val="00143CFF"/>
    <w:rsid w:val="00143EA7"/>
    <w:rsid w:val="001457F0"/>
    <w:rsid w:val="00145C4A"/>
    <w:rsid w:val="001474D4"/>
    <w:rsid w:val="001548A6"/>
    <w:rsid w:val="00155294"/>
    <w:rsid w:val="00155BC3"/>
    <w:rsid w:val="00160AAA"/>
    <w:rsid w:val="00161D0B"/>
    <w:rsid w:val="00163BA8"/>
    <w:rsid w:val="00165C16"/>
    <w:rsid w:val="00171F6B"/>
    <w:rsid w:val="00172565"/>
    <w:rsid w:val="00172844"/>
    <w:rsid w:val="001735DE"/>
    <w:rsid w:val="0017582E"/>
    <w:rsid w:val="00177767"/>
    <w:rsid w:val="0017785F"/>
    <w:rsid w:val="00177BBF"/>
    <w:rsid w:val="001823C3"/>
    <w:rsid w:val="00184B50"/>
    <w:rsid w:val="00186C05"/>
    <w:rsid w:val="00186C92"/>
    <w:rsid w:val="00187FA2"/>
    <w:rsid w:val="00187FBE"/>
    <w:rsid w:val="00191B6E"/>
    <w:rsid w:val="00194D08"/>
    <w:rsid w:val="0019510C"/>
    <w:rsid w:val="00195FC4"/>
    <w:rsid w:val="00196507"/>
    <w:rsid w:val="00197F19"/>
    <w:rsid w:val="001A2A8F"/>
    <w:rsid w:val="001A2CD0"/>
    <w:rsid w:val="001A7452"/>
    <w:rsid w:val="001B2321"/>
    <w:rsid w:val="001B42F3"/>
    <w:rsid w:val="001B4879"/>
    <w:rsid w:val="001B7B23"/>
    <w:rsid w:val="001C2226"/>
    <w:rsid w:val="001C2F9A"/>
    <w:rsid w:val="001C44F6"/>
    <w:rsid w:val="001C6902"/>
    <w:rsid w:val="001C7062"/>
    <w:rsid w:val="001D08F9"/>
    <w:rsid w:val="001D432A"/>
    <w:rsid w:val="001D68FB"/>
    <w:rsid w:val="001D773C"/>
    <w:rsid w:val="001E2440"/>
    <w:rsid w:val="001E6AB1"/>
    <w:rsid w:val="001F0B02"/>
    <w:rsid w:val="001F0D01"/>
    <w:rsid w:val="001F3EE5"/>
    <w:rsid w:val="001F5E91"/>
    <w:rsid w:val="001F6F5E"/>
    <w:rsid w:val="00200108"/>
    <w:rsid w:val="00201789"/>
    <w:rsid w:val="00202785"/>
    <w:rsid w:val="00204DDD"/>
    <w:rsid w:val="002056DD"/>
    <w:rsid w:val="002063BA"/>
    <w:rsid w:val="00206C4F"/>
    <w:rsid w:val="00206DD5"/>
    <w:rsid w:val="00207179"/>
    <w:rsid w:val="0021274B"/>
    <w:rsid w:val="00213742"/>
    <w:rsid w:val="00213FD2"/>
    <w:rsid w:val="002153F2"/>
    <w:rsid w:val="002215BC"/>
    <w:rsid w:val="00224789"/>
    <w:rsid w:val="00227387"/>
    <w:rsid w:val="00227BF6"/>
    <w:rsid w:val="00230746"/>
    <w:rsid w:val="00230805"/>
    <w:rsid w:val="00231469"/>
    <w:rsid w:val="00232AC9"/>
    <w:rsid w:val="00234D9E"/>
    <w:rsid w:val="002355B3"/>
    <w:rsid w:val="00237B70"/>
    <w:rsid w:val="00237D2B"/>
    <w:rsid w:val="00241AA7"/>
    <w:rsid w:val="0024392C"/>
    <w:rsid w:val="00244A8F"/>
    <w:rsid w:val="00246D98"/>
    <w:rsid w:val="0024722C"/>
    <w:rsid w:val="00252C57"/>
    <w:rsid w:val="00252F68"/>
    <w:rsid w:val="002545BC"/>
    <w:rsid w:val="00255202"/>
    <w:rsid w:val="002562CB"/>
    <w:rsid w:val="00257544"/>
    <w:rsid w:val="0025EC78"/>
    <w:rsid w:val="00262D1A"/>
    <w:rsid w:val="00262D4E"/>
    <w:rsid w:val="002668CB"/>
    <w:rsid w:val="0026771F"/>
    <w:rsid w:val="0027302B"/>
    <w:rsid w:val="002741E6"/>
    <w:rsid w:val="002755C2"/>
    <w:rsid w:val="00277282"/>
    <w:rsid w:val="0027739C"/>
    <w:rsid w:val="00280ED9"/>
    <w:rsid w:val="00281650"/>
    <w:rsid w:val="002825B5"/>
    <w:rsid w:val="002848F3"/>
    <w:rsid w:val="00286743"/>
    <w:rsid w:val="00287F8A"/>
    <w:rsid w:val="00291278"/>
    <w:rsid w:val="00291E53"/>
    <w:rsid w:val="00292DF4"/>
    <w:rsid w:val="00293A15"/>
    <w:rsid w:val="00293E4C"/>
    <w:rsid w:val="00294FF2"/>
    <w:rsid w:val="002953B3"/>
    <w:rsid w:val="002961A2"/>
    <w:rsid w:val="002A010C"/>
    <w:rsid w:val="002A17BE"/>
    <w:rsid w:val="002A5226"/>
    <w:rsid w:val="002B315A"/>
    <w:rsid w:val="002B40C4"/>
    <w:rsid w:val="002B4334"/>
    <w:rsid w:val="002B49E7"/>
    <w:rsid w:val="002B6E50"/>
    <w:rsid w:val="002B77AF"/>
    <w:rsid w:val="002B796B"/>
    <w:rsid w:val="002C270E"/>
    <w:rsid w:val="002C437B"/>
    <w:rsid w:val="002D1743"/>
    <w:rsid w:val="002D1E39"/>
    <w:rsid w:val="002D4643"/>
    <w:rsid w:val="002E50F5"/>
    <w:rsid w:val="002E6415"/>
    <w:rsid w:val="002F06CB"/>
    <w:rsid w:val="002F08D9"/>
    <w:rsid w:val="002F240E"/>
    <w:rsid w:val="002F4BA8"/>
    <w:rsid w:val="002F5469"/>
    <w:rsid w:val="002F7FC0"/>
    <w:rsid w:val="00307C2F"/>
    <w:rsid w:val="00310791"/>
    <w:rsid w:val="003138E7"/>
    <w:rsid w:val="00316D73"/>
    <w:rsid w:val="003175EF"/>
    <w:rsid w:val="00322D02"/>
    <w:rsid w:val="00325FDF"/>
    <w:rsid w:val="0032676B"/>
    <w:rsid w:val="00330D3F"/>
    <w:rsid w:val="00330D68"/>
    <w:rsid w:val="003332F4"/>
    <w:rsid w:val="0033357C"/>
    <w:rsid w:val="00336C26"/>
    <w:rsid w:val="00337C38"/>
    <w:rsid w:val="003424B2"/>
    <w:rsid w:val="00343D83"/>
    <w:rsid w:val="003444D8"/>
    <w:rsid w:val="00350430"/>
    <w:rsid w:val="00354A58"/>
    <w:rsid w:val="00355926"/>
    <w:rsid w:val="00361D93"/>
    <w:rsid w:val="00365F86"/>
    <w:rsid w:val="00366D4B"/>
    <w:rsid w:val="00367012"/>
    <w:rsid w:val="00367B25"/>
    <w:rsid w:val="00367CD6"/>
    <w:rsid w:val="003715B0"/>
    <w:rsid w:val="00374C24"/>
    <w:rsid w:val="00376C25"/>
    <w:rsid w:val="00377FA4"/>
    <w:rsid w:val="003831C7"/>
    <w:rsid w:val="00385936"/>
    <w:rsid w:val="00394044"/>
    <w:rsid w:val="00396AF4"/>
    <w:rsid w:val="003A0C60"/>
    <w:rsid w:val="003A139D"/>
    <w:rsid w:val="003A2842"/>
    <w:rsid w:val="003A5C53"/>
    <w:rsid w:val="003A6974"/>
    <w:rsid w:val="003A7E8F"/>
    <w:rsid w:val="003B0812"/>
    <w:rsid w:val="003B18F8"/>
    <w:rsid w:val="003B268C"/>
    <w:rsid w:val="003B73FF"/>
    <w:rsid w:val="003C08FE"/>
    <w:rsid w:val="003C155C"/>
    <w:rsid w:val="003C1C75"/>
    <w:rsid w:val="003C3B1A"/>
    <w:rsid w:val="003C52CF"/>
    <w:rsid w:val="003D0527"/>
    <w:rsid w:val="003D436C"/>
    <w:rsid w:val="003D4E2F"/>
    <w:rsid w:val="003E1679"/>
    <w:rsid w:val="003E3CFC"/>
    <w:rsid w:val="003E44DB"/>
    <w:rsid w:val="003E79E1"/>
    <w:rsid w:val="003F0BDA"/>
    <w:rsid w:val="003F1DA1"/>
    <w:rsid w:val="003F432D"/>
    <w:rsid w:val="003F5CFB"/>
    <w:rsid w:val="003F66AE"/>
    <w:rsid w:val="0040254A"/>
    <w:rsid w:val="00402CCE"/>
    <w:rsid w:val="00403045"/>
    <w:rsid w:val="004054A7"/>
    <w:rsid w:val="00406308"/>
    <w:rsid w:val="00407164"/>
    <w:rsid w:val="00407D06"/>
    <w:rsid w:val="0041229F"/>
    <w:rsid w:val="00414D75"/>
    <w:rsid w:val="004150BF"/>
    <w:rsid w:val="00416E38"/>
    <w:rsid w:val="00424F63"/>
    <w:rsid w:val="00425FB0"/>
    <w:rsid w:val="00431DE1"/>
    <w:rsid w:val="00434E20"/>
    <w:rsid w:val="00435868"/>
    <w:rsid w:val="00440413"/>
    <w:rsid w:val="004408FE"/>
    <w:rsid w:val="004438BB"/>
    <w:rsid w:val="00444154"/>
    <w:rsid w:val="00444F42"/>
    <w:rsid w:val="004459F2"/>
    <w:rsid w:val="0044764E"/>
    <w:rsid w:val="00450E56"/>
    <w:rsid w:val="00453283"/>
    <w:rsid w:val="0045416E"/>
    <w:rsid w:val="0045440F"/>
    <w:rsid w:val="004556C1"/>
    <w:rsid w:val="004606B9"/>
    <w:rsid w:val="00462CD1"/>
    <w:rsid w:val="004642C6"/>
    <w:rsid w:val="004660F0"/>
    <w:rsid w:val="00466344"/>
    <w:rsid w:val="0046791D"/>
    <w:rsid w:val="004713F7"/>
    <w:rsid w:val="004726FE"/>
    <w:rsid w:val="00472DB8"/>
    <w:rsid w:val="00472E17"/>
    <w:rsid w:val="004747B3"/>
    <w:rsid w:val="00477385"/>
    <w:rsid w:val="00481F57"/>
    <w:rsid w:val="004827E5"/>
    <w:rsid w:val="00482C58"/>
    <w:rsid w:val="00484C9F"/>
    <w:rsid w:val="004852DF"/>
    <w:rsid w:val="00486AE6"/>
    <w:rsid w:val="00487FDD"/>
    <w:rsid w:val="0049569C"/>
    <w:rsid w:val="00495F89"/>
    <w:rsid w:val="004973C5"/>
    <w:rsid w:val="00497AD7"/>
    <w:rsid w:val="004A1B22"/>
    <w:rsid w:val="004A251D"/>
    <w:rsid w:val="004A2A99"/>
    <w:rsid w:val="004A3C9C"/>
    <w:rsid w:val="004A406F"/>
    <w:rsid w:val="004A5CAF"/>
    <w:rsid w:val="004A5D8E"/>
    <w:rsid w:val="004A65A9"/>
    <w:rsid w:val="004B070F"/>
    <w:rsid w:val="004B63EA"/>
    <w:rsid w:val="004B767F"/>
    <w:rsid w:val="004B7D14"/>
    <w:rsid w:val="004B7EF7"/>
    <w:rsid w:val="004C0F2A"/>
    <w:rsid w:val="004C1863"/>
    <w:rsid w:val="004C2202"/>
    <w:rsid w:val="004C4E06"/>
    <w:rsid w:val="004C76B8"/>
    <w:rsid w:val="004D0B2C"/>
    <w:rsid w:val="004D337F"/>
    <w:rsid w:val="004D5A52"/>
    <w:rsid w:val="004D65CD"/>
    <w:rsid w:val="004D6B3F"/>
    <w:rsid w:val="004D79DE"/>
    <w:rsid w:val="004E043B"/>
    <w:rsid w:val="004E3BF6"/>
    <w:rsid w:val="004E3E16"/>
    <w:rsid w:val="004E3EE0"/>
    <w:rsid w:val="004E4CFE"/>
    <w:rsid w:val="004E5067"/>
    <w:rsid w:val="004E5073"/>
    <w:rsid w:val="004E7F96"/>
    <w:rsid w:val="004F3BD5"/>
    <w:rsid w:val="004F773F"/>
    <w:rsid w:val="00500935"/>
    <w:rsid w:val="00501237"/>
    <w:rsid w:val="00501ECA"/>
    <w:rsid w:val="005032B7"/>
    <w:rsid w:val="00503734"/>
    <w:rsid w:val="00503B0D"/>
    <w:rsid w:val="00504A6D"/>
    <w:rsid w:val="00506B55"/>
    <w:rsid w:val="00512923"/>
    <w:rsid w:val="00514447"/>
    <w:rsid w:val="00520D67"/>
    <w:rsid w:val="00522625"/>
    <w:rsid w:val="00523ED6"/>
    <w:rsid w:val="00525B37"/>
    <w:rsid w:val="005268D2"/>
    <w:rsid w:val="00526CAB"/>
    <w:rsid w:val="00527E86"/>
    <w:rsid w:val="0053026D"/>
    <w:rsid w:val="00532E87"/>
    <w:rsid w:val="00535D7C"/>
    <w:rsid w:val="00536DD3"/>
    <w:rsid w:val="00543ED6"/>
    <w:rsid w:val="00545812"/>
    <w:rsid w:val="005465B5"/>
    <w:rsid w:val="0055263D"/>
    <w:rsid w:val="0055361B"/>
    <w:rsid w:val="005553F4"/>
    <w:rsid w:val="00555C50"/>
    <w:rsid w:val="0055784D"/>
    <w:rsid w:val="0056129B"/>
    <w:rsid w:val="00561DA1"/>
    <w:rsid w:val="00561E41"/>
    <w:rsid w:val="00561EB7"/>
    <w:rsid w:val="0056201F"/>
    <w:rsid w:val="00563846"/>
    <w:rsid w:val="005645BE"/>
    <w:rsid w:val="00564983"/>
    <w:rsid w:val="00564F8E"/>
    <w:rsid w:val="0057184C"/>
    <w:rsid w:val="00571CF0"/>
    <w:rsid w:val="0057266E"/>
    <w:rsid w:val="00572D99"/>
    <w:rsid w:val="00573826"/>
    <w:rsid w:val="00575911"/>
    <w:rsid w:val="00582091"/>
    <w:rsid w:val="00582831"/>
    <w:rsid w:val="005854D8"/>
    <w:rsid w:val="00585806"/>
    <w:rsid w:val="00585D7E"/>
    <w:rsid w:val="0058727B"/>
    <w:rsid w:val="00592159"/>
    <w:rsid w:val="005948E0"/>
    <w:rsid w:val="00595CB3"/>
    <w:rsid w:val="005A2E20"/>
    <w:rsid w:val="005A3041"/>
    <w:rsid w:val="005A7443"/>
    <w:rsid w:val="005B2796"/>
    <w:rsid w:val="005B2A48"/>
    <w:rsid w:val="005B3A4A"/>
    <w:rsid w:val="005B403F"/>
    <w:rsid w:val="005B6154"/>
    <w:rsid w:val="005C2632"/>
    <w:rsid w:val="005C37E2"/>
    <w:rsid w:val="005C402C"/>
    <w:rsid w:val="005C4386"/>
    <w:rsid w:val="005C4C59"/>
    <w:rsid w:val="005C6D64"/>
    <w:rsid w:val="005C6EC4"/>
    <w:rsid w:val="005C771C"/>
    <w:rsid w:val="005C779C"/>
    <w:rsid w:val="005D102D"/>
    <w:rsid w:val="005D3A8E"/>
    <w:rsid w:val="005E0696"/>
    <w:rsid w:val="005E0874"/>
    <w:rsid w:val="005E113F"/>
    <w:rsid w:val="005E1AF3"/>
    <w:rsid w:val="005E229D"/>
    <w:rsid w:val="005E3572"/>
    <w:rsid w:val="005E3841"/>
    <w:rsid w:val="005E3C36"/>
    <w:rsid w:val="005E3C58"/>
    <w:rsid w:val="005E7361"/>
    <w:rsid w:val="005E7EC6"/>
    <w:rsid w:val="005F08A8"/>
    <w:rsid w:val="005F231C"/>
    <w:rsid w:val="005F6572"/>
    <w:rsid w:val="005F6C8F"/>
    <w:rsid w:val="006012C2"/>
    <w:rsid w:val="0060300C"/>
    <w:rsid w:val="0060309B"/>
    <w:rsid w:val="00606992"/>
    <w:rsid w:val="00606CB3"/>
    <w:rsid w:val="00610C6A"/>
    <w:rsid w:val="0061102A"/>
    <w:rsid w:val="00615EED"/>
    <w:rsid w:val="0061785B"/>
    <w:rsid w:val="0062074E"/>
    <w:rsid w:val="006223B9"/>
    <w:rsid w:val="00624D8E"/>
    <w:rsid w:val="00627E49"/>
    <w:rsid w:val="00630621"/>
    <w:rsid w:val="006317DE"/>
    <w:rsid w:val="006328A0"/>
    <w:rsid w:val="00635FFE"/>
    <w:rsid w:val="00636BF7"/>
    <w:rsid w:val="00640FAD"/>
    <w:rsid w:val="00644C2F"/>
    <w:rsid w:val="00650882"/>
    <w:rsid w:val="00652C2F"/>
    <w:rsid w:val="006533C3"/>
    <w:rsid w:val="0065408E"/>
    <w:rsid w:val="006556B5"/>
    <w:rsid w:val="0066158B"/>
    <w:rsid w:val="006640EA"/>
    <w:rsid w:val="00664719"/>
    <w:rsid w:val="00665501"/>
    <w:rsid w:val="00666C02"/>
    <w:rsid w:val="006712ED"/>
    <w:rsid w:val="006719DC"/>
    <w:rsid w:val="00671CC7"/>
    <w:rsid w:val="00671E6A"/>
    <w:rsid w:val="00672006"/>
    <w:rsid w:val="00672586"/>
    <w:rsid w:val="00672A63"/>
    <w:rsid w:val="006754A2"/>
    <w:rsid w:val="00681167"/>
    <w:rsid w:val="00681351"/>
    <w:rsid w:val="00682805"/>
    <w:rsid w:val="00683F16"/>
    <w:rsid w:val="00685B6C"/>
    <w:rsid w:val="00685DDE"/>
    <w:rsid w:val="006877AF"/>
    <w:rsid w:val="00690FCE"/>
    <w:rsid w:val="00691DFB"/>
    <w:rsid w:val="006967AF"/>
    <w:rsid w:val="00696DD2"/>
    <w:rsid w:val="006A01D6"/>
    <w:rsid w:val="006A083B"/>
    <w:rsid w:val="006A25F1"/>
    <w:rsid w:val="006A2C80"/>
    <w:rsid w:val="006A3A66"/>
    <w:rsid w:val="006A4D7A"/>
    <w:rsid w:val="006A50DC"/>
    <w:rsid w:val="006A514D"/>
    <w:rsid w:val="006A579C"/>
    <w:rsid w:val="006A6C3A"/>
    <w:rsid w:val="006B0A4E"/>
    <w:rsid w:val="006B17CC"/>
    <w:rsid w:val="006B349A"/>
    <w:rsid w:val="006B7266"/>
    <w:rsid w:val="006C0A30"/>
    <w:rsid w:val="006C0DCE"/>
    <w:rsid w:val="006C39EE"/>
    <w:rsid w:val="006C438F"/>
    <w:rsid w:val="006C7631"/>
    <w:rsid w:val="006D08B8"/>
    <w:rsid w:val="006D1D8A"/>
    <w:rsid w:val="006D213E"/>
    <w:rsid w:val="006D35FD"/>
    <w:rsid w:val="006D3AEA"/>
    <w:rsid w:val="006D5752"/>
    <w:rsid w:val="006D6241"/>
    <w:rsid w:val="006E1763"/>
    <w:rsid w:val="006E247C"/>
    <w:rsid w:val="006E3183"/>
    <w:rsid w:val="006E693D"/>
    <w:rsid w:val="006E6B0A"/>
    <w:rsid w:val="006F207B"/>
    <w:rsid w:val="006F5193"/>
    <w:rsid w:val="006F7164"/>
    <w:rsid w:val="00700EDD"/>
    <w:rsid w:val="0070188A"/>
    <w:rsid w:val="00702EA2"/>
    <w:rsid w:val="0070345D"/>
    <w:rsid w:val="00707673"/>
    <w:rsid w:val="00712235"/>
    <w:rsid w:val="007131AE"/>
    <w:rsid w:val="007141E2"/>
    <w:rsid w:val="00715333"/>
    <w:rsid w:val="00717DF2"/>
    <w:rsid w:val="00721A08"/>
    <w:rsid w:val="00721E51"/>
    <w:rsid w:val="00722FAC"/>
    <w:rsid w:val="007236A8"/>
    <w:rsid w:val="007240BE"/>
    <w:rsid w:val="007248F7"/>
    <w:rsid w:val="007273DC"/>
    <w:rsid w:val="00727F23"/>
    <w:rsid w:val="00731BCD"/>
    <w:rsid w:val="00733886"/>
    <w:rsid w:val="0073388B"/>
    <w:rsid w:val="00736E4A"/>
    <w:rsid w:val="007375C5"/>
    <w:rsid w:val="00737B4D"/>
    <w:rsid w:val="00743328"/>
    <w:rsid w:val="007444A3"/>
    <w:rsid w:val="00744F1D"/>
    <w:rsid w:val="007452D9"/>
    <w:rsid w:val="00746389"/>
    <w:rsid w:val="007500F8"/>
    <w:rsid w:val="00753F6C"/>
    <w:rsid w:val="00754B53"/>
    <w:rsid w:val="00754EC9"/>
    <w:rsid w:val="00755158"/>
    <w:rsid w:val="00755E00"/>
    <w:rsid w:val="00757979"/>
    <w:rsid w:val="00757F06"/>
    <w:rsid w:val="00760542"/>
    <w:rsid w:val="00763830"/>
    <w:rsid w:val="00771555"/>
    <w:rsid w:val="00771A06"/>
    <w:rsid w:val="00772A72"/>
    <w:rsid w:val="007732B1"/>
    <w:rsid w:val="00774482"/>
    <w:rsid w:val="00775FEA"/>
    <w:rsid w:val="00782E63"/>
    <w:rsid w:val="00783732"/>
    <w:rsid w:val="00786418"/>
    <w:rsid w:val="00791003"/>
    <w:rsid w:val="00791C32"/>
    <w:rsid w:val="00794077"/>
    <w:rsid w:val="00794DCC"/>
    <w:rsid w:val="007A1820"/>
    <w:rsid w:val="007A4ED9"/>
    <w:rsid w:val="007B175E"/>
    <w:rsid w:val="007B22DD"/>
    <w:rsid w:val="007B58AF"/>
    <w:rsid w:val="007B6796"/>
    <w:rsid w:val="007B7D0C"/>
    <w:rsid w:val="007C2266"/>
    <w:rsid w:val="007C288E"/>
    <w:rsid w:val="007C383C"/>
    <w:rsid w:val="007C6F43"/>
    <w:rsid w:val="007C7E43"/>
    <w:rsid w:val="007D13FE"/>
    <w:rsid w:val="007D3B6B"/>
    <w:rsid w:val="007D3F04"/>
    <w:rsid w:val="007D4CEC"/>
    <w:rsid w:val="007D5074"/>
    <w:rsid w:val="007D6E7F"/>
    <w:rsid w:val="007D74DC"/>
    <w:rsid w:val="007E137F"/>
    <w:rsid w:val="007E2386"/>
    <w:rsid w:val="007E2C90"/>
    <w:rsid w:val="007E4EC1"/>
    <w:rsid w:val="007F391D"/>
    <w:rsid w:val="007F43A6"/>
    <w:rsid w:val="007F468D"/>
    <w:rsid w:val="007F6EC8"/>
    <w:rsid w:val="00801553"/>
    <w:rsid w:val="00802A6E"/>
    <w:rsid w:val="00804279"/>
    <w:rsid w:val="0080602F"/>
    <w:rsid w:val="00806905"/>
    <w:rsid w:val="0081191F"/>
    <w:rsid w:val="0081507B"/>
    <w:rsid w:val="008166D9"/>
    <w:rsid w:val="00820B23"/>
    <w:rsid w:val="00820B72"/>
    <w:rsid w:val="008210C2"/>
    <w:rsid w:val="008241BB"/>
    <w:rsid w:val="008245CB"/>
    <w:rsid w:val="00824C8A"/>
    <w:rsid w:val="00824F8E"/>
    <w:rsid w:val="008253D4"/>
    <w:rsid w:val="00830E85"/>
    <w:rsid w:val="00831485"/>
    <w:rsid w:val="00831A85"/>
    <w:rsid w:val="008323C2"/>
    <w:rsid w:val="00833FAD"/>
    <w:rsid w:val="00836E71"/>
    <w:rsid w:val="00840B55"/>
    <w:rsid w:val="00843CDC"/>
    <w:rsid w:val="00844686"/>
    <w:rsid w:val="008459C2"/>
    <w:rsid w:val="00851121"/>
    <w:rsid w:val="00852FBB"/>
    <w:rsid w:val="00854C58"/>
    <w:rsid w:val="008562BA"/>
    <w:rsid w:val="0085700C"/>
    <w:rsid w:val="0086271A"/>
    <w:rsid w:val="00862B2B"/>
    <w:rsid w:val="00863B67"/>
    <w:rsid w:val="008737C4"/>
    <w:rsid w:val="00874382"/>
    <w:rsid w:val="0087446B"/>
    <w:rsid w:val="00875F0B"/>
    <w:rsid w:val="008828A2"/>
    <w:rsid w:val="00883188"/>
    <w:rsid w:val="00883AC6"/>
    <w:rsid w:val="008842B7"/>
    <w:rsid w:val="0088704D"/>
    <w:rsid w:val="00892660"/>
    <w:rsid w:val="00892B61"/>
    <w:rsid w:val="00893CD3"/>
    <w:rsid w:val="00895EC2"/>
    <w:rsid w:val="008A0252"/>
    <w:rsid w:val="008A28AD"/>
    <w:rsid w:val="008A717A"/>
    <w:rsid w:val="008A71BE"/>
    <w:rsid w:val="008A7480"/>
    <w:rsid w:val="008B0D47"/>
    <w:rsid w:val="008B1411"/>
    <w:rsid w:val="008B4962"/>
    <w:rsid w:val="008B54F5"/>
    <w:rsid w:val="008C19BF"/>
    <w:rsid w:val="008C2ECD"/>
    <w:rsid w:val="008C338A"/>
    <w:rsid w:val="008C60CA"/>
    <w:rsid w:val="008D3111"/>
    <w:rsid w:val="008D4114"/>
    <w:rsid w:val="008D482D"/>
    <w:rsid w:val="008D6882"/>
    <w:rsid w:val="008D73FE"/>
    <w:rsid w:val="008E1F0C"/>
    <w:rsid w:val="008E2815"/>
    <w:rsid w:val="008E30DD"/>
    <w:rsid w:val="008E7C3A"/>
    <w:rsid w:val="008F2E0C"/>
    <w:rsid w:val="008F3466"/>
    <w:rsid w:val="008F44BE"/>
    <w:rsid w:val="008F4761"/>
    <w:rsid w:val="009016DB"/>
    <w:rsid w:val="00902364"/>
    <w:rsid w:val="009105F8"/>
    <w:rsid w:val="00911A02"/>
    <w:rsid w:val="0091407C"/>
    <w:rsid w:val="00920606"/>
    <w:rsid w:val="00921227"/>
    <w:rsid w:val="00923A1A"/>
    <w:rsid w:val="00926A2F"/>
    <w:rsid w:val="009278FC"/>
    <w:rsid w:val="0093143C"/>
    <w:rsid w:val="00932232"/>
    <w:rsid w:val="009324BF"/>
    <w:rsid w:val="009337A1"/>
    <w:rsid w:val="00933B82"/>
    <w:rsid w:val="009346EA"/>
    <w:rsid w:val="00936F22"/>
    <w:rsid w:val="00940243"/>
    <w:rsid w:val="009411AC"/>
    <w:rsid w:val="009414D9"/>
    <w:rsid w:val="00942B82"/>
    <w:rsid w:val="00944329"/>
    <w:rsid w:val="00954E65"/>
    <w:rsid w:val="00955C9B"/>
    <w:rsid w:val="0095624E"/>
    <w:rsid w:val="00956893"/>
    <w:rsid w:val="0095697A"/>
    <w:rsid w:val="0096042B"/>
    <w:rsid w:val="00960D47"/>
    <w:rsid w:val="00962B5C"/>
    <w:rsid w:val="009635A0"/>
    <w:rsid w:val="0096398E"/>
    <w:rsid w:val="0096409B"/>
    <w:rsid w:val="009654E0"/>
    <w:rsid w:val="009663A9"/>
    <w:rsid w:val="00967F88"/>
    <w:rsid w:val="009701A1"/>
    <w:rsid w:val="00971B8E"/>
    <w:rsid w:val="00972F7C"/>
    <w:rsid w:val="009749EE"/>
    <w:rsid w:val="00976A1E"/>
    <w:rsid w:val="00977BF9"/>
    <w:rsid w:val="0098291B"/>
    <w:rsid w:val="00990391"/>
    <w:rsid w:val="009A0F28"/>
    <w:rsid w:val="009A0FD7"/>
    <w:rsid w:val="009A272D"/>
    <w:rsid w:val="009A3ECD"/>
    <w:rsid w:val="009A520B"/>
    <w:rsid w:val="009B0800"/>
    <w:rsid w:val="009B1097"/>
    <w:rsid w:val="009B3D4E"/>
    <w:rsid w:val="009B4F16"/>
    <w:rsid w:val="009B78E1"/>
    <w:rsid w:val="009C14DF"/>
    <w:rsid w:val="009C25E4"/>
    <w:rsid w:val="009C56B9"/>
    <w:rsid w:val="009C5E72"/>
    <w:rsid w:val="009C6027"/>
    <w:rsid w:val="009D210A"/>
    <w:rsid w:val="009D4117"/>
    <w:rsid w:val="009D6AA4"/>
    <w:rsid w:val="009E0391"/>
    <w:rsid w:val="009E559F"/>
    <w:rsid w:val="009E7D60"/>
    <w:rsid w:val="009F2E70"/>
    <w:rsid w:val="009F65E3"/>
    <w:rsid w:val="009F672C"/>
    <w:rsid w:val="00A0123F"/>
    <w:rsid w:val="00A022FD"/>
    <w:rsid w:val="00A06196"/>
    <w:rsid w:val="00A1199A"/>
    <w:rsid w:val="00A147E5"/>
    <w:rsid w:val="00A155E2"/>
    <w:rsid w:val="00A15A57"/>
    <w:rsid w:val="00A16D0E"/>
    <w:rsid w:val="00A244AD"/>
    <w:rsid w:val="00A26A81"/>
    <w:rsid w:val="00A30FA5"/>
    <w:rsid w:val="00A36368"/>
    <w:rsid w:val="00A41839"/>
    <w:rsid w:val="00A418B2"/>
    <w:rsid w:val="00A42567"/>
    <w:rsid w:val="00A4453F"/>
    <w:rsid w:val="00A45ED4"/>
    <w:rsid w:val="00A5010F"/>
    <w:rsid w:val="00A516F5"/>
    <w:rsid w:val="00A54840"/>
    <w:rsid w:val="00A54C64"/>
    <w:rsid w:val="00A564B2"/>
    <w:rsid w:val="00A56CCE"/>
    <w:rsid w:val="00A62303"/>
    <w:rsid w:val="00A654CD"/>
    <w:rsid w:val="00A65755"/>
    <w:rsid w:val="00A66079"/>
    <w:rsid w:val="00A701A2"/>
    <w:rsid w:val="00A71F94"/>
    <w:rsid w:val="00A75C48"/>
    <w:rsid w:val="00A77324"/>
    <w:rsid w:val="00A815C3"/>
    <w:rsid w:val="00A83A89"/>
    <w:rsid w:val="00A847C5"/>
    <w:rsid w:val="00A84BC5"/>
    <w:rsid w:val="00A90E77"/>
    <w:rsid w:val="00A9406E"/>
    <w:rsid w:val="00A949D3"/>
    <w:rsid w:val="00A95409"/>
    <w:rsid w:val="00AA41F5"/>
    <w:rsid w:val="00AA6960"/>
    <w:rsid w:val="00AA71F8"/>
    <w:rsid w:val="00AB19DB"/>
    <w:rsid w:val="00AB20A6"/>
    <w:rsid w:val="00AB2F88"/>
    <w:rsid w:val="00AB3668"/>
    <w:rsid w:val="00AB4762"/>
    <w:rsid w:val="00AB6766"/>
    <w:rsid w:val="00AB7E9E"/>
    <w:rsid w:val="00AC0D65"/>
    <w:rsid w:val="00AC16F9"/>
    <w:rsid w:val="00AC21CA"/>
    <w:rsid w:val="00AC3190"/>
    <w:rsid w:val="00AC37F1"/>
    <w:rsid w:val="00AC496B"/>
    <w:rsid w:val="00AC5337"/>
    <w:rsid w:val="00AC6333"/>
    <w:rsid w:val="00AC666D"/>
    <w:rsid w:val="00AC6896"/>
    <w:rsid w:val="00AC69A4"/>
    <w:rsid w:val="00AD2EAA"/>
    <w:rsid w:val="00AD3007"/>
    <w:rsid w:val="00AD42D2"/>
    <w:rsid w:val="00AD48C0"/>
    <w:rsid w:val="00AD51A5"/>
    <w:rsid w:val="00AD6AF0"/>
    <w:rsid w:val="00AD7A9B"/>
    <w:rsid w:val="00AE00FD"/>
    <w:rsid w:val="00AE20B2"/>
    <w:rsid w:val="00AE3D4E"/>
    <w:rsid w:val="00AE7C30"/>
    <w:rsid w:val="00AE7FF8"/>
    <w:rsid w:val="00AF6EBD"/>
    <w:rsid w:val="00AF7FA2"/>
    <w:rsid w:val="00B03E6E"/>
    <w:rsid w:val="00B05E76"/>
    <w:rsid w:val="00B10190"/>
    <w:rsid w:val="00B1186B"/>
    <w:rsid w:val="00B126A9"/>
    <w:rsid w:val="00B15DE8"/>
    <w:rsid w:val="00B17619"/>
    <w:rsid w:val="00B20D7D"/>
    <w:rsid w:val="00B22E72"/>
    <w:rsid w:val="00B25013"/>
    <w:rsid w:val="00B305C9"/>
    <w:rsid w:val="00B40E43"/>
    <w:rsid w:val="00B443AC"/>
    <w:rsid w:val="00B449D1"/>
    <w:rsid w:val="00B464A6"/>
    <w:rsid w:val="00B51A9A"/>
    <w:rsid w:val="00B520BD"/>
    <w:rsid w:val="00B53ACF"/>
    <w:rsid w:val="00B54D9D"/>
    <w:rsid w:val="00B556AA"/>
    <w:rsid w:val="00B563CA"/>
    <w:rsid w:val="00B578BD"/>
    <w:rsid w:val="00B60A05"/>
    <w:rsid w:val="00B61A8E"/>
    <w:rsid w:val="00B64D5A"/>
    <w:rsid w:val="00B65E3E"/>
    <w:rsid w:val="00B7039C"/>
    <w:rsid w:val="00B710F1"/>
    <w:rsid w:val="00B81037"/>
    <w:rsid w:val="00B91391"/>
    <w:rsid w:val="00B91BFE"/>
    <w:rsid w:val="00B92593"/>
    <w:rsid w:val="00B93FB4"/>
    <w:rsid w:val="00B9422D"/>
    <w:rsid w:val="00B94544"/>
    <w:rsid w:val="00BA0A03"/>
    <w:rsid w:val="00BA0BB6"/>
    <w:rsid w:val="00BA0E8B"/>
    <w:rsid w:val="00BA29E6"/>
    <w:rsid w:val="00BA3793"/>
    <w:rsid w:val="00BA4C77"/>
    <w:rsid w:val="00BA5E2B"/>
    <w:rsid w:val="00BA6C66"/>
    <w:rsid w:val="00BB3015"/>
    <w:rsid w:val="00BB3A63"/>
    <w:rsid w:val="00BB42B4"/>
    <w:rsid w:val="00BB460B"/>
    <w:rsid w:val="00BB5076"/>
    <w:rsid w:val="00BB5FD7"/>
    <w:rsid w:val="00BB62E5"/>
    <w:rsid w:val="00BB6911"/>
    <w:rsid w:val="00BC1F53"/>
    <w:rsid w:val="00BC5BB9"/>
    <w:rsid w:val="00BC7E23"/>
    <w:rsid w:val="00BD114C"/>
    <w:rsid w:val="00BD471E"/>
    <w:rsid w:val="00BD565D"/>
    <w:rsid w:val="00BD7782"/>
    <w:rsid w:val="00BE2C26"/>
    <w:rsid w:val="00BE3DA8"/>
    <w:rsid w:val="00BE4490"/>
    <w:rsid w:val="00BE729D"/>
    <w:rsid w:val="00BE7CD5"/>
    <w:rsid w:val="00BF1BDF"/>
    <w:rsid w:val="00BF28D3"/>
    <w:rsid w:val="00BF3474"/>
    <w:rsid w:val="00BF42AE"/>
    <w:rsid w:val="00BF5E01"/>
    <w:rsid w:val="00BF6089"/>
    <w:rsid w:val="00BF6797"/>
    <w:rsid w:val="00C002E7"/>
    <w:rsid w:val="00C00E79"/>
    <w:rsid w:val="00C011C5"/>
    <w:rsid w:val="00C03F6D"/>
    <w:rsid w:val="00C04CDD"/>
    <w:rsid w:val="00C07CF9"/>
    <w:rsid w:val="00C07F8B"/>
    <w:rsid w:val="00C11987"/>
    <w:rsid w:val="00C1220E"/>
    <w:rsid w:val="00C24358"/>
    <w:rsid w:val="00C2617F"/>
    <w:rsid w:val="00C30F66"/>
    <w:rsid w:val="00C31639"/>
    <w:rsid w:val="00C32C66"/>
    <w:rsid w:val="00C33394"/>
    <w:rsid w:val="00C35809"/>
    <w:rsid w:val="00C372EA"/>
    <w:rsid w:val="00C37717"/>
    <w:rsid w:val="00C4009C"/>
    <w:rsid w:val="00C42754"/>
    <w:rsid w:val="00C4504F"/>
    <w:rsid w:val="00C45493"/>
    <w:rsid w:val="00C45EA5"/>
    <w:rsid w:val="00C46D60"/>
    <w:rsid w:val="00C51429"/>
    <w:rsid w:val="00C5708D"/>
    <w:rsid w:val="00C60563"/>
    <w:rsid w:val="00C65878"/>
    <w:rsid w:val="00C66F2E"/>
    <w:rsid w:val="00C71314"/>
    <w:rsid w:val="00C739CC"/>
    <w:rsid w:val="00C75327"/>
    <w:rsid w:val="00C756BE"/>
    <w:rsid w:val="00C7607E"/>
    <w:rsid w:val="00C769DE"/>
    <w:rsid w:val="00C809B5"/>
    <w:rsid w:val="00C81D87"/>
    <w:rsid w:val="00C83D4A"/>
    <w:rsid w:val="00C84800"/>
    <w:rsid w:val="00C8487F"/>
    <w:rsid w:val="00C85B73"/>
    <w:rsid w:val="00C90B75"/>
    <w:rsid w:val="00C90D04"/>
    <w:rsid w:val="00C90E47"/>
    <w:rsid w:val="00C92332"/>
    <w:rsid w:val="00C97031"/>
    <w:rsid w:val="00CA0173"/>
    <w:rsid w:val="00CA108C"/>
    <w:rsid w:val="00CA1E57"/>
    <w:rsid w:val="00CA28CC"/>
    <w:rsid w:val="00CA3183"/>
    <w:rsid w:val="00CA321F"/>
    <w:rsid w:val="00CA5763"/>
    <w:rsid w:val="00CA63A5"/>
    <w:rsid w:val="00CB3018"/>
    <w:rsid w:val="00CB30AE"/>
    <w:rsid w:val="00CB58D3"/>
    <w:rsid w:val="00CB65B5"/>
    <w:rsid w:val="00CC11B7"/>
    <w:rsid w:val="00CC2712"/>
    <w:rsid w:val="00CC56CA"/>
    <w:rsid w:val="00CC5E79"/>
    <w:rsid w:val="00CC7968"/>
    <w:rsid w:val="00CD0141"/>
    <w:rsid w:val="00CD1CB9"/>
    <w:rsid w:val="00CD4529"/>
    <w:rsid w:val="00CE25AB"/>
    <w:rsid w:val="00CE53B9"/>
    <w:rsid w:val="00CE6CAD"/>
    <w:rsid w:val="00CF03EB"/>
    <w:rsid w:val="00CF3A6A"/>
    <w:rsid w:val="00CF3EFA"/>
    <w:rsid w:val="00CF638C"/>
    <w:rsid w:val="00D047B7"/>
    <w:rsid w:val="00D06438"/>
    <w:rsid w:val="00D07FBE"/>
    <w:rsid w:val="00D10245"/>
    <w:rsid w:val="00D11A92"/>
    <w:rsid w:val="00D11FBD"/>
    <w:rsid w:val="00D14042"/>
    <w:rsid w:val="00D207F7"/>
    <w:rsid w:val="00D21C68"/>
    <w:rsid w:val="00D21F91"/>
    <w:rsid w:val="00D23452"/>
    <w:rsid w:val="00D260A9"/>
    <w:rsid w:val="00D274F4"/>
    <w:rsid w:val="00D27F9D"/>
    <w:rsid w:val="00D31DCE"/>
    <w:rsid w:val="00D32C80"/>
    <w:rsid w:val="00D4004B"/>
    <w:rsid w:val="00D411F1"/>
    <w:rsid w:val="00D41287"/>
    <w:rsid w:val="00D435C5"/>
    <w:rsid w:val="00D4490B"/>
    <w:rsid w:val="00D45673"/>
    <w:rsid w:val="00D531A0"/>
    <w:rsid w:val="00D60FF6"/>
    <w:rsid w:val="00D6102F"/>
    <w:rsid w:val="00D6264B"/>
    <w:rsid w:val="00D67AEA"/>
    <w:rsid w:val="00D67E6E"/>
    <w:rsid w:val="00D71829"/>
    <w:rsid w:val="00D73364"/>
    <w:rsid w:val="00D733EF"/>
    <w:rsid w:val="00D7405D"/>
    <w:rsid w:val="00D75943"/>
    <w:rsid w:val="00D76672"/>
    <w:rsid w:val="00D77531"/>
    <w:rsid w:val="00D80445"/>
    <w:rsid w:val="00D804F8"/>
    <w:rsid w:val="00D8755A"/>
    <w:rsid w:val="00D90A56"/>
    <w:rsid w:val="00D922EF"/>
    <w:rsid w:val="00D92DA6"/>
    <w:rsid w:val="00D93CE2"/>
    <w:rsid w:val="00D943E9"/>
    <w:rsid w:val="00D97BA8"/>
    <w:rsid w:val="00DA011E"/>
    <w:rsid w:val="00DA014E"/>
    <w:rsid w:val="00DA03C9"/>
    <w:rsid w:val="00DA2B05"/>
    <w:rsid w:val="00DA2FA6"/>
    <w:rsid w:val="00DA31C5"/>
    <w:rsid w:val="00DA328A"/>
    <w:rsid w:val="00DA3B1D"/>
    <w:rsid w:val="00DA4C60"/>
    <w:rsid w:val="00DA5D29"/>
    <w:rsid w:val="00DA67C7"/>
    <w:rsid w:val="00DA6BDB"/>
    <w:rsid w:val="00DB209E"/>
    <w:rsid w:val="00DB2C5F"/>
    <w:rsid w:val="00DB2DCB"/>
    <w:rsid w:val="00DB479A"/>
    <w:rsid w:val="00DB4865"/>
    <w:rsid w:val="00DB488B"/>
    <w:rsid w:val="00DB5CEC"/>
    <w:rsid w:val="00DB61CF"/>
    <w:rsid w:val="00DB710E"/>
    <w:rsid w:val="00DB7C0A"/>
    <w:rsid w:val="00DC077F"/>
    <w:rsid w:val="00DC3884"/>
    <w:rsid w:val="00DC39C8"/>
    <w:rsid w:val="00DC557D"/>
    <w:rsid w:val="00DC5810"/>
    <w:rsid w:val="00DD159F"/>
    <w:rsid w:val="00DD1750"/>
    <w:rsid w:val="00DD2B9B"/>
    <w:rsid w:val="00DD35C5"/>
    <w:rsid w:val="00DD363A"/>
    <w:rsid w:val="00DD443D"/>
    <w:rsid w:val="00DE05FB"/>
    <w:rsid w:val="00DE081F"/>
    <w:rsid w:val="00DE19CA"/>
    <w:rsid w:val="00DE2899"/>
    <w:rsid w:val="00DE46EC"/>
    <w:rsid w:val="00DE4C8C"/>
    <w:rsid w:val="00DE5611"/>
    <w:rsid w:val="00DE7485"/>
    <w:rsid w:val="00DE7956"/>
    <w:rsid w:val="00DF07CC"/>
    <w:rsid w:val="00DF1363"/>
    <w:rsid w:val="00DF2870"/>
    <w:rsid w:val="00DF3D4D"/>
    <w:rsid w:val="00DF54A2"/>
    <w:rsid w:val="00DF5D08"/>
    <w:rsid w:val="00DF655B"/>
    <w:rsid w:val="00DF7957"/>
    <w:rsid w:val="00DF7EF6"/>
    <w:rsid w:val="00E011BC"/>
    <w:rsid w:val="00E011F2"/>
    <w:rsid w:val="00E05110"/>
    <w:rsid w:val="00E076ED"/>
    <w:rsid w:val="00E07D6A"/>
    <w:rsid w:val="00E11A27"/>
    <w:rsid w:val="00E15E5C"/>
    <w:rsid w:val="00E200FB"/>
    <w:rsid w:val="00E20892"/>
    <w:rsid w:val="00E21F84"/>
    <w:rsid w:val="00E22659"/>
    <w:rsid w:val="00E26CAE"/>
    <w:rsid w:val="00E2718D"/>
    <w:rsid w:val="00E300D6"/>
    <w:rsid w:val="00E32698"/>
    <w:rsid w:val="00E34373"/>
    <w:rsid w:val="00E41960"/>
    <w:rsid w:val="00E4282D"/>
    <w:rsid w:val="00E4655E"/>
    <w:rsid w:val="00E4673A"/>
    <w:rsid w:val="00E468F7"/>
    <w:rsid w:val="00E50FB6"/>
    <w:rsid w:val="00E5172B"/>
    <w:rsid w:val="00E5174C"/>
    <w:rsid w:val="00E53B99"/>
    <w:rsid w:val="00E53E84"/>
    <w:rsid w:val="00E54C05"/>
    <w:rsid w:val="00E554D4"/>
    <w:rsid w:val="00E55EF3"/>
    <w:rsid w:val="00E60443"/>
    <w:rsid w:val="00E623A5"/>
    <w:rsid w:val="00E62D9E"/>
    <w:rsid w:val="00E63377"/>
    <w:rsid w:val="00E63FDF"/>
    <w:rsid w:val="00E642F8"/>
    <w:rsid w:val="00E66DD1"/>
    <w:rsid w:val="00E71154"/>
    <w:rsid w:val="00E71C9E"/>
    <w:rsid w:val="00E73613"/>
    <w:rsid w:val="00E740AB"/>
    <w:rsid w:val="00E771BC"/>
    <w:rsid w:val="00E83816"/>
    <w:rsid w:val="00E83B60"/>
    <w:rsid w:val="00E84001"/>
    <w:rsid w:val="00E843C8"/>
    <w:rsid w:val="00E90377"/>
    <w:rsid w:val="00E90850"/>
    <w:rsid w:val="00E91E2A"/>
    <w:rsid w:val="00E9327B"/>
    <w:rsid w:val="00E93B77"/>
    <w:rsid w:val="00EA000A"/>
    <w:rsid w:val="00EA1BDE"/>
    <w:rsid w:val="00EA79AC"/>
    <w:rsid w:val="00EB093F"/>
    <w:rsid w:val="00EB0B9B"/>
    <w:rsid w:val="00EB0EB3"/>
    <w:rsid w:val="00EB2986"/>
    <w:rsid w:val="00EB3AC5"/>
    <w:rsid w:val="00EB4062"/>
    <w:rsid w:val="00EB4528"/>
    <w:rsid w:val="00EB5FF8"/>
    <w:rsid w:val="00EB79EA"/>
    <w:rsid w:val="00EC2B00"/>
    <w:rsid w:val="00EC3034"/>
    <w:rsid w:val="00EC4533"/>
    <w:rsid w:val="00EC47D7"/>
    <w:rsid w:val="00EC5C7C"/>
    <w:rsid w:val="00EC6E94"/>
    <w:rsid w:val="00EC7681"/>
    <w:rsid w:val="00EC7D8D"/>
    <w:rsid w:val="00ED0249"/>
    <w:rsid w:val="00ED1837"/>
    <w:rsid w:val="00ED2C7C"/>
    <w:rsid w:val="00ED35BC"/>
    <w:rsid w:val="00ED5F32"/>
    <w:rsid w:val="00ED7148"/>
    <w:rsid w:val="00ED7D0E"/>
    <w:rsid w:val="00EE1592"/>
    <w:rsid w:val="00EE1BE0"/>
    <w:rsid w:val="00EE5817"/>
    <w:rsid w:val="00EF4A53"/>
    <w:rsid w:val="00EF527A"/>
    <w:rsid w:val="00EF649B"/>
    <w:rsid w:val="00EF71D4"/>
    <w:rsid w:val="00EF7389"/>
    <w:rsid w:val="00F02522"/>
    <w:rsid w:val="00F0374A"/>
    <w:rsid w:val="00F049CB"/>
    <w:rsid w:val="00F05BBC"/>
    <w:rsid w:val="00F07409"/>
    <w:rsid w:val="00F12C6E"/>
    <w:rsid w:val="00F140E7"/>
    <w:rsid w:val="00F153A0"/>
    <w:rsid w:val="00F155B6"/>
    <w:rsid w:val="00F167FE"/>
    <w:rsid w:val="00F20B87"/>
    <w:rsid w:val="00F217F2"/>
    <w:rsid w:val="00F25025"/>
    <w:rsid w:val="00F27E2F"/>
    <w:rsid w:val="00F3308D"/>
    <w:rsid w:val="00F330FC"/>
    <w:rsid w:val="00F35CDF"/>
    <w:rsid w:val="00F37E9C"/>
    <w:rsid w:val="00F40032"/>
    <w:rsid w:val="00F41F85"/>
    <w:rsid w:val="00F425D2"/>
    <w:rsid w:val="00F466D0"/>
    <w:rsid w:val="00F46ABB"/>
    <w:rsid w:val="00F46BEC"/>
    <w:rsid w:val="00F47A45"/>
    <w:rsid w:val="00F47EDC"/>
    <w:rsid w:val="00F51453"/>
    <w:rsid w:val="00F51D74"/>
    <w:rsid w:val="00F5512E"/>
    <w:rsid w:val="00F559B0"/>
    <w:rsid w:val="00F574B7"/>
    <w:rsid w:val="00F62A11"/>
    <w:rsid w:val="00F635A2"/>
    <w:rsid w:val="00F63B3A"/>
    <w:rsid w:val="00F645F2"/>
    <w:rsid w:val="00F64C1E"/>
    <w:rsid w:val="00F65339"/>
    <w:rsid w:val="00F74DEB"/>
    <w:rsid w:val="00F7618C"/>
    <w:rsid w:val="00F771F3"/>
    <w:rsid w:val="00F81EFD"/>
    <w:rsid w:val="00F8243F"/>
    <w:rsid w:val="00F82FDE"/>
    <w:rsid w:val="00F840C5"/>
    <w:rsid w:val="00F86AC6"/>
    <w:rsid w:val="00F8714D"/>
    <w:rsid w:val="00F91FDA"/>
    <w:rsid w:val="00F95A39"/>
    <w:rsid w:val="00F974DE"/>
    <w:rsid w:val="00F97CF3"/>
    <w:rsid w:val="00FA0B16"/>
    <w:rsid w:val="00FA0E01"/>
    <w:rsid w:val="00FA0F71"/>
    <w:rsid w:val="00FA1AC9"/>
    <w:rsid w:val="00FA1FBC"/>
    <w:rsid w:val="00FA25FE"/>
    <w:rsid w:val="00FA378E"/>
    <w:rsid w:val="00FA3BC5"/>
    <w:rsid w:val="00FA3D1C"/>
    <w:rsid w:val="00FA4615"/>
    <w:rsid w:val="00FA4C4A"/>
    <w:rsid w:val="00FA51EA"/>
    <w:rsid w:val="00FA57DC"/>
    <w:rsid w:val="00FA668C"/>
    <w:rsid w:val="00FA6EE2"/>
    <w:rsid w:val="00FA6F80"/>
    <w:rsid w:val="00FB12D6"/>
    <w:rsid w:val="00FB39E2"/>
    <w:rsid w:val="00FB5717"/>
    <w:rsid w:val="00FC01D6"/>
    <w:rsid w:val="00FC11A5"/>
    <w:rsid w:val="00FC2085"/>
    <w:rsid w:val="00FC6121"/>
    <w:rsid w:val="00FD1255"/>
    <w:rsid w:val="00FD3E21"/>
    <w:rsid w:val="00FD50D4"/>
    <w:rsid w:val="00FD65C3"/>
    <w:rsid w:val="00FD682D"/>
    <w:rsid w:val="00FE7E64"/>
    <w:rsid w:val="00FE7F6C"/>
    <w:rsid w:val="00FF2E82"/>
    <w:rsid w:val="00FF6B5C"/>
    <w:rsid w:val="00FFBA16"/>
    <w:rsid w:val="015EA2B0"/>
    <w:rsid w:val="01720C40"/>
    <w:rsid w:val="01A562B6"/>
    <w:rsid w:val="01EFF039"/>
    <w:rsid w:val="020D3BE3"/>
    <w:rsid w:val="024F0BA4"/>
    <w:rsid w:val="02555DAA"/>
    <w:rsid w:val="02624951"/>
    <w:rsid w:val="02643AA1"/>
    <w:rsid w:val="027710F8"/>
    <w:rsid w:val="0299EEF7"/>
    <w:rsid w:val="02A96B4F"/>
    <w:rsid w:val="02B7E49A"/>
    <w:rsid w:val="02F5815D"/>
    <w:rsid w:val="02FC17F3"/>
    <w:rsid w:val="03192F82"/>
    <w:rsid w:val="03A9D592"/>
    <w:rsid w:val="03BC22B3"/>
    <w:rsid w:val="03F3C859"/>
    <w:rsid w:val="0414B259"/>
    <w:rsid w:val="0488D1D9"/>
    <w:rsid w:val="04AB7CC7"/>
    <w:rsid w:val="04ADAFFF"/>
    <w:rsid w:val="04C8768B"/>
    <w:rsid w:val="04C8F813"/>
    <w:rsid w:val="050B62BB"/>
    <w:rsid w:val="054CF4ED"/>
    <w:rsid w:val="0557DDE4"/>
    <w:rsid w:val="059EA4D8"/>
    <w:rsid w:val="05B47EC9"/>
    <w:rsid w:val="05B729CC"/>
    <w:rsid w:val="05C51BB6"/>
    <w:rsid w:val="067E3897"/>
    <w:rsid w:val="06C5C9D4"/>
    <w:rsid w:val="06D0CF8E"/>
    <w:rsid w:val="075209FF"/>
    <w:rsid w:val="0758669D"/>
    <w:rsid w:val="075D2162"/>
    <w:rsid w:val="075F532D"/>
    <w:rsid w:val="07892AAE"/>
    <w:rsid w:val="07FE137C"/>
    <w:rsid w:val="08914FA6"/>
    <w:rsid w:val="09080286"/>
    <w:rsid w:val="0946749E"/>
    <w:rsid w:val="09912D09"/>
    <w:rsid w:val="09A4FB40"/>
    <w:rsid w:val="09C7CADF"/>
    <w:rsid w:val="09DAA6C9"/>
    <w:rsid w:val="09ED531C"/>
    <w:rsid w:val="0A5DA23C"/>
    <w:rsid w:val="0A71B4AB"/>
    <w:rsid w:val="0AF90F7C"/>
    <w:rsid w:val="0B679F56"/>
    <w:rsid w:val="0B7D6DB4"/>
    <w:rsid w:val="0BB84C0E"/>
    <w:rsid w:val="0BD4418A"/>
    <w:rsid w:val="0BE0C60A"/>
    <w:rsid w:val="0C101CFE"/>
    <w:rsid w:val="0C11D006"/>
    <w:rsid w:val="0C93BB85"/>
    <w:rsid w:val="0C97A264"/>
    <w:rsid w:val="0D07CF81"/>
    <w:rsid w:val="0D44A800"/>
    <w:rsid w:val="0D4608C6"/>
    <w:rsid w:val="0D5E3F9C"/>
    <w:rsid w:val="0D6B19BD"/>
    <w:rsid w:val="0D760638"/>
    <w:rsid w:val="0D77CCA0"/>
    <w:rsid w:val="0DC4BAB2"/>
    <w:rsid w:val="0E272489"/>
    <w:rsid w:val="0E2F1CA7"/>
    <w:rsid w:val="0E401DBF"/>
    <w:rsid w:val="0E52F1F2"/>
    <w:rsid w:val="0E86BAC6"/>
    <w:rsid w:val="0ED2778E"/>
    <w:rsid w:val="0F5F518B"/>
    <w:rsid w:val="0FCCDE58"/>
    <w:rsid w:val="100BB8C1"/>
    <w:rsid w:val="101FD212"/>
    <w:rsid w:val="102CA2C1"/>
    <w:rsid w:val="104BE6A9"/>
    <w:rsid w:val="104DC241"/>
    <w:rsid w:val="10B07419"/>
    <w:rsid w:val="10D0B7CA"/>
    <w:rsid w:val="10D15630"/>
    <w:rsid w:val="10F1FBD9"/>
    <w:rsid w:val="11349892"/>
    <w:rsid w:val="113E209D"/>
    <w:rsid w:val="11925A25"/>
    <w:rsid w:val="124B97D2"/>
    <w:rsid w:val="12C18602"/>
    <w:rsid w:val="12DFA7E2"/>
    <w:rsid w:val="1319B600"/>
    <w:rsid w:val="133D02B4"/>
    <w:rsid w:val="137BF412"/>
    <w:rsid w:val="13B21884"/>
    <w:rsid w:val="13C35F43"/>
    <w:rsid w:val="1412D5C8"/>
    <w:rsid w:val="14406718"/>
    <w:rsid w:val="144C4CD2"/>
    <w:rsid w:val="14A5B33E"/>
    <w:rsid w:val="14A9A4B5"/>
    <w:rsid w:val="14B3306A"/>
    <w:rsid w:val="14C3638F"/>
    <w:rsid w:val="14CF1A53"/>
    <w:rsid w:val="14E31B5B"/>
    <w:rsid w:val="14F73C50"/>
    <w:rsid w:val="15086516"/>
    <w:rsid w:val="1539D2DB"/>
    <w:rsid w:val="160A8BD9"/>
    <w:rsid w:val="16232A50"/>
    <w:rsid w:val="166001E3"/>
    <w:rsid w:val="167314A8"/>
    <w:rsid w:val="16A4C601"/>
    <w:rsid w:val="16ED535D"/>
    <w:rsid w:val="171F08F5"/>
    <w:rsid w:val="174D9241"/>
    <w:rsid w:val="17529CD4"/>
    <w:rsid w:val="17BD98F0"/>
    <w:rsid w:val="17DE6DE2"/>
    <w:rsid w:val="17E46731"/>
    <w:rsid w:val="17F3552F"/>
    <w:rsid w:val="18244EC0"/>
    <w:rsid w:val="187E3F2C"/>
    <w:rsid w:val="1890117B"/>
    <w:rsid w:val="1898957E"/>
    <w:rsid w:val="1899C46E"/>
    <w:rsid w:val="18CA516F"/>
    <w:rsid w:val="18D149C4"/>
    <w:rsid w:val="1927217B"/>
    <w:rsid w:val="19767798"/>
    <w:rsid w:val="19DE0148"/>
    <w:rsid w:val="1A1F61CA"/>
    <w:rsid w:val="1A2DA749"/>
    <w:rsid w:val="1A90C26D"/>
    <w:rsid w:val="1AB5A781"/>
    <w:rsid w:val="1B909538"/>
    <w:rsid w:val="1BBFFB32"/>
    <w:rsid w:val="1BC52D1F"/>
    <w:rsid w:val="1BD9C50B"/>
    <w:rsid w:val="1C2A9995"/>
    <w:rsid w:val="1C4E0C5D"/>
    <w:rsid w:val="1C55C712"/>
    <w:rsid w:val="1C71F552"/>
    <w:rsid w:val="1C82CC36"/>
    <w:rsid w:val="1C86C0A3"/>
    <w:rsid w:val="1CDCC686"/>
    <w:rsid w:val="1CF3EB12"/>
    <w:rsid w:val="1D0E4CF7"/>
    <w:rsid w:val="1D108D71"/>
    <w:rsid w:val="1D6DCD09"/>
    <w:rsid w:val="1D70D791"/>
    <w:rsid w:val="1D93DCCE"/>
    <w:rsid w:val="1D99D216"/>
    <w:rsid w:val="1DA0481F"/>
    <w:rsid w:val="1E195D86"/>
    <w:rsid w:val="1E349529"/>
    <w:rsid w:val="1E51290B"/>
    <w:rsid w:val="1EE2C9B5"/>
    <w:rsid w:val="1F03B3B5"/>
    <w:rsid w:val="1F59B654"/>
    <w:rsid w:val="1F68F543"/>
    <w:rsid w:val="1F9C0F4B"/>
    <w:rsid w:val="1FADEC32"/>
    <w:rsid w:val="200FE51A"/>
    <w:rsid w:val="206771E0"/>
    <w:rsid w:val="209E61E6"/>
    <w:rsid w:val="20D13904"/>
    <w:rsid w:val="21872B9E"/>
    <w:rsid w:val="21C17280"/>
    <w:rsid w:val="2201A412"/>
    <w:rsid w:val="220D1D6D"/>
    <w:rsid w:val="2211B3A3"/>
    <w:rsid w:val="22348EF3"/>
    <w:rsid w:val="227333DC"/>
    <w:rsid w:val="22771516"/>
    <w:rsid w:val="228C5B3E"/>
    <w:rsid w:val="22BF50B7"/>
    <w:rsid w:val="22D3BAA5"/>
    <w:rsid w:val="22D56B52"/>
    <w:rsid w:val="22D9E1C3"/>
    <w:rsid w:val="22DAA423"/>
    <w:rsid w:val="22EF0D16"/>
    <w:rsid w:val="22F0B8DD"/>
    <w:rsid w:val="2369F5C4"/>
    <w:rsid w:val="23FCFF1D"/>
    <w:rsid w:val="249F3679"/>
    <w:rsid w:val="2501C381"/>
    <w:rsid w:val="251E61A2"/>
    <w:rsid w:val="251EC649"/>
    <w:rsid w:val="2570CA2A"/>
    <w:rsid w:val="258A630D"/>
    <w:rsid w:val="25DE03D6"/>
    <w:rsid w:val="261AA898"/>
    <w:rsid w:val="2623B97B"/>
    <w:rsid w:val="263DE88F"/>
    <w:rsid w:val="26833B19"/>
    <w:rsid w:val="26BC40CE"/>
    <w:rsid w:val="26C042F6"/>
    <w:rsid w:val="26F95F8D"/>
    <w:rsid w:val="271FF0FF"/>
    <w:rsid w:val="27417DAA"/>
    <w:rsid w:val="27453C50"/>
    <w:rsid w:val="27CFCC3E"/>
    <w:rsid w:val="27D030E5"/>
    <w:rsid w:val="27D75B10"/>
    <w:rsid w:val="27F2E052"/>
    <w:rsid w:val="280255BC"/>
    <w:rsid w:val="2804B64B"/>
    <w:rsid w:val="28156193"/>
    <w:rsid w:val="2837729A"/>
    <w:rsid w:val="285BE181"/>
    <w:rsid w:val="286B48B8"/>
    <w:rsid w:val="286C55B9"/>
    <w:rsid w:val="28A3E2F8"/>
    <w:rsid w:val="293F32EB"/>
    <w:rsid w:val="29528D01"/>
    <w:rsid w:val="2959F977"/>
    <w:rsid w:val="29A5EB6A"/>
    <w:rsid w:val="29F9FFB7"/>
    <w:rsid w:val="2A2941F0"/>
    <w:rsid w:val="2AD44F4E"/>
    <w:rsid w:val="2B0ACDED"/>
    <w:rsid w:val="2B59DC76"/>
    <w:rsid w:val="2B85DDD9"/>
    <w:rsid w:val="2BB3683B"/>
    <w:rsid w:val="2BB9CBC7"/>
    <w:rsid w:val="2BDA1761"/>
    <w:rsid w:val="2C1E3D19"/>
    <w:rsid w:val="2C39CCF3"/>
    <w:rsid w:val="2C3A9392"/>
    <w:rsid w:val="2C877AB6"/>
    <w:rsid w:val="2CE1DA61"/>
    <w:rsid w:val="2D2AC9B5"/>
    <w:rsid w:val="2D5EEA74"/>
    <w:rsid w:val="2D9BBB19"/>
    <w:rsid w:val="2E48293D"/>
    <w:rsid w:val="2E4F7F4B"/>
    <w:rsid w:val="2EED1766"/>
    <w:rsid w:val="2EEE3E6D"/>
    <w:rsid w:val="2EF365C2"/>
    <w:rsid w:val="2F333DBC"/>
    <w:rsid w:val="2FAB82C1"/>
    <w:rsid w:val="2FC05BEE"/>
    <w:rsid w:val="2FCAA659"/>
    <w:rsid w:val="2FCC65D3"/>
    <w:rsid w:val="3008AED3"/>
    <w:rsid w:val="3020360F"/>
    <w:rsid w:val="3025274F"/>
    <w:rsid w:val="3042B750"/>
    <w:rsid w:val="30431509"/>
    <w:rsid w:val="308069CB"/>
    <w:rsid w:val="30CE6E45"/>
    <w:rsid w:val="310F00D4"/>
    <w:rsid w:val="311CE556"/>
    <w:rsid w:val="3144C4D8"/>
    <w:rsid w:val="31992C1B"/>
    <w:rsid w:val="31AFB30D"/>
    <w:rsid w:val="31C63406"/>
    <w:rsid w:val="31E07901"/>
    <w:rsid w:val="31E07FEF"/>
    <w:rsid w:val="3202F947"/>
    <w:rsid w:val="32130629"/>
    <w:rsid w:val="3226B066"/>
    <w:rsid w:val="324083FB"/>
    <w:rsid w:val="32624E71"/>
    <w:rsid w:val="32FC7A0C"/>
    <w:rsid w:val="33561069"/>
    <w:rsid w:val="337F1D6F"/>
    <w:rsid w:val="340F326B"/>
    <w:rsid w:val="34142A99"/>
    <w:rsid w:val="34751609"/>
    <w:rsid w:val="34B8ADDF"/>
    <w:rsid w:val="34B96AE8"/>
    <w:rsid w:val="34BFC3DC"/>
    <w:rsid w:val="34D48E32"/>
    <w:rsid w:val="34DB164D"/>
    <w:rsid w:val="34DD4506"/>
    <w:rsid w:val="352F21A9"/>
    <w:rsid w:val="354C0E9F"/>
    <w:rsid w:val="3576F1B7"/>
    <w:rsid w:val="35812B7D"/>
    <w:rsid w:val="359A6A94"/>
    <w:rsid w:val="35AE9939"/>
    <w:rsid w:val="360F7323"/>
    <w:rsid w:val="36351B92"/>
    <w:rsid w:val="3687BCDE"/>
    <w:rsid w:val="36E940C1"/>
    <w:rsid w:val="370520D6"/>
    <w:rsid w:val="3719691B"/>
    <w:rsid w:val="371A9461"/>
    <w:rsid w:val="374537AD"/>
    <w:rsid w:val="377F3ED7"/>
    <w:rsid w:val="379CD222"/>
    <w:rsid w:val="37A81C56"/>
    <w:rsid w:val="37AF3BE9"/>
    <w:rsid w:val="37CC6AED"/>
    <w:rsid w:val="381D0D0D"/>
    <w:rsid w:val="381F054B"/>
    <w:rsid w:val="383C4CF9"/>
    <w:rsid w:val="38632B03"/>
    <w:rsid w:val="38D6664C"/>
    <w:rsid w:val="3909154B"/>
    <w:rsid w:val="392F16CE"/>
    <w:rsid w:val="395F7B7D"/>
    <w:rsid w:val="397381D8"/>
    <w:rsid w:val="39897B1E"/>
    <w:rsid w:val="3A37FB4D"/>
    <w:rsid w:val="3A4D478D"/>
    <w:rsid w:val="3A887559"/>
    <w:rsid w:val="3A9F1C47"/>
    <w:rsid w:val="3AE4E46D"/>
    <w:rsid w:val="3B36EAFD"/>
    <w:rsid w:val="3B420A49"/>
    <w:rsid w:val="3B4BC42A"/>
    <w:rsid w:val="3BA55BC8"/>
    <w:rsid w:val="3C14E5DC"/>
    <w:rsid w:val="3C20C82C"/>
    <w:rsid w:val="3CBBBE10"/>
    <w:rsid w:val="3D0D3511"/>
    <w:rsid w:val="3D0EBD31"/>
    <w:rsid w:val="3D2203A6"/>
    <w:rsid w:val="3D3A24D1"/>
    <w:rsid w:val="3D6D2391"/>
    <w:rsid w:val="3D78C82C"/>
    <w:rsid w:val="3DDFEB05"/>
    <w:rsid w:val="3DEEBD64"/>
    <w:rsid w:val="3E03833E"/>
    <w:rsid w:val="3E2CF967"/>
    <w:rsid w:val="404633EA"/>
    <w:rsid w:val="405318A3"/>
    <w:rsid w:val="40577959"/>
    <w:rsid w:val="407BF2D8"/>
    <w:rsid w:val="40EFADB1"/>
    <w:rsid w:val="412B18EB"/>
    <w:rsid w:val="41373456"/>
    <w:rsid w:val="416C54DE"/>
    <w:rsid w:val="41EC2A27"/>
    <w:rsid w:val="42185019"/>
    <w:rsid w:val="4233487B"/>
    <w:rsid w:val="4234DFBC"/>
    <w:rsid w:val="42380ED3"/>
    <w:rsid w:val="4253C5EB"/>
    <w:rsid w:val="4296C49C"/>
    <w:rsid w:val="42D8077D"/>
    <w:rsid w:val="432FF7C2"/>
    <w:rsid w:val="433C132D"/>
    <w:rsid w:val="4386D381"/>
    <w:rsid w:val="43B91C52"/>
    <w:rsid w:val="43F10D3D"/>
    <w:rsid w:val="440702D9"/>
    <w:rsid w:val="441DC668"/>
    <w:rsid w:val="44D753FF"/>
    <w:rsid w:val="4586F93E"/>
    <w:rsid w:val="4589A140"/>
    <w:rsid w:val="45CD7111"/>
    <w:rsid w:val="45CEA2C7"/>
    <w:rsid w:val="45D0906D"/>
    <w:rsid w:val="45ED2010"/>
    <w:rsid w:val="45F11875"/>
    <w:rsid w:val="4626FF9C"/>
    <w:rsid w:val="4663E1C7"/>
    <w:rsid w:val="4670EEB9"/>
    <w:rsid w:val="470C2206"/>
    <w:rsid w:val="47B16F71"/>
    <w:rsid w:val="481B376A"/>
    <w:rsid w:val="4844D055"/>
    <w:rsid w:val="4851F277"/>
    <w:rsid w:val="485DC98B"/>
    <w:rsid w:val="486BE422"/>
    <w:rsid w:val="48D222CA"/>
    <w:rsid w:val="4909C870"/>
    <w:rsid w:val="4956B2D8"/>
    <w:rsid w:val="49678CB2"/>
    <w:rsid w:val="49BEE9BE"/>
    <w:rsid w:val="49C22717"/>
    <w:rsid w:val="49C9A368"/>
    <w:rsid w:val="4A2D1F89"/>
    <w:rsid w:val="4AD7F61E"/>
    <w:rsid w:val="4ADB4D27"/>
    <w:rsid w:val="4AEF5173"/>
    <w:rsid w:val="4B4BE907"/>
    <w:rsid w:val="4B5567E2"/>
    <w:rsid w:val="4B721FBE"/>
    <w:rsid w:val="4B9ABC8A"/>
    <w:rsid w:val="4BABA440"/>
    <w:rsid w:val="4BAD6010"/>
    <w:rsid w:val="4BE9DD94"/>
    <w:rsid w:val="4C5A6956"/>
    <w:rsid w:val="4C5F241B"/>
    <w:rsid w:val="4C7CD38D"/>
    <w:rsid w:val="4D65C014"/>
    <w:rsid w:val="4DDE3CA0"/>
    <w:rsid w:val="4DE429FF"/>
    <w:rsid w:val="4E61A951"/>
    <w:rsid w:val="4E864A0E"/>
    <w:rsid w:val="4EAAF65E"/>
    <w:rsid w:val="4F1AE6FE"/>
    <w:rsid w:val="4F33133C"/>
    <w:rsid w:val="4F64D9C5"/>
    <w:rsid w:val="4F7D7C1E"/>
    <w:rsid w:val="4F8BE2FA"/>
    <w:rsid w:val="4FA17ADD"/>
    <w:rsid w:val="4FD3CFEB"/>
    <w:rsid w:val="4FD990BD"/>
    <w:rsid w:val="504DB72B"/>
    <w:rsid w:val="50933EA4"/>
    <w:rsid w:val="50988091"/>
    <w:rsid w:val="50ECA91E"/>
    <w:rsid w:val="5134663E"/>
    <w:rsid w:val="5189373E"/>
    <w:rsid w:val="51DEFFB8"/>
    <w:rsid w:val="526DE96E"/>
    <w:rsid w:val="52B57701"/>
    <w:rsid w:val="531F7EE7"/>
    <w:rsid w:val="53B617BF"/>
    <w:rsid w:val="53BDD274"/>
    <w:rsid w:val="53E29954"/>
    <w:rsid w:val="5401A81B"/>
    <w:rsid w:val="540DBB88"/>
    <w:rsid w:val="54308C89"/>
    <w:rsid w:val="54361332"/>
    <w:rsid w:val="545D290E"/>
    <w:rsid w:val="5467A59B"/>
    <w:rsid w:val="54937AD0"/>
    <w:rsid w:val="54A9DAB2"/>
    <w:rsid w:val="54D86BCB"/>
    <w:rsid w:val="54FEA808"/>
    <w:rsid w:val="55BD25E4"/>
    <w:rsid w:val="55D7178F"/>
    <w:rsid w:val="55E9F095"/>
    <w:rsid w:val="5622722C"/>
    <w:rsid w:val="56A039E5"/>
    <w:rsid w:val="56CC6E19"/>
    <w:rsid w:val="56D985A3"/>
    <w:rsid w:val="56E1CFE7"/>
    <w:rsid w:val="574683F9"/>
    <w:rsid w:val="5767C8A4"/>
    <w:rsid w:val="5789AB7F"/>
    <w:rsid w:val="57EFF3C4"/>
    <w:rsid w:val="57F749D2"/>
    <w:rsid w:val="5820479B"/>
    <w:rsid w:val="584D48C7"/>
    <w:rsid w:val="588C4B69"/>
    <w:rsid w:val="58C53185"/>
    <w:rsid w:val="592AA5E4"/>
    <w:rsid w:val="592DCD12"/>
    <w:rsid w:val="595D97B3"/>
    <w:rsid w:val="5961892A"/>
    <w:rsid w:val="59945011"/>
    <w:rsid w:val="599A06F5"/>
    <w:rsid w:val="59B00824"/>
    <w:rsid w:val="59C80C4F"/>
    <w:rsid w:val="59F49283"/>
    <w:rsid w:val="5A222E6B"/>
    <w:rsid w:val="5A61CC2F"/>
    <w:rsid w:val="5A6D4C78"/>
    <w:rsid w:val="5AF67AA5"/>
    <w:rsid w:val="5B4321B1"/>
    <w:rsid w:val="5B6CF01C"/>
    <w:rsid w:val="5B966D5C"/>
    <w:rsid w:val="5BA01112"/>
    <w:rsid w:val="5BD3C292"/>
    <w:rsid w:val="5BE7D520"/>
    <w:rsid w:val="5BFDCE66"/>
    <w:rsid w:val="5C2E58B8"/>
    <w:rsid w:val="5C3C07BA"/>
    <w:rsid w:val="5C4F4D50"/>
    <w:rsid w:val="5C8A5559"/>
    <w:rsid w:val="5CB13898"/>
    <w:rsid w:val="5CE24B16"/>
    <w:rsid w:val="5D169EA6"/>
    <w:rsid w:val="5D2A9FAE"/>
    <w:rsid w:val="5D498987"/>
    <w:rsid w:val="5D625EC3"/>
    <w:rsid w:val="5D8019EC"/>
    <w:rsid w:val="5D84FF59"/>
    <w:rsid w:val="5D9EC61C"/>
    <w:rsid w:val="5E05D1BC"/>
    <w:rsid w:val="5E0C8CA8"/>
    <w:rsid w:val="5E5E4112"/>
    <w:rsid w:val="5E629635"/>
    <w:rsid w:val="5E8EF1A7"/>
    <w:rsid w:val="5E987426"/>
    <w:rsid w:val="5E9A4E5C"/>
    <w:rsid w:val="5EE2D120"/>
    <w:rsid w:val="5F002074"/>
    <w:rsid w:val="5F88A8E7"/>
    <w:rsid w:val="5FA731C3"/>
    <w:rsid w:val="5FCE90DC"/>
    <w:rsid w:val="5FE696E7"/>
    <w:rsid w:val="607B6FBB"/>
    <w:rsid w:val="609B268C"/>
    <w:rsid w:val="60D0E695"/>
    <w:rsid w:val="60E2E002"/>
    <w:rsid w:val="614A5737"/>
    <w:rsid w:val="6198FD6F"/>
    <w:rsid w:val="619F61F6"/>
    <w:rsid w:val="61EC0BB1"/>
    <w:rsid w:val="621CA789"/>
    <w:rsid w:val="624F8428"/>
    <w:rsid w:val="62596016"/>
    <w:rsid w:val="626BAF24"/>
    <w:rsid w:val="626CDA6A"/>
    <w:rsid w:val="635F3B9C"/>
    <w:rsid w:val="637E291F"/>
    <w:rsid w:val="63AE4A25"/>
    <w:rsid w:val="640A73E2"/>
    <w:rsid w:val="642900FD"/>
    <w:rsid w:val="643A466C"/>
    <w:rsid w:val="646E29C2"/>
    <w:rsid w:val="64B947CF"/>
    <w:rsid w:val="65020013"/>
    <w:rsid w:val="651CC2F5"/>
    <w:rsid w:val="658EDF9F"/>
    <w:rsid w:val="65B91E44"/>
    <w:rsid w:val="65C02869"/>
    <w:rsid w:val="65D80473"/>
    <w:rsid w:val="661C34C3"/>
    <w:rsid w:val="662D9EC1"/>
    <w:rsid w:val="66AEA6A4"/>
    <w:rsid w:val="674BDA18"/>
    <w:rsid w:val="6762CBD3"/>
    <w:rsid w:val="67A3C6B3"/>
    <w:rsid w:val="68112898"/>
    <w:rsid w:val="683C9D1B"/>
    <w:rsid w:val="6859B5F4"/>
    <w:rsid w:val="68BDCD37"/>
    <w:rsid w:val="68E5102B"/>
    <w:rsid w:val="6932EFC4"/>
    <w:rsid w:val="693C0EE9"/>
    <w:rsid w:val="695174F6"/>
    <w:rsid w:val="69533E0D"/>
    <w:rsid w:val="695EF127"/>
    <w:rsid w:val="6970345A"/>
    <w:rsid w:val="6A033557"/>
    <w:rsid w:val="6A0D8A5A"/>
    <w:rsid w:val="6A9B9F2F"/>
    <w:rsid w:val="6B0B90CA"/>
    <w:rsid w:val="6B1FD549"/>
    <w:rsid w:val="6B20441B"/>
    <w:rsid w:val="6B40A9FE"/>
    <w:rsid w:val="6B63D82B"/>
    <w:rsid w:val="6B8E59C4"/>
    <w:rsid w:val="6C0E5FDB"/>
    <w:rsid w:val="6C3F96D5"/>
    <w:rsid w:val="6CB608A2"/>
    <w:rsid w:val="6CD9C270"/>
    <w:rsid w:val="6CEF89E0"/>
    <w:rsid w:val="6CF95AA8"/>
    <w:rsid w:val="6D12DB5D"/>
    <w:rsid w:val="6D2B9F13"/>
    <w:rsid w:val="6DA4DDFF"/>
    <w:rsid w:val="6DC398B1"/>
    <w:rsid w:val="6DD8922E"/>
    <w:rsid w:val="6E619573"/>
    <w:rsid w:val="6E6B4178"/>
    <w:rsid w:val="6E6C7068"/>
    <w:rsid w:val="6E9E626E"/>
    <w:rsid w:val="6EA252EA"/>
    <w:rsid w:val="6ED5831D"/>
    <w:rsid w:val="6F3B2952"/>
    <w:rsid w:val="6F6B4E02"/>
    <w:rsid w:val="6F7989E4"/>
    <w:rsid w:val="6F9C0DD4"/>
    <w:rsid w:val="6FCBCDDD"/>
    <w:rsid w:val="7017577F"/>
    <w:rsid w:val="70181ADA"/>
    <w:rsid w:val="703EF82C"/>
    <w:rsid w:val="705D18B7"/>
    <w:rsid w:val="70764019"/>
    <w:rsid w:val="7091C55B"/>
    <w:rsid w:val="70B82E73"/>
    <w:rsid w:val="70FD9E41"/>
    <w:rsid w:val="712C5698"/>
    <w:rsid w:val="71432CA8"/>
    <w:rsid w:val="715AEB5B"/>
    <w:rsid w:val="7199F6A8"/>
    <w:rsid w:val="71F2C1FA"/>
    <w:rsid w:val="7261F3E4"/>
    <w:rsid w:val="72CB7F93"/>
    <w:rsid w:val="73414251"/>
    <w:rsid w:val="735E011B"/>
    <w:rsid w:val="73674F67"/>
    <w:rsid w:val="73941B13"/>
    <w:rsid w:val="73967EE6"/>
    <w:rsid w:val="73E0D8BA"/>
    <w:rsid w:val="73EBE070"/>
    <w:rsid w:val="73F03028"/>
    <w:rsid w:val="73F59363"/>
    <w:rsid w:val="7401B5BC"/>
    <w:rsid w:val="7430F5DC"/>
    <w:rsid w:val="74395D49"/>
    <w:rsid w:val="745B9402"/>
    <w:rsid w:val="74801137"/>
    <w:rsid w:val="74EE9DC6"/>
    <w:rsid w:val="75B67BA9"/>
    <w:rsid w:val="75CFA30B"/>
    <w:rsid w:val="7614B3DF"/>
    <w:rsid w:val="763B61D6"/>
    <w:rsid w:val="76504647"/>
    <w:rsid w:val="76852DA5"/>
    <w:rsid w:val="77036210"/>
    <w:rsid w:val="771C0AD4"/>
    <w:rsid w:val="7740D3CA"/>
    <w:rsid w:val="776CE3EE"/>
    <w:rsid w:val="781BB436"/>
    <w:rsid w:val="78203F50"/>
    <w:rsid w:val="7829B4DA"/>
    <w:rsid w:val="7854B923"/>
    <w:rsid w:val="78AE8251"/>
    <w:rsid w:val="7912295A"/>
    <w:rsid w:val="7928C8EF"/>
    <w:rsid w:val="797C6316"/>
    <w:rsid w:val="79ABBE78"/>
    <w:rsid w:val="7A374A85"/>
    <w:rsid w:val="7A453346"/>
    <w:rsid w:val="7A576A3C"/>
    <w:rsid w:val="7A83FA72"/>
    <w:rsid w:val="7A8A2A35"/>
    <w:rsid w:val="7AE741CF"/>
    <w:rsid w:val="7AFFA38D"/>
    <w:rsid w:val="7B14102A"/>
    <w:rsid w:val="7B244EE2"/>
    <w:rsid w:val="7B463CFA"/>
    <w:rsid w:val="7C8C95FC"/>
    <w:rsid w:val="7CBCF46B"/>
    <w:rsid w:val="7CC7A727"/>
    <w:rsid w:val="7D070AC6"/>
    <w:rsid w:val="7DAEF0F6"/>
    <w:rsid w:val="7E16FFF9"/>
    <w:rsid w:val="7E178C83"/>
    <w:rsid w:val="7E6C612D"/>
    <w:rsid w:val="7EAC99AD"/>
    <w:rsid w:val="7EB21DC0"/>
    <w:rsid w:val="7F4232BC"/>
    <w:rsid w:val="7F5B07C6"/>
    <w:rsid w:val="7FBD31A4"/>
    <w:rsid w:val="7FE85284"/>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ED13CC"/>
  <w15:chartTrackingRefBased/>
  <w15:docId w15:val="{6FBD5F2F-C179-439F-AA91-A444869E0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9BF"/>
    <w:pPr>
      <w:spacing w:before="120" w:after="120"/>
      <w:jc w:val="both"/>
    </w:pPr>
    <w:rPr>
      <w:rFonts w:ascii="Times New Roman" w:hAnsi="Times New Roman"/>
      <w:sz w:val="20"/>
      <w:lang w:val="en-US"/>
    </w:rPr>
  </w:style>
  <w:style w:type="paragraph" w:styleId="Heading1">
    <w:name w:val="heading 1"/>
    <w:basedOn w:val="Normal"/>
    <w:next w:val="Normal"/>
    <w:link w:val="Heading1Char"/>
    <w:uiPriority w:val="9"/>
    <w:qFormat/>
    <w:rsid w:val="00786418"/>
    <w:pPr>
      <w:keepNext/>
      <w:keepLines/>
      <w:spacing w:before="240" w:after="0"/>
      <w:outlineLvl w:val="0"/>
    </w:pPr>
    <w:rPr>
      <w:rFonts w:eastAsiaTheme="majorEastAsia" w:cstheme="majorBidi"/>
      <w:b/>
      <w:color w:val="002060"/>
      <w:sz w:val="32"/>
      <w:szCs w:val="32"/>
    </w:rPr>
  </w:style>
  <w:style w:type="paragraph" w:styleId="Heading2">
    <w:name w:val="heading 2"/>
    <w:basedOn w:val="Normal"/>
    <w:next w:val="Normal"/>
    <w:link w:val="Heading2Char"/>
    <w:uiPriority w:val="9"/>
    <w:unhideWhenUsed/>
    <w:qFormat/>
    <w:rsid w:val="00B60A05"/>
    <w:pPr>
      <w:keepNext/>
      <w:keepLines/>
      <w:spacing w:before="40" w:after="0"/>
      <w:outlineLvl w:val="1"/>
    </w:pPr>
    <w:rPr>
      <w:rFonts w:eastAsiaTheme="majorEastAsia" w:cstheme="majorBidi"/>
      <w:b/>
      <w:color w:val="002060"/>
      <w:szCs w:val="26"/>
    </w:rPr>
  </w:style>
  <w:style w:type="paragraph" w:styleId="Heading3">
    <w:name w:val="heading 3"/>
    <w:basedOn w:val="Normal"/>
    <w:next w:val="Normal"/>
    <w:link w:val="Heading3Char"/>
    <w:uiPriority w:val="9"/>
    <w:unhideWhenUsed/>
    <w:qFormat/>
    <w:rsid w:val="0099039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6418"/>
    <w:rPr>
      <w:rFonts w:ascii="Times New Roman" w:eastAsiaTheme="majorEastAsia" w:hAnsi="Times New Roman" w:cstheme="majorBidi"/>
      <w:b/>
      <w:color w:val="002060"/>
      <w:sz w:val="32"/>
      <w:szCs w:val="32"/>
    </w:rPr>
  </w:style>
  <w:style w:type="character" w:customStyle="1" w:styleId="Heading2Char">
    <w:name w:val="Heading 2 Char"/>
    <w:basedOn w:val="DefaultParagraphFont"/>
    <w:link w:val="Heading2"/>
    <w:uiPriority w:val="9"/>
    <w:rsid w:val="00B60A05"/>
    <w:rPr>
      <w:rFonts w:ascii="Times New Roman" w:eastAsiaTheme="majorEastAsia" w:hAnsi="Times New Roman" w:cstheme="majorBidi"/>
      <w:b/>
      <w:color w:val="002060"/>
      <w:sz w:val="24"/>
      <w:szCs w:val="26"/>
    </w:rPr>
  </w:style>
  <w:style w:type="paragraph" w:styleId="Header">
    <w:name w:val="header"/>
    <w:basedOn w:val="Normal"/>
    <w:link w:val="HeaderChar"/>
    <w:uiPriority w:val="99"/>
    <w:unhideWhenUsed/>
    <w:rsid w:val="00234D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4D9E"/>
    <w:rPr>
      <w:rFonts w:ascii="Times New Roman" w:hAnsi="Times New Roman"/>
      <w:sz w:val="24"/>
    </w:rPr>
  </w:style>
  <w:style w:type="paragraph" w:styleId="Footer">
    <w:name w:val="footer"/>
    <w:basedOn w:val="Normal"/>
    <w:link w:val="FooterChar"/>
    <w:uiPriority w:val="99"/>
    <w:unhideWhenUsed/>
    <w:rsid w:val="00234D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4D9E"/>
    <w:rPr>
      <w:rFonts w:ascii="Times New Roman" w:hAnsi="Times New Roman"/>
      <w:sz w:val="24"/>
    </w:rPr>
  </w:style>
  <w:style w:type="paragraph" w:styleId="NoSpacing">
    <w:name w:val="No Spacing"/>
    <w:uiPriority w:val="1"/>
    <w:qFormat/>
    <w:rsid w:val="00B60A05"/>
    <w:pPr>
      <w:spacing w:after="0" w:line="240" w:lineRule="auto"/>
      <w:jc w:val="both"/>
    </w:pPr>
    <w:rPr>
      <w:rFonts w:ascii="Times New Roman" w:hAnsi="Times New Roman"/>
      <w:sz w:val="24"/>
    </w:rPr>
  </w:style>
  <w:style w:type="paragraph" w:styleId="ListParagraph">
    <w:name w:val="List Paragraph"/>
    <w:basedOn w:val="Normal"/>
    <w:uiPriority w:val="34"/>
    <w:qFormat/>
    <w:rsid w:val="00D67AEA"/>
    <w:pPr>
      <w:ind w:left="720"/>
      <w:contextualSpacing/>
    </w:pPr>
  </w:style>
  <w:style w:type="character" w:customStyle="1" w:styleId="normaltextrun">
    <w:name w:val="normaltextrun"/>
    <w:basedOn w:val="DefaultParagraphFont"/>
    <w:rsid w:val="00AD2EAA"/>
  </w:style>
  <w:style w:type="character" w:customStyle="1" w:styleId="eop">
    <w:name w:val="eop"/>
    <w:basedOn w:val="DefaultParagraphFont"/>
    <w:rsid w:val="000B53AE"/>
  </w:style>
  <w:style w:type="paragraph" w:styleId="Title">
    <w:name w:val="Title"/>
    <w:basedOn w:val="Normal"/>
    <w:next w:val="Normal"/>
    <w:link w:val="TitleChar"/>
    <w:uiPriority w:val="10"/>
    <w:qFormat/>
    <w:rsid w:val="00482C58"/>
    <w:pPr>
      <w:spacing w:before="0" w:after="0" w:line="240" w:lineRule="auto"/>
      <w:contextualSpacing/>
      <w:jc w:val="center"/>
    </w:pPr>
    <w:rPr>
      <w:rFonts w:eastAsiaTheme="majorEastAsia" w:cstheme="majorBidi"/>
      <w:b/>
      <w:color w:val="002060"/>
      <w:spacing w:val="-10"/>
      <w:kern w:val="28"/>
      <w:sz w:val="48"/>
      <w:szCs w:val="56"/>
    </w:rPr>
  </w:style>
  <w:style w:type="character" w:customStyle="1" w:styleId="TitleChar">
    <w:name w:val="Title Char"/>
    <w:basedOn w:val="DefaultParagraphFont"/>
    <w:link w:val="Title"/>
    <w:uiPriority w:val="10"/>
    <w:rsid w:val="00482C58"/>
    <w:rPr>
      <w:rFonts w:ascii="Times New Roman" w:eastAsiaTheme="majorEastAsia" w:hAnsi="Times New Roman" w:cstheme="majorBidi"/>
      <w:b/>
      <w:color w:val="002060"/>
      <w:spacing w:val="-10"/>
      <w:kern w:val="28"/>
      <w:sz w:val="48"/>
      <w:szCs w:val="56"/>
    </w:rPr>
  </w:style>
  <w:style w:type="character" w:customStyle="1" w:styleId="Heading3Char">
    <w:name w:val="Heading 3 Char"/>
    <w:basedOn w:val="DefaultParagraphFont"/>
    <w:link w:val="Heading3"/>
    <w:uiPriority w:val="9"/>
    <w:rsid w:val="00990391"/>
    <w:rPr>
      <w:rFonts w:asciiTheme="majorHAnsi" w:eastAsiaTheme="majorEastAsia" w:hAnsiTheme="majorHAnsi" w:cstheme="majorBidi"/>
      <w:color w:val="1F3763" w:themeColor="accent1" w:themeShade="7F"/>
      <w:sz w:val="24"/>
      <w:szCs w:val="24"/>
      <w:lang w:val="en-US"/>
    </w:rPr>
  </w:style>
  <w:style w:type="table" w:styleId="TableGrid">
    <w:name w:val="Table Grid"/>
    <w:basedOn w:val="TableNormal"/>
    <w:uiPriority w:val="39"/>
    <w:rsid w:val="008C19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EB0EB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Hyperlink">
    <w:name w:val="Hyperlink"/>
    <w:basedOn w:val="DefaultParagraphFont"/>
    <w:uiPriority w:val="99"/>
    <w:unhideWhenUsed/>
    <w:rsid w:val="00EB0EB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2584">
      <w:bodyDiv w:val="1"/>
      <w:marLeft w:val="0"/>
      <w:marRight w:val="0"/>
      <w:marTop w:val="0"/>
      <w:marBottom w:val="0"/>
      <w:divBdr>
        <w:top w:val="none" w:sz="0" w:space="0" w:color="auto"/>
        <w:left w:val="none" w:sz="0" w:space="0" w:color="auto"/>
        <w:bottom w:val="none" w:sz="0" w:space="0" w:color="auto"/>
        <w:right w:val="none" w:sz="0" w:space="0" w:color="auto"/>
      </w:divBdr>
      <w:divsChild>
        <w:div w:id="77025694">
          <w:marLeft w:val="0"/>
          <w:marRight w:val="0"/>
          <w:marTop w:val="0"/>
          <w:marBottom w:val="0"/>
          <w:divBdr>
            <w:top w:val="none" w:sz="0" w:space="0" w:color="auto"/>
            <w:left w:val="none" w:sz="0" w:space="0" w:color="auto"/>
            <w:bottom w:val="none" w:sz="0" w:space="0" w:color="auto"/>
            <w:right w:val="none" w:sz="0" w:space="0" w:color="auto"/>
          </w:divBdr>
        </w:div>
      </w:divsChild>
    </w:div>
    <w:div w:id="5865113">
      <w:marLeft w:val="0"/>
      <w:marRight w:val="0"/>
      <w:marTop w:val="0"/>
      <w:marBottom w:val="0"/>
      <w:divBdr>
        <w:top w:val="none" w:sz="0" w:space="0" w:color="auto"/>
        <w:left w:val="none" w:sz="0" w:space="0" w:color="auto"/>
        <w:bottom w:val="none" w:sz="0" w:space="0" w:color="auto"/>
        <w:right w:val="none" w:sz="0" w:space="0" w:color="auto"/>
      </w:divBdr>
      <w:divsChild>
        <w:div w:id="1533692346">
          <w:marLeft w:val="0"/>
          <w:marRight w:val="0"/>
          <w:marTop w:val="0"/>
          <w:marBottom w:val="0"/>
          <w:divBdr>
            <w:top w:val="none" w:sz="0" w:space="0" w:color="auto"/>
            <w:left w:val="none" w:sz="0" w:space="0" w:color="auto"/>
            <w:bottom w:val="none" w:sz="0" w:space="0" w:color="auto"/>
            <w:right w:val="none" w:sz="0" w:space="0" w:color="auto"/>
          </w:divBdr>
        </w:div>
      </w:divsChild>
    </w:div>
    <w:div w:id="47925693">
      <w:marLeft w:val="0"/>
      <w:marRight w:val="0"/>
      <w:marTop w:val="0"/>
      <w:marBottom w:val="0"/>
      <w:divBdr>
        <w:top w:val="none" w:sz="0" w:space="0" w:color="auto"/>
        <w:left w:val="none" w:sz="0" w:space="0" w:color="auto"/>
        <w:bottom w:val="none" w:sz="0" w:space="0" w:color="auto"/>
        <w:right w:val="none" w:sz="0" w:space="0" w:color="auto"/>
      </w:divBdr>
      <w:divsChild>
        <w:div w:id="1992319680">
          <w:marLeft w:val="0"/>
          <w:marRight w:val="0"/>
          <w:marTop w:val="0"/>
          <w:marBottom w:val="0"/>
          <w:divBdr>
            <w:top w:val="none" w:sz="0" w:space="0" w:color="auto"/>
            <w:left w:val="none" w:sz="0" w:space="0" w:color="auto"/>
            <w:bottom w:val="none" w:sz="0" w:space="0" w:color="auto"/>
            <w:right w:val="none" w:sz="0" w:space="0" w:color="auto"/>
          </w:divBdr>
        </w:div>
      </w:divsChild>
    </w:div>
    <w:div w:id="48841099">
      <w:bodyDiv w:val="1"/>
      <w:marLeft w:val="0"/>
      <w:marRight w:val="0"/>
      <w:marTop w:val="0"/>
      <w:marBottom w:val="0"/>
      <w:divBdr>
        <w:top w:val="none" w:sz="0" w:space="0" w:color="auto"/>
        <w:left w:val="none" w:sz="0" w:space="0" w:color="auto"/>
        <w:bottom w:val="none" w:sz="0" w:space="0" w:color="auto"/>
        <w:right w:val="none" w:sz="0" w:space="0" w:color="auto"/>
      </w:divBdr>
      <w:divsChild>
        <w:div w:id="1624340851">
          <w:marLeft w:val="0"/>
          <w:marRight w:val="0"/>
          <w:marTop w:val="0"/>
          <w:marBottom w:val="0"/>
          <w:divBdr>
            <w:top w:val="none" w:sz="0" w:space="0" w:color="auto"/>
            <w:left w:val="none" w:sz="0" w:space="0" w:color="auto"/>
            <w:bottom w:val="none" w:sz="0" w:space="0" w:color="auto"/>
            <w:right w:val="none" w:sz="0" w:space="0" w:color="auto"/>
          </w:divBdr>
          <w:divsChild>
            <w:div w:id="987439582">
              <w:marLeft w:val="0"/>
              <w:marRight w:val="0"/>
              <w:marTop w:val="0"/>
              <w:marBottom w:val="0"/>
              <w:divBdr>
                <w:top w:val="none" w:sz="0" w:space="0" w:color="auto"/>
                <w:left w:val="none" w:sz="0" w:space="0" w:color="auto"/>
                <w:bottom w:val="none" w:sz="0" w:space="0" w:color="auto"/>
                <w:right w:val="none" w:sz="0" w:space="0" w:color="auto"/>
              </w:divBdr>
            </w:div>
            <w:div w:id="1672490743">
              <w:marLeft w:val="0"/>
              <w:marRight w:val="0"/>
              <w:marTop w:val="0"/>
              <w:marBottom w:val="0"/>
              <w:divBdr>
                <w:top w:val="none" w:sz="0" w:space="0" w:color="auto"/>
                <w:left w:val="none" w:sz="0" w:space="0" w:color="auto"/>
                <w:bottom w:val="none" w:sz="0" w:space="0" w:color="auto"/>
                <w:right w:val="none" w:sz="0" w:space="0" w:color="auto"/>
              </w:divBdr>
            </w:div>
          </w:divsChild>
        </w:div>
        <w:div w:id="1796674381">
          <w:marLeft w:val="0"/>
          <w:marRight w:val="0"/>
          <w:marTop w:val="0"/>
          <w:marBottom w:val="0"/>
          <w:divBdr>
            <w:top w:val="none" w:sz="0" w:space="0" w:color="auto"/>
            <w:left w:val="none" w:sz="0" w:space="0" w:color="auto"/>
            <w:bottom w:val="none" w:sz="0" w:space="0" w:color="auto"/>
            <w:right w:val="none" w:sz="0" w:space="0" w:color="auto"/>
          </w:divBdr>
          <w:divsChild>
            <w:div w:id="1269124121">
              <w:marLeft w:val="0"/>
              <w:marRight w:val="0"/>
              <w:marTop w:val="0"/>
              <w:marBottom w:val="0"/>
              <w:divBdr>
                <w:top w:val="none" w:sz="0" w:space="0" w:color="auto"/>
                <w:left w:val="none" w:sz="0" w:space="0" w:color="auto"/>
                <w:bottom w:val="none" w:sz="0" w:space="0" w:color="auto"/>
                <w:right w:val="none" w:sz="0" w:space="0" w:color="auto"/>
              </w:divBdr>
            </w:div>
          </w:divsChild>
        </w:div>
        <w:div w:id="1799840433">
          <w:marLeft w:val="0"/>
          <w:marRight w:val="0"/>
          <w:marTop w:val="0"/>
          <w:marBottom w:val="0"/>
          <w:divBdr>
            <w:top w:val="none" w:sz="0" w:space="0" w:color="auto"/>
            <w:left w:val="none" w:sz="0" w:space="0" w:color="auto"/>
            <w:bottom w:val="none" w:sz="0" w:space="0" w:color="auto"/>
            <w:right w:val="none" w:sz="0" w:space="0" w:color="auto"/>
          </w:divBdr>
          <w:divsChild>
            <w:div w:id="180010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7938">
      <w:marLeft w:val="0"/>
      <w:marRight w:val="0"/>
      <w:marTop w:val="0"/>
      <w:marBottom w:val="0"/>
      <w:divBdr>
        <w:top w:val="none" w:sz="0" w:space="0" w:color="auto"/>
        <w:left w:val="none" w:sz="0" w:space="0" w:color="auto"/>
        <w:bottom w:val="none" w:sz="0" w:space="0" w:color="auto"/>
        <w:right w:val="none" w:sz="0" w:space="0" w:color="auto"/>
      </w:divBdr>
      <w:divsChild>
        <w:div w:id="2124226622">
          <w:marLeft w:val="0"/>
          <w:marRight w:val="0"/>
          <w:marTop w:val="0"/>
          <w:marBottom w:val="0"/>
          <w:divBdr>
            <w:top w:val="none" w:sz="0" w:space="0" w:color="auto"/>
            <w:left w:val="none" w:sz="0" w:space="0" w:color="auto"/>
            <w:bottom w:val="none" w:sz="0" w:space="0" w:color="auto"/>
            <w:right w:val="none" w:sz="0" w:space="0" w:color="auto"/>
          </w:divBdr>
        </w:div>
      </w:divsChild>
    </w:div>
    <w:div w:id="121000726">
      <w:bodyDiv w:val="1"/>
      <w:marLeft w:val="0"/>
      <w:marRight w:val="0"/>
      <w:marTop w:val="0"/>
      <w:marBottom w:val="0"/>
      <w:divBdr>
        <w:top w:val="none" w:sz="0" w:space="0" w:color="auto"/>
        <w:left w:val="none" w:sz="0" w:space="0" w:color="auto"/>
        <w:bottom w:val="none" w:sz="0" w:space="0" w:color="auto"/>
        <w:right w:val="none" w:sz="0" w:space="0" w:color="auto"/>
      </w:divBdr>
    </w:div>
    <w:div w:id="195241218">
      <w:marLeft w:val="0"/>
      <w:marRight w:val="0"/>
      <w:marTop w:val="0"/>
      <w:marBottom w:val="0"/>
      <w:divBdr>
        <w:top w:val="none" w:sz="0" w:space="0" w:color="auto"/>
        <w:left w:val="none" w:sz="0" w:space="0" w:color="auto"/>
        <w:bottom w:val="none" w:sz="0" w:space="0" w:color="auto"/>
        <w:right w:val="none" w:sz="0" w:space="0" w:color="auto"/>
      </w:divBdr>
      <w:divsChild>
        <w:div w:id="331496452">
          <w:marLeft w:val="0"/>
          <w:marRight w:val="0"/>
          <w:marTop w:val="0"/>
          <w:marBottom w:val="0"/>
          <w:divBdr>
            <w:top w:val="none" w:sz="0" w:space="0" w:color="auto"/>
            <w:left w:val="none" w:sz="0" w:space="0" w:color="auto"/>
            <w:bottom w:val="none" w:sz="0" w:space="0" w:color="auto"/>
            <w:right w:val="none" w:sz="0" w:space="0" w:color="auto"/>
          </w:divBdr>
        </w:div>
      </w:divsChild>
    </w:div>
    <w:div w:id="208882118">
      <w:bodyDiv w:val="1"/>
      <w:marLeft w:val="0"/>
      <w:marRight w:val="0"/>
      <w:marTop w:val="0"/>
      <w:marBottom w:val="0"/>
      <w:divBdr>
        <w:top w:val="none" w:sz="0" w:space="0" w:color="auto"/>
        <w:left w:val="none" w:sz="0" w:space="0" w:color="auto"/>
        <w:bottom w:val="none" w:sz="0" w:space="0" w:color="auto"/>
        <w:right w:val="none" w:sz="0" w:space="0" w:color="auto"/>
      </w:divBdr>
    </w:div>
    <w:div w:id="294799995">
      <w:bodyDiv w:val="1"/>
      <w:marLeft w:val="0"/>
      <w:marRight w:val="0"/>
      <w:marTop w:val="0"/>
      <w:marBottom w:val="0"/>
      <w:divBdr>
        <w:top w:val="none" w:sz="0" w:space="0" w:color="auto"/>
        <w:left w:val="none" w:sz="0" w:space="0" w:color="auto"/>
        <w:bottom w:val="none" w:sz="0" w:space="0" w:color="auto"/>
        <w:right w:val="none" w:sz="0" w:space="0" w:color="auto"/>
      </w:divBdr>
    </w:div>
    <w:div w:id="304042353">
      <w:marLeft w:val="0"/>
      <w:marRight w:val="0"/>
      <w:marTop w:val="0"/>
      <w:marBottom w:val="0"/>
      <w:divBdr>
        <w:top w:val="none" w:sz="0" w:space="0" w:color="auto"/>
        <w:left w:val="none" w:sz="0" w:space="0" w:color="auto"/>
        <w:bottom w:val="none" w:sz="0" w:space="0" w:color="auto"/>
        <w:right w:val="none" w:sz="0" w:space="0" w:color="auto"/>
      </w:divBdr>
      <w:divsChild>
        <w:div w:id="1035427403">
          <w:marLeft w:val="0"/>
          <w:marRight w:val="0"/>
          <w:marTop w:val="0"/>
          <w:marBottom w:val="0"/>
          <w:divBdr>
            <w:top w:val="none" w:sz="0" w:space="0" w:color="auto"/>
            <w:left w:val="none" w:sz="0" w:space="0" w:color="auto"/>
            <w:bottom w:val="none" w:sz="0" w:space="0" w:color="auto"/>
            <w:right w:val="none" w:sz="0" w:space="0" w:color="auto"/>
          </w:divBdr>
        </w:div>
      </w:divsChild>
    </w:div>
    <w:div w:id="311642417">
      <w:bodyDiv w:val="1"/>
      <w:marLeft w:val="0"/>
      <w:marRight w:val="0"/>
      <w:marTop w:val="0"/>
      <w:marBottom w:val="0"/>
      <w:divBdr>
        <w:top w:val="none" w:sz="0" w:space="0" w:color="auto"/>
        <w:left w:val="none" w:sz="0" w:space="0" w:color="auto"/>
        <w:bottom w:val="none" w:sz="0" w:space="0" w:color="auto"/>
        <w:right w:val="none" w:sz="0" w:space="0" w:color="auto"/>
      </w:divBdr>
      <w:divsChild>
        <w:div w:id="2136749951">
          <w:marLeft w:val="0"/>
          <w:marRight w:val="0"/>
          <w:marTop w:val="0"/>
          <w:marBottom w:val="0"/>
          <w:divBdr>
            <w:top w:val="none" w:sz="0" w:space="0" w:color="auto"/>
            <w:left w:val="none" w:sz="0" w:space="0" w:color="auto"/>
            <w:bottom w:val="none" w:sz="0" w:space="0" w:color="auto"/>
            <w:right w:val="none" w:sz="0" w:space="0" w:color="auto"/>
          </w:divBdr>
        </w:div>
      </w:divsChild>
    </w:div>
    <w:div w:id="332415606">
      <w:bodyDiv w:val="1"/>
      <w:marLeft w:val="0"/>
      <w:marRight w:val="0"/>
      <w:marTop w:val="0"/>
      <w:marBottom w:val="0"/>
      <w:divBdr>
        <w:top w:val="none" w:sz="0" w:space="0" w:color="auto"/>
        <w:left w:val="none" w:sz="0" w:space="0" w:color="auto"/>
        <w:bottom w:val="none" w:sz="0" w:space="0" w:color="auto"/>
        <w:right w:val="none" w:sz="0" w:space="0" w:color="auto"/>
      </w:divBdr>
      <w:divsChild>
        <w:div w:id="1813867698">
          <w:marLeft w:val="446"/>
          <w:marRight w:val="0"/>
          <w:marTop w:val="0"/>
          <w:marBottom w:val="0"/>
          <w:divBdr>
            <w:top w:val="none" w:sz="0" w:space="0" w:color="auto"/>
            <w:left w:val="none" w:sz="0" w:space="0" w:color="auto"/>
            <w:bottom w:val="none" w:sz="0" w:space="0" w:color="auto"/>
            <w:right w:val="none" w:sz="0" w:space="0" w:color="auto"/>
          </w:divBdr>
        </w:div>
      </w:divsChild>
    </w:div>
    <w:div w:id="356196145">
      <w:marLeft w:val="0"/>
      <w:marRight w:val="0"/>
      <w:marTop w:val="0"/>
      <w:marBottom w:val="0"/>
      <w:divBdr>
        <w:top w:val="none" w:sz="0" w:space="0" w:color="auto"/>
        <w:left w:val="none" w:sz="0" w:space="0" w:color="auto"/>
        <w:bottom w:val="none" w:sz="0" w:space="0" w:color="auto"/>
        <w:right w:val="none" w:sz="0" w:space="0" w:color="auto"/>
      </w:divBdr>
      <w:divsChild>
        <w:div w:id="490372626">
          <w:marLeft w:val="0"/>
          <w:marRight w:val="0"/>
          <w:marTop w:val="0"/>
          <w:marBottom w:val="0"/>
          <w:divBdr>
            <w:top w:val="none" w:sz="0" w:space="0" w:color="auto"/>
            <w:left w:val="none" w:sz="0" w:space="0" w:color="auto"/>
            <w:bottom w:val="none" w:sz="0" w:space="0" w:color="auto"/>
            <w:right w:val="none" w:sz="0" w:space="0" w:color="auto"/>
          </w:divBdr>
        </w:div>
      </w:divsChild>
    </w:div>
    <w:div w:id="373506817">
      <w:bodyDiv w:val="1"/>
      <w:marLeft w:val="0"/>
      <w:marRight w:val="0"/>
      <w:marTop w:val="0"/>
      <w:marBottom w:val="0"/>
      <w:divBdr>
        <w:top w:val="none" w:sz="0" w:space="0" w:color="auto"/>
        <w:left w:val="none" w:sz="0" w:space="0" w:color="auto"/>
        <w:bottom w:val="none" w:sz="0" w:space="0" w:color="auto"/>
        <w:right w:val="none" w:sz="0" w:space="0" w:color="auto"/>
      </w:divBdr>
    </w:div>
    <w:div w:id="383413092">
      <w:marLeft w:val="0"/>
      <w:marRight w:val="0"/>
      <w:marTop w:val="0"/>
      <w:marBottom w:val="0"/>
      <w:divBdr>
        <w:top w:val="none" w:sz="0" w:space="0" w:color="auto"/>
        <w:left w:val="none" w:sz="0" w:space="0" w:color="auto"/>
        <w:bottom w:val="none" w:sz="0" w:space="0" w:color="auto"/>
        <w:right w:val="none" w:sz="0" w:space="0" w:color="auto"/>
      </w:divBdr>
      <w:divsChild>
        <w:div w:id="1450733536">
          <w:marLeft w:val="0"/>
          <w:marRight w:val="0"/>
          <w:marTop w:val="0"/>
          <w:marBottom w:val="0"/>
          <w:divBdr>
            <w:top w:val="none" w:sz="0" w:space="0" w:color="auto"/>
            <w:left w:val="none" w:sz="0" w:space="0" w:color="auto"/>
            <w:bottom w:val="none" w:sz="0" w:space="0" w:color="auto"/>
            <w:right w:val="none" w:sz="0" w:space="0" w:color="auto"/>
          </w:divBdr>
        </w:div>
      </w:divsChild>
    </w:div>
    <w:div w:id="383869473">
      <w:marLeft w:val="0"/>
      <w:marRight w:val="0"/>
      <w:marTop w:val="0"/>
      <w:marBottom w:val="0"/>
      <w:divBdr>
        <w:top w:val="none" w:sz="0" w:space="0" w:color="auto"/>
        <w:left w:val="none" w:sz="0" w:space="0" w:color="auto"/>
        <w:bottom w:val="none" w:sz="0" w:space="0" w:color="auto"/>
        <w:right w:val="none" w:sz="0" w:space="0" w:color="auto"/>
      </w:divBdr>
      <w:divsChild>
        <w:div w:id="1469277562">
          <w:marLeft w:val="0"/>
          <w:marRight w:val="0"/>
          <w:marTop w:val="0"/>
          <w:marBottom w:val="0"/>
          <w:divBdr>
            <w:top w:val="none" w:sz="0" w:space="0" w:color="auto"/>
            <w:left w:val="none" w:sz="0" w:space="0" w:color="auto"/>
            <w:bottom w:val="none" w:sz="0" w:space="0" w:color="auto"/>
            <w:right w:val="none" w:sz="0" w:space="0" w:color="auto"/>
          </w:divBdr>
        </w:div>
      </w:divsChild>
    </w:div>
    <w:div w:id="416094264">
      <w:bodyDiv w:val="1"/>
      <w:marLeft w:val="0"/>
      <w:marRight w:val="0"/>
      <w:marTop w:val="0"/>
      <w:marBottom w:val="0"/>
      <w:divBdr>
        <w:top w:val="none" w:sz="0" w:space="0" w:color="auto"/>
        <w:left w:val="none" w:sz="0" w:space="0" w:color="auto"/>
        <w:bottom w:val="none" w:sz="0" w:space="0" w:color="auto"/>
        <w:right w:val="none" w:sz="0" w:space="0" w:color="auto"/>
      </w:divBdr>
      <w:divsChild>
        <w:div w:id="394278763">
          <w:marLeft w:val="0"/>
          <w:marRight w:val="0"/>
          <w:marTop w:val="0"/>
          <w:marBottom w:val="0"/>
          <w:divBdr>
            <w:top w:val="none" w:sz="0" w:space="0" w:color="auto"/>
            <w:left w:val="none" w:sz="0" w:space="0" w:color="auto"/>
            <w:bottom w:val="none" w:sz="0" w:space="0" w:color="auto"/>
            <w:right w:val="none" w:sz="0" w:space="0" w:color="auto"/>
          </w:divBdr>
          <w:divsChild>
            <w:div w:id="17912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87625">
      <w:marLeft w:val="0"/>
      <w:marRight w:val="0"/>
      <w:marTop w:val="0"/>
      <w:marBottom w:val="0"/>
      <w:divBdr>
        <w:top w:val="none" w:sz="0" w:space="0" w:color="auto"/>
        <w:left w:val="none" w:sz="0" w:space="0" w:color="auto"/>
        <w:bottom w:val="none" w:sz="0" w:space="0" w:color="auto"/>
        <w:right w:val="none" w:sz="0" w:space="0" w:color="auto"/>
      </w:divBdr>
      <w:divsChild>
        <w:div w:id="977689690">
          <w:marLeft w:val="0"/>
          <w:marRight w:val="0"/>
          <w:marTop w:val="0"/>
          <w:marBottom w:val="0"/>
          <w:divBdr>
            <w:top w:val="none" w:sz="0" w:space="0" w:color="auto"/>
            <w:left w:val="none" w:sz="0" w:space="0" w:color="auto"/>
            <w:bottom w:val="none" w:sz="0" w:space="0" w:color="auto"/>
            <w:right w:val="none" w:sz="0" w:space="0" w:color="auto"/>
          </w:divBdr>
        </w:div>
      </w:divsChild>
    </w:div>
    <w:div w:id="460928608">
      <w:bodyDiv w:val="1"/>
      <w:marLeft w:val="0"/>
      <w:marRight w:val="0"/>
      <w:marTop w:val="0"/>
      <w:marBottom w:val="0"/>
      <w:divBdr>
        <w:top w:val="none" w:sz="0" w:space="0" w:color="auto"/>
        <w:left w:val="none" w:sz="0" w:space="0" w:color="auto"/>
        <w:bottom w:val="none" w:sz="0" w:space="0" w:color="auto"/>
        <w:right w:val="none" w:sz="0" w:space="0" w:color="auto"/>
      </w:divBdr>
      <w:divsChild>
        <w:div w:id="916397983">
          <w:marLeft w:val="0"/>
          <w:marRight w:val="0"/>
          <w:marTop w:val="0"/>
          <w:marBottom w:val="0"/>
          <w:divBdr>
            <w:top w:val="none" w:sz="0" w:space="0" w:color="auto"/>
            <w:left w:val="none" w:sz="0" w:space="0" w:color="auto"/>
            <w:bottom w:val="none" w:sz="0" w:space="0" w:color="auto"/>
            <w:right w:val="none" w:sz="0" w:space="0" w:color="auto"/>
          </w:divBdr>
        </w:div>
      </w:divsChild>
    </w:div>
    <w:div w:id="517475293">
      <w:bodyDiv w:val="1"/>
      <w:marLeft w:val="0"/>
      <w:marRight w:val="0"/>
      <w:marTop w:val="0"/>
      <w:marBottom w:val="0"/>
      <w:divBdr>
        <w:top w:val="none" w:sz="0" w:space="0" w:color="auto"/>
        <w:left w:val="none" w:sz="0" w:space="0" w:color="auto"/>
        <w:bottom w:val="none" w:sz="0" w:space="0" w:color="auto"/>
        <w:right w:val="none" w:sz="0" w:space="0" w:color="auto"/>
      </w:divBdr>
      <w:divsChild>
        <w:div w:id="289943609">
          <w:marLeft w:val="446"/>
          <w:marRight w:val="0"/>
          <w:marTop w:val="0"/>
          <w:marBottom w:val="0"/>
          <w:divBdr>
            <w:top w:val="none" w:sz="0" w:space="0" w:color="auto"/>
            <w:left w:val="none" w:sz="0" w:space="0" w:color="auto"/>
            <w:bottom w:val="none" w:sz="0" w:space="0" w:color="auto"/>
            <w:right w:val="none" w:sz="0" w:space="0" w:color="auto"/>
          </w:divBdr>
        </w:div>
      </w:divsChild>
    </w:div>
    <w:div w:id="519509410">
      <w:marLeft w:val="0"/>
      <w:marRight w:val="0"/>
      <w:marTop w:val="0"/>
      <w:marBottom w:val="0"/>
      <w:divBdr>
        <w:top w:val="none" w:sz="0" w:space="0" w:color="auto"/>
        <w:left w:val="none" w:sz="0" w:space="0" w:color="auto"/>
        <w:bottom w:val="none" w:sz="0" w:space="0" w:color="auto"/>
        <w:right w:val="none" w:sz="0" w:space="0" w:color="auto"/>
      </w:divBdr>
      <w:divsChild>
        <w:div w:id="1278830823">
          <w:marLeft w:val="0"/>
          <w:marRight w:val="0"/>
          <w:marTop w:val="0"/>
          <w:marBottom w:val="0"/>
          <w:divBdr>
            <w:top w:val="none" w:sz="0" w:space="0" w:color="auto"/>
            <w:left w:val="none" w:sz="0" w:space="0" w:color="auto"/>
            <w:bottom w:val="none" w:sz="0" w:space="0" w:color="auto"/>
            <w:right w:val="none" w:sz="0" w:space="0" w:color="auto"/>
          </w:divBdr>
        </w:div>
      </w:divsChild>
    </w:div>
    <w:div w:id="520822120">
      <w:bodyDiv w:val="1"/>
      <w:marLeft w:val="0"/>
      <w:marRight w:val="0"/>
      <w:marTop w:val="0"/>
      <w:marBottom w:val="0"/>
      <w:divBdr>
        <w:top w:val="none" w:sz="0" w:space="0" w:color="auto"/>
        <w:left w:val="none" w:sz="0" w:space="0" w:color="auto"/>
        <w:bottom w:val="none" w:sz="0" w:space="0" w:color="auto"/>
        <w:right w:val="none" w:sz="0" w:space="0" w:color="auto"/>
      </w:divBdr>
      <w:divsChild>
        <w:div w:id="1087504561">
          <w:marLeft w:val="0"/>
          <w:marRight w:val="0"/>
          <w:marTop w:val="0"/>
          <w:marBottom w:val="0"/>
          <w:divBdr>
            <w:top w:val="none" w:sz="0" w:space="0" w:color="auto"/>
            <w:left w:val="none" w:sz="0" w:space="0" w:color="auto"/>
            <w:bottom w:val="none" w:sz="0" w:space="0" w:color="auto"/>
            <w:right w:val="none" w:sz="0" w:space="0" w:color="auto"/>
          </w:divBdr>
          <w:divsChild>
            <w:div w:id="117441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89871">
      <w:bodyDiv w:val="1"/>
      <w:marLeft w:val="0"/>
      <w:marRight w:val="0"/>
      <w:marTop w:val="0"/>
      <w:marBottom w:val="0"/>
      <w:divBdr>
        <w:top w:val="none" w:sz="0" w:space="0" w:color="auto"/>
        <w:left w:val="none" w:sz="0" w:space="0" w:color="auto"/>
        <w:bottom w:val="none" w:sz="0" w:space="0" w:color="auto"/>
        <w:right w:val="none" w:sz="0" w:space="0" w:color="auto"/>
      </w:divBdr>
      <w:divsChild>
        <w:div w:id="980960452">
          <w:marLeft w:val="0"/>
          <w:marRight w:val="0"/>
          <w:marTop w:val="0"/>
          <w:marBottom w:val="0"/>
          <w:divBdr>
            <w:top w:val="none" w:sz="0" w:space="0" w:color="auto"/>
            <w:left w:val="none" w:sz="0" w:space="0" w:color="auto"/>
            <w:bottom w:val="none" w:sz="0" w:space="0" w:color="auto"/>
            <w:right w:val="none" w:sz="0" w:space="0" w:color="auto"/>
          </w:divBdr>
        </w:div>
        <w:div w:id="1852842026">
          <w:marLeft w:val="0"/>
          <w:marRight w:val="0"/>
          <w:marTop w:val="0"/>
          <w:marBottom w:val="0"/>
          <w:divBdr>
            <w:top w:val="none" w:sz="0" w:space="0" w:color="auto"/>
            <w:left w:val="none" w:sz="0" w:space="0" w:color="auto"/>
            <w:bottom w:val="none" w:sz="0" w:space="0" w:color="auto"/>
            <w:right w:val="none" w:sz="0" w:space="0" w:color="auto"/>
          </w:divBdr>
        </w:div>
        <w:div w:id="2036421089">
          <w:marLeft w:val="0"/>
          <w:marRight w:val="0"/>
          <w:marTop w:val="0"/>
          <w:marBottom w:val="0"/>
          <w:divBdr>
            <w:top w:val="none" w:sz="0" w:space="0" w:color="auto"/>
            <w:left w:val="none" w:sz="0" w:space="0" w:color="auto"/>
            <w:bottom w:val="none" w:sz="0" w:space="0" w:color="auto"/>
            <w:right w:val="none" w:sz="0" w:space="0" w:color="auto"/>
          </w:divBdr>
        </w:div>
      </w:divsChild>
    </w:div>
    <w:div w:id="558438811">
      <w:marLeft w:val="0"/>
      <w:marRight w:val="0"/>
      <w:marTop w:val="0"/>
      <w:marBottom w:val="0"/>
      <w:divBdr>
        <w:top w:val="none" w:sz="0" w:space="0" w:color="auto"/>
        <w:left w:val="none" w:sz="0" w:space="0" w:color="auto"/>
        <w:bottom w:val="none" w:sz="0" w:space="0" w:color="auto"/>
        <w:right w:val="none" w:sz="0" w:space="0" w:color="auto"/>
      </w:divBdr>
      <w:divsChild>
        <w:div w:id="915935984">
          <w:marLeft w:val="0"/>
          <w:marRight w:val="0"/>
          <w:marTop w:val="0"/>
          <w:marBottom w:val="0"/>
          <w:divBdr>
            <w:top w:val="none" w:sz="0" w:space="0" w:color="auto"/>
            <w:left w:val="none" w:sz="0" w:space="0" w:color="auto"/>
            <w:bottom w:val="none" w:sz="0" w:space="0" w:color="auto"/>
            <w:right w:val="none" w:sz="0" w:space="0" w:color="auto"/>
          </w:divBdr>
        </w:div>
      </w:divsChild>
    </w:div>
    <w:div w:id="607203863">
      <w:bodyDiv w:val="1"/>
      <w:marLeft w:val="0"/>
      <w:marRight w:val="0"/>
      <w:marTop w:val="0"/>
      <w:marBottom w:val="0"/>
      <w:divBdr>
        <w:top w:val="none" w:sz="0" w:space="0" w:color="auto"/>
        <w:left w:val="none" w:sz="0" w:space="0" w:color="auto"/>
        <w:bottom w:val="none" w:sz="0" w:space="0" w:color="auto"/>
        <w:right w:val="none" w:sz="0" w:space="0" w:color="auto"/>
      </w:divBdr>
      <w:divsChild>
        <w:div w:id="1557550935">
          <w:marLeft w:val="0"/>
          <w:marRight w:val="0"/>
          <w:marTop w:val="0"/>
          <w:marBottom w:val="0"/>
          <w:divBdr>
            <w:top w:val="none" w:sz="0" w:space="0" w:color="auto"/>
            <w:left w:val="none" w:sz="0" w:space="0" w:color="auto"/>
            <w:bottom w:val="none" w:sz="0" w:space="0" w:color="auto"/>
            <w:right w:val="none" w:sz="0" w:space="0" w:color="auto"/>
          </w:divBdr>
        </w:div>
      </w:divsChild>
    </w:div>
    <w:div w:id="671108620">
      <w:marLeft w:val="0"/>
      <w:marRight w:val="0"/>
      <w:marTop w:val="0"/>
      <w:marBottom w:val="0"/>
      <w:divBdr>
        <w:top w:val="none" w:sz="0" w:space="0" w:color="auto"/>
        <w:left w:val="none" w:sz="0" w:space="0" w:color="auto"/>
        <w:bottom w:val="none" w:sz="0" w:space="0" w:color="auto"/>
        <w:right w:val="none" w:sz="0" w:space="0" w:color="auto"/>
      </w:divBdr>
      <w:divsChild>
        <w:div w:id="413551375">
          <w:marLeft w:val="0"/>
          <w:marRight w:val="0"/>
          <w:marTop w:val="0"/>
          <w:marBottom w:val="0"/>
          <w:divBdr>
            <w:top w:val="none" w:sz="0" w:space="0" w:color="auto"/>
            <w:left w:val="none" w:sz="0" w:space="0" w:color="auto"/>
            <w:bottom w:val="none" w:sz="0" w:space="0" w:color="auto"/>
            <w:right w:val="none" w:sz="0" w:space="0" w:color="auto"/>
          </w:divBdr>
        </w:div>
      </w:divsChild>
    </w:div>
    <w:div w:id="735250595">
      <w:marLeft w:val="0"/>
      <w:marRight w:val="0"/>
      <w:marTop w:val="0"/>
      <w:marBottom w:val="0"/>
      <w:divBdr>
        <w:top w:val="none" w:sz="0" w:space="0" w:color="auto"/>
        <w:left w:val="none" w:sz="0" w:space="0" w:color="auto"/>
        <w:bottom w:val="none" w:sz="0" w:space="0" w:color="auto"/>
        <w:right w:val="none" w:sz="0" w:space="0" w:color="auto"/>
      </w:divBdr>
      <w:divsChild>
        <w:div w:id="99178833">
          <w:marLeft w:val="0"/>
          <w:marRight w:val="0"/>
          <w:marTop w:val="0"/>
          <w:marBottom w:val="0"/>
          <w:divBdr>
            <w:top w:val="none" w:sz="0" w:space="0" w:color="auto"/>
            <w:left w:val="none" w:sz="0" w:space="0" w:color="auto"/>
            <w:bottom w:val="none" w:sz="0" w:space="0" w:color="auto"/>
            <w:right w:val="none" w:sz="0" w:space="0" w:color="auto"/>
          </w:divBdr>
        </w:div>
      </w:divsChild>
    </w:div>
    <w:div w:id="757097349">
      <w:bodyDiv w:val="1"/>
      <w:marLeft w:val="0"/>
      <w:marRight w:val="0"/>
      <w:marTop w:val="0"/>
      <w:marBottom w:val="0"/>
      <w:divBdr>
        <w:top w:val="none" w:sz="0" w:space="0" w:color="auto"/>
        <w:left w:val="none" w:sz="0" w:space="0" w:color="auto"/>
        <w:bottom w:val="none" w:sz="0" w:space="0" w:color="auto"/>
        <w:right w:val="none" w:sz="0" w:space="0" w:color="auto"/>
      </w:divBdr>
      <w:divsChild>
        <w:div w:id="1200557862">
          <w:marLeft w:val="0"/>
          <w:marRight w:val="0"/>
          <w:marTop w:val="0"/>
          <w:marBottom w:val="0"/>
          <w:divBdr>
            <w:top w:val="none" w:sz="0" w:space="0" w:color="auto"/>
            <w:left w:val="none" w:sz="0" w:space="0" w:color="auto"/>
            <w:bottom w:val="none" w:sz="0" w:space="0" w:color="auto"/>
            <w:right w:val="none" w:sz="0" w:space="0" w:color="auto"/>
          </w:divBdr>
          <w:divsChild>
            <w:div w:id="92287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63878">
      <w:marLeft w:val="0"/>
      <w:marRight w:val="0"/>
      <w:marTop w:val="0"/>
      <w:marBottom w:val="0"/>
      <w:divBdr>
        <w:top w:val="none" w:sz="0" w:space="0" w:color="auto"/>
        <w:left w:val="none" w:sz="0" w:space="0" w:color="auto"/>
        <w:bottom w:val="none" w:sz="0" w:space="0" w:color="auto"/>
        <w:right w:val="none" w:sz="0" w:space="0" w:color="auto"/>
      </w:divBdr>
      <w:divsChild>
        <w:div w:id="1833569969">
          <w:marLeft w:val="0"/>
          <w:marRight w:val="0"/>
          <w:marTop w:val="0"/>
          <w:marBottom w:val="0"/>
          <w:divBdr>
            <w:top w:val="none" w:sz="0" w:space="0" w:color="auto"/>
            <w:left w:val="none" w:sz="0" w:space="0" w:color="auto"/>
            <w:bottom w:val="none" w:sz="0" w:space="0" w:color="auto"/>
            <w:right w:val="none" w:sz="0" w:space="0" w:color="auto"/>
          </w:divBdr>
        </w:div>
      </w:divsChild>
    </w:div>
    <w:div w:id="778645245">
      <w:bodyDiv w:val="1"/>
      <w:marLeft w:val="0"/>
      <w:marRight w:val="0"/>
      <w:marTop w:val="0"/>
      <w:marBottom w:val="0"/>
      <w:divBdr>
        <w:top w:val="none" w:sz="0" w:space="0" w:color="auto"/>
        <w:left w:val="none" w:sz="0" w:space="0" w:color="auto"/>
        <w:bottom w:val="none" w:sz="0" w:space="0" w:color="auto"/>
        <w:right w:val="none" w:sz="0" w:space="0" w:color="auto"/>
      </w:divBdr>
      <w:divsChild>
        <w:div w:id="31342319">
          <w:marLeft w:val="0"/>
          <w:marRight w:val="0"/>
          <w:marTop w:val="0"/>
          <w:marBottom w:val="0"/>
          <w:divBdr>
            <w:top w:val="none" w:sz="0" w:space="0" w:color="auto"/>
            <w:left w:val="none" w:sz="0" w:space="0" w:color="auto"/>
            <w:bottom w:val="none" w:sz="0" w:space="0" w:color="auto"/>
            <w:right w:val="none" w:sz="0" w:space="0" w:color="auto"/>
          </w:divBdr>
          <w:divsChild>
            <w:div w:id="66152345">
              <w:marLeft w:val="0"/>
              <w:marRight w:val="0"/>
              <w:marTop w:val="0"/>
              <w:marBottom w:val="0"/>
              <w:divBdr>
                <w:top w:val="none" w:sz="0" w:space="0" w:color="auto"/>
                <w:left w:val="none" w:sz="0" w:space="0" w:color="auto"/>
                <w:bottom w:val="none" w:sz="0" w:space="0" w:color="auto"/>
                <w:right w:val="none" w:sz="0" w:space="0" w:color="auto"/>
              </w:divBdr>
            </w:div>
          </w:divsChild>
        </w:div>
        <w:div w:id="495152322">
          <w:marLeft w:val="0"/>
          <w:marRight w:val="0"/>
          <w:marTop w:val="0"/>
          <w:marBottom w:val="0"/>
          <w:divBdr>
            <w:top w:val="none" w:sz="0" w:space="0" w:color="auto"/>
            <w:left w:val="none" w:sz="0" w:space="0" w:color="auto"/>
            <w:bottom w:val="none" w:sz="0" w:space="0" w:color="auto"/>
            <w:right w:val="none" w:sz="0" w:space="0" w:color="auto"/>
          </w:divBdr>
          <w:divsChild>
            <w:div w:id="713575930">
              <w:marLeft w:val="0"/>
              <w:marRight w:val="0"/>
              <w:marTop w:val="0"/>
              <w:marBottom w:val="0"/>
              <w:divBdr>
                <w:top w:val="none" w:sz="0" w:space="0" w:color="auto"/>
                <w:left w:val="none" w:sz="0" w:space="0" w:color="auto"/>
                <w:bottom w:val="none" w:sz="0" w:space="0" w:color="auto"/>
                <w:right w:val="none" w:sz="0" w:space="0" w:color="auto"/>
              </w:divBdr>
            </w:div>
          </w:divsChild>
        </w:div>
        <w:div w:id="998386213">
          <w:marLeft w:val="0"/>
          <w:marRight w:val="0"/>
          <w:marTop w:val="0"/>
          <w:marBottom w:val="0"/>
          <w:divBdr>
            <w:top w:val="none" w:sz="0" w:space="0" w:color="auto"/>
            <w:left w:val="none" w:sz="0" w:space="0" w:color="auto"/>
            <w:bottom w:val="none" w:sz="0" w:space="0" w:color="auto"/>
            <w:right w:val="none" w:sz="0" w:space="0" w:color="auto"/>
          </w:divBdr>
          <w:divsChild>
            <w:div w:id="577054894">
              <w:marLeft w:val="0"/>
              <w:marRight w:val="0"/>
              <w:marTop w:val="0"/>
              <w:marBottom w:val="0"/>
              <w:divBdr>
                <w:top w:val="none" w:sz="0" w:space="0" w:color="auto"/>
                <w:left w:val="none" w:sz="0" w:space="0" w:color="auto"/>
                <w:bottom w:val="none" w:sz="0" w:space="0" w:color="auto"/>
                <w:right w:val="none" w:sz="0" w:space="0" w:color="auto"/>
              </w:divBdr>
            </w:div>
          </w:divsChild>
        </w:div>
        <w:div w:id="1024357509">
          <w:marLeft w:val="0"/>
          <w:marRight w:val="0"/>
          <w:marTop w:val="0"/>
          <w:marBottom w:val="0"/>
          <w:divBdr>
            <w:top w:val="none" w:sz="0" w:space="0" w:color="auto"/>
            <w:left w:val="none" w:sz="0" w:space="0" w:color="auto"/>
            <w:bottom w:val="none" w:sz="0" w:space="0" w:color="auto"/>
            <w:right w:val="none" w:sz="0" w:space="0" w:color="auto"/>
          </w:divBdr>
          <w:divsChild>
            <w:div w:id="996300557">
              <w:marLeft w:val="0"/>
              <w:marRight w:val="0"/>
              <w:marTop w:val="0"/>
              <w:marBottom w:val="0"/>
              <w:divBdr>
                <w:top w:val="none" w:sz="0" w:space="0" w:color="auto"/>
                <w:left w:val="none" w:sz="0" w:space="0" w:color="auto"/>
                <w:bottom w:val="none" w:sz="0" w:space="0" w:color="auto"/>
                <w:right w:val="none" w:sz="0" w:space="0" w:color="auto"/>
              </w:divBdr>
            </w:div>
          </w:divsChild>
        </w:div>
        <w:div w:id="1192378069">
          <w:marLeft w:val="0"/>
          <w:marRight w:val="0"/>
          <w:marTop w:val="0"/>
          <w:marBottom w:val="0"/>
          <w:divBdr>
            <w:top w:val="none" w:sz="0" w:space="0" w:color="auto"/>
            <w:left w:val="none" w:sz="0" w:space="0" w:color="auto"/>
            <w:bottom w:val="none" w:sz="0" w:space="0" w:color="auto"/>
            <w:right w:val="none" w:sz="0" w:space="0" w:color="auto"/>
          </w:divBdr>
          <w:divsChild>
            <w:div w:id="1869028119">
              <w:marLeft w:val="0"/>
              <w:marRight w:val="0"/>
              <w:marTop w:val="0"/>
              <w:marBottom w:val="0"/>
              <w:divBdr>
                <w:top w:val="none" w:sz="0" w:space="0" w:color="auto"/>
                <w:left w:val="none" w:sz="0" w:space="0" w:color="auto"/>
                <w:bottom w:val="none" w:sz="0" w:space="0" w:color="auto"/>
                <w:right w:val="none" w:sz="0" w:space="0" w:color="auto"/>
              </w:divBdr>
            </w:div>
          </w:divsChild>
        </w:div>
        <w:div w:id="1218855922">
          <w:marLeft w:val="0"/>
          <w:marRight w:val="0"/>
          <w:marTop w:val="0"/>
          <w:marBottom w:val="0"/>
          <w:divBdr>
            <w:top w:val="none" w:sz="0" w:space="0" w:color="auto"/>
            <w:left w:val="none" w:sz="0" w:space="0" w:color="auto"/>
            <w:bottom w:val="none" w:sz="0" w:space="0" w:color="auto"/>
            <w:right w:val="none" w:sz="0" w:space="0" w:color="auto"/>
          </w:divBdr>
          <w:divsChild>
            <w:div w:id="1126703972">
              <w:marLeft w:val="0"/>
              <w:marRight w:val="0"/>
              <w:marTop w:val="0"/>
              <w:marBottom w:val="0"/>
              <w:divBdr>
                <w:top w:val="none" w:sz="0" w:space="0" w:color="auto"/>
                <w:left w:val="none" w:sz="0" w:space="0" w:color="auto"/>
                <w:bottom w:val="none" w:sz="0" w:space="0" w:color="auto"/>
                <w:right w:val="none" w:sz="0" w:space="0" w:color="auto"/>
              </w:divBdr>
            </w:div>
          </w:divsChild>
        </w:div>
        <w:div w:id="1378240298">
          <w:marLeft w:val="0"/>
          <w:marRight w:val="0"/>
          <w:marTop w:val="0"/>
          <w:marBottom w:val="0"/>
          <w:divBdr>
            <w:top w:val="none" w:sz="0" w:space="0" w:color="auto"/>
            <w:left w:val="none" w:sz="0" w:space="0" w:color="auto"/>
            <w:bottom w:val="none" w:sz="0" w:space="0" w:color="auto"/>
            <w:right w:val="none" w:sz="0" w:space="0" w:color="auto"/>
          </w:divBdr>
          <w:divsChild>
            <w:div w:id="1105614659">
              <w:marLeft w:val="0"/>
              <w:marRight w:val="0"/>
              <w:marTop w:val="0"/>
              <w:marBottom w:val="0"/>
              <w:divBdr>
                <w:top w:val="none" w:sz="0" w:space="0" w:color="auto"/>
                <w:left w:val="none" w:sz="0" w:space="0" w:color="auto"/>
                <w:bottom w:val="none" w:sz="0" w:space="0" w:color="auto"/>
                <w:right w:val="none" w:sz="0" w:space="0" w:color="auto"/>
              </w:divBdr>
            </w:div>
          </w:divsChild>
        </w:div>
        <w:div w:id="1404374328">
          <w:marLeft w:val="0"/>
          <w:marRight w:val="0"/>
          <w:marTop w:val="0"/>
          <w:marBottom w:val="0"/>
          <w:divBdr>
            <w:top w:val="none" w:sz="0" w:space="0" w:color="auto"/>
            <w:left w:val="none" w:sz="0" w:space="0" w:color="auto"/>
            <w:bottom w:val="none" w:sz="0" w:space="0" w:color="auto"/>
            <w:right w:val="none" w:sz="0" w:space="0" w:color="auto"/>
          </w:divBdr>
          <w:divsChild>
            <w:div w:id="1110200895">
              <w:marLeft w:val="0"/>
              <w:marRight w:val="0"/>
              <w:marTop w:val="0"/>
              <w:marBottom w:val="0"/>
              <w:divBdr>
                <w:top w:val="none" w:sz="0" w:space="0" w:color="auto"/>
                <w:left w:val="none" w:sz="0" w:space="0" w:color="auto"/>
                <w:bottom w:val="none" w:sz="0" w:space="0" w:color="auto"/>
                <w:right w:val="none" w:sz="0" w:space="0" w:color="auto"/>
              </w:divBdr>
            </w:div>
          </w:divsChild>
        </w:div>
        <w:div w:id="1654600844">
          <w:marLeft w:val="0"/>
          <w:marRight w:val="0"/>
          <w:marTop w:val="0"/>
          <w:marBottom w:val="0"/>
          <w:divBdr>
            <w:top w:val="none" w:sz="0" w:space="0" w:color="auto"/>
            <w:left w:val="none" w:sz="0" w:space="0" w:color="auto"/>
            <w:bottom w:val="none" w:sz="0" w:space="0" w:color="auto"/>
            <w:right w:val="none" w:sz="0" w:space="0" w:color="auto"/>
          </w:divBdr>
          <w:divsChild>
            <w:div w:id="1901087548">
              <w:marLeft w:val="0"/>
              <w:marRight w:val="0"/>
              <w:marTop w:val="0"/>
              <w:marBottom w:val="0"/>
              <w:divBdr>
                <w:top w:val="none" w:sz="0" w:space="0" w:color="auto"/>
                <w:left w:val="none" w:sz="0" w:space="0" w:color="auto"/>
                <w:bottom w:val="none" w:sz="0" w:space="0" w:color="auto"/>
                <w:right w:val="none" w:sz="0" w:space="0" w:color="auto"/>
              </w:divBdr>
            </w:div>
          </w:divsChild>
        </w:div>
        <w:div w:id="1758745000">
          <w:marLeft w:val="0"/>
          <w:marRight w:val="0"/>
          <w:marTop w:val="0"/>
          <w:marBottom w:val="0"/>
          <w:divBdr>
            <w:top w:val="none" w:sz="0" w:space="0" w:color="auto"/>
            <w:left w:val="none" w:sz="0" w:space="0" w:color="auto"/>
            <w:bottom w:val="none" w:sz="0" w:space="0" w:color="auto"/>
            <w:right w:val="none" w:sz="0" w:space="0" w:color="auto"/>
          </w:divBdr>
          <w:divsChild>
            <w:div w:id="1948778709">
              <w:marLeft w:val="0"/>
              <w:marRight w:val="0"/>
              <w:marTop w:val="0"/>
              <w:marBottom w:val="0"/>
              <w:divBdr>
                <w:top w:val="none" w:sz="0" w:space="0" w:color="auto"/>
                <w:left w:val="none" w:sz="0" w:space="0" w:color="auto"/>
                <w:bottom w:val="none" w:sz="0" w:space="0" w:color="auto"/>
                <w:right w:val="none" w:sz="0" w:space="0" w:color="auto"/>
              </w:divBdr>
            </w:div>
          </w:divsChild>
        </w:div>
        <w:div w:id="1909148682">
          <w:marLeft w:val="0"/>
          <w:marRight w:val="0"/>
          <w:marTop w:val="0"/>
          <w:marBottom w:val="0"/>
          <w:divBdr>
            <w:top w:val="none" w:sz="0" w:space="0" w:color="auto"/>
            <w:left w:val="none" w:sz="0" w:space="0" w:color="auto"/>
            <w:bottom w:val="none" w:sz="0" w:space="0" w:color="auto"/>
            <w:right w:val="none" w:sz="0" w:space="0" w:color="auto"/>
          </w:divBdr>
          <w:divsChild>
            <w:div w:id="179641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91547">
      <w:bodyDiv w:val="1"/>
      <w:marLeft w:val="0"/>
      <w:marRight w:val="0"/>
      <w:marTop w:val="0"/>
      <w:marBottom w:val="0"/>
      <w:divBdr>
        <w:top w:val="none" w:sz="0" w:space="0" w:color="auto"/>
        <w:left w:val="none" w:sz="0" w:space="0" w:color="auto"/>
        <w:bottom w:val="none" w:sz="0" w:space="0" w:color="auto"/>
        <w:right w:val="none" w:sz="0" w:space="0" w:color="auto"/>
      </w:divBdr>
      <w:divsChild>
        <w:div w:id="1452630881">
          <w:marLeft w:val="0"/>
          <w:marRight w:val="0"/>
          <w:marTop w:val="0"/>
          <w:marBottom w:val="0"/>
          <w:divBdr>
            <w:top w:val="none" w:sz="0" w:space="0" w:color="auto"/>
            <w:left w:val="none" w:sz="0" w:space="0" w:color="auto"/>
            <w:bottom w:val="none" w:sz="0" w:space="0" w:color="auto"/>
            <w:right w:val="none" w:sz="0" w:space="0" w:color="auto"/>
          </w:divBdr>
        </w:div>
      </w:divsChild>
    </w:div>
    <w:div w:id="872694355">
      <w:marLeft w:val="0"/>
      <w:marRight w:val="0"/>
      <w:marTop w:val="0"/>
      <w:marBottom w:val="0"/>
      <w:divBdr>
        <w:top w:val="none" w:sz="0" w:space="0" w:color="auto"/>
        <w:left w:val="none" w:sz="0" w:space="0" w:color="auto"/>
        <w:bottom w:val="none" w:sz="0" w:space="0" w:color="auto"/>
        <w:right w:val="none" w:sz="0" w:space="0" w:color="auto"/>
      </w:divBdr>
      <w:divsChild>
        <w:div w:id="526330551">
          <w:marLeft w:val="0"/>
          <w:marRight w:val="0"/>
          <w:marTop w:val="0"/>
          <w:marBottom w:val="0"/>
          <w:divBdr>
            <w:top w:val="none" w:sz="0" w:space="0" w:color="auto"/>
            <w:left w:val="none" w:sz="0" w:space="0" w:color="auto"/>
            <w:bottom w:val="none" w:sz="0" w:space="0" w:color="auto"/>
            <w:right w:val="none" w:sz="0" w:space="0" w:color="auto"/>
          </w:divBdr>
        </w:div>
      </w:divsChild>
    </w:div>
    <w:div w:id="885340149">
      <w:bodyDiv w:val="1"/>
      <w:marLeft w:val="0"/>
      <w:marRight w:val="0"/>
      <w:marTop w:val="0"/>
      <w:marBottom w:val="0"/>
      <w:divBdr>
        <w:top w:val="none" w:sz="0" w:space="0" w:color="auto"/>
        <w:left w:val="none" w:sz="0" w:space="0" w:color="auto"/>
        <w:bottom w:val="none" w:sz="0" w:space="0" w:color="auto"/>
        <w:right w:val="none" w:sz="0" w:space="0" w:color="auto"/>
      </w:divBdr>
      <w:divsChild>
        <w:div w:id="550388121">
          <w:marLeft w:val="446"/>
          <w:marRight w:val="0"/>
          <w:marTop w:val="0"/>
          <w:marBottom w:val="0"/>
          <w:divBdr>
            <w:top w:val="none" w:sz="0" w:space="0" w:color="auto"/>
            <w:left w:val="none" w:sz="0" w:space="0" w:color="auto"/>
            <w:bottom w:val="none" w:sz="0" w:space="0" w:color="auto"/>
            <w:right w:val="none" w:sz="0" w:space="0" w:color="auto"/>
          </w:divBdr>
        </w:div>
      </w:divsChild>
    </w:div>
    <w:div w:id="897127884">
      <w:marLeft w:val="0"/>
      <w:marRight w:val="0"/>
      <w:marTop w:val="0"/>
      <w:marBottom w:val="0"/>
      <w:divBdr>
        <w:top w:val="none" w:sz="0" w:space="0" w:color="auto"/>
        <w:left w:val="none" w:sz="0" w:space="0" w:color="auto"/>
        <w:bottom w:val="none" w:sz="0" w:space="0" w:color="auto"/>
        <w:right w:val="none" w:sz="0" w:space="0" w:color="auto"/>
      </w:divBdr>
      <w:divsChild>
        <w:div w:id="912397521">
          <w:marLeft w:val="0"/>
          <w:marRight w:val="0"/>
          <w:marTop w:val="0"/>
          <w:marBottom w:val="0"/>
          <w:divBdr>
            <w:top w:val="none" w:sz="0" w:space="0" w:color="auto"/>
            <w:left w:val="none" w:sz="0" w:space="0" w:color="auto"/>
            <w:bottom w:val="none" w:sz="0" w:space="0" w:color="auto"/>
            <w:right w:val="none" w:sz="0" w:space="0" w:color="auto"/>
          </w:divBdr>
        </w:div>
      </w:divsChild>
    </w:div>
    <w:div w:id="902133635">
      <w:bodyDiv w:val="1"/>
      <w:marLeft w:val="0"/>
      <w:marRight w:val="0"/>
      <w:marTop w:val="0"/>
      <w:marBottom w:val="0"/>
      <w:divBdr>
        <w:top w:val="none" w:sz="0" w:space="0" w:color="auto"/>
        <w:left w:val="none" w:sz="0" w:space="0" w:color="auto"/>
        <w:bottom w:val="none" w:sz="0" w:space="0" w:color="auto"/>
        <w:right w:val="none" w:sz="0" w:space="0" w:color="auto"/>
      </w:divBdr>
    </w:div>
    <w:div w:id="903218588">
      <w:bodyDiv w:val="1"/>
      <w:marLeft w:val="0"/>
      <w:marRight w:val="0"/>
      <w:marTop w:val="0"/>
      <w:marBottom w:val="0"/>
      <w:divBdr>
        <w:top w:val="none" w:sz="0" w:space="0" w:color="auto"/>
        <w:left w:val="none" w:sz="0" w:space="0" w:color="auto"/>
        <w:bottom w:val="none" w:sz="0" w:space="0" w:color="auto"/>
        <w:right w:val="none" w:sz="0" w:space="0" w:color="auto"/>
      </w:divBdr>
      <w:divsChild>
        <w:div w:id="1110127386">
          <w:marLeft w:val="0"/>
          <w:marRight w:val="0"/>
          <w:marTop w:val="0"/>
          <w:marBottom w:val="0"/>
          <w:divBdr>
            <w:top w:val="none" w:sz="0" w:space="0" w:color="auto"/>
            <w:left w:val="none" w:sz="0" w:space="0" w:color="auto"/>
            <w:bottom w:val="none" w:sz="0" w:space="0" w:color="auto"/>
            <w:right w:val="none" w:sz="0" w:space="0" w:color="auto"/>
          </w:divBdr>
        </w:div>
      </w:divsChild>
    </w:div>
    <w:div w:id="915212718">
      <w:bodyDiv w:val="1"/>
      <w:marLeft w:val="0"/>
      <w:marRight w:val="0"/>
      <w:marTop w:val="0"/>
      <w:marBottom w:val="0"/>
      <w:divBdr>
        <w:top w:val="none" w:sz="0" w:space="0" w:color="auto"/>
        <w:left w:val="none" w:sz="0" w:space="0" w:color="auto"/>
        <w:bottom w:val="none" w:sz="0" w:space="0" w:color="auto"/>
        <w:right w:val="none" w:sz="0" w:space="0" w:color="auto"/>
      </w:divBdr>
      <w:divsChild>
        <w:div w:id="30960114">
          <w:marLeft w:val="0"/>
          <w:marRight w:val="0"/>
          <w:marTop w:val="0"/>
          <w:marBottom w:val="0"/>
          <w:divBdr>
            <w:top w:val="none" w:sz="0" w:space="0" w:color="auto"/>
            <w:left w:val="none" w:sz="0" w:space="0" w:color="auto"/>
            <w:bottom w:val="none" w:sz="0" w:space="0" w:color="auto"/>
            <w:right w:val="none" w:sz="0" w:space="0" w:color="auto"/>
          </w:divBdr>
          <w:divsChild>
            <w:div w:id="1499270719">
              <w:marLeft w:val="0"/>
              <w:marRight w:val="0"/>
              <w:marTop w:val="0"/>
              <w:marBottom w:val="0"/>
              <w:divBdr>
                <w:top w:val="none" w:sz="0" w:space="0" w:color="auto"/>
                <w:left w:val="none" w:sz="0" w:space="0" w:color="auto"/>
                <w:bottom w:val="none" w:sz="0" w:space="0" w:color="auto"/>
                <w:right w:val="none" w:sz="0" w:space="0" w:color="auto"/>
              </w:divBdr>
            </w:div>
          </w:divsChild>
        </w:div>
        <w:div w:id="596908271">
          <w:marLeft w:val="0"/>
          <w:marRight w:val="0"/>
          <w:marTop w:val="0"/>
          <w:marBottom w:val="0"/>
          <w:divBdr>
            <w:top w:val="none" w:sz="0" w:space="0" w:color="auto"/>
            <w:left w:val="none" w:sz="0" w:space="0" w:color="auto"/>
            <w:bottom w:val="none" w:sz="0" w:space="0" w:color="auto"/>
            <w:right w:val="none" w:sz="0" w:space="0" w:color="auto"/>
          </w:divBdr>
          <w:divsChild>
            <w:div w:id="514540756">
              <w:marLeft w:val="0"/>
              <w:marRight w:val="0"/>
              <w:marTop w:val="0"/>
              <w:marBottom w:val="0"/>
              <w:divBdr>
                <w:top w:val="none" w:sz="0" w:space="0" w:color="auto"/>
                <w:left w:val="none" w:sz="0" w:space="0" w:color="auto"/>
                <w:bottom w:val="none" w:sz="0" w:space="0" w:color="auto"/>
                <w:right w:val="none" w:sz="0" w:space="0" w:color="auto"/>
              </w:divBdr>
            </w:div>
          </w:divsChild>
        </w:div>
        <w:div w:id="1111624979">
          <w:marLeft w:val="0"/>
          <w:marRight w:val="0"/>
          <w:marTop w:val="0"/>
          <w:marBottom w:val="0"/>
          <w:divBdr>
            <w:top w:val="none" w:sz="0" w:space="0" w:color="auto"/>
            <w:left w:val="none" w:sz="0" w:space="0" w:color="auto"/>
            <w:bottom w:val="none" w:sz="0" w:space="0" w:color="auto"/>
            <w:right w:val="none" w:sz="0" w:space="0" w:color="auto"/>
          </w:divBdr>
          <w:divsChild>
            <w:div w:id="154885952">
              <w:marLeft w:val="0"/>
              <w:marRight w:val="0"/>
              <w:marTop w:val="0"/>
              <w:marBottom w:val="0"/>
              <w:divBdr>
                <w:top w:val="none" w:sz="0" w:space="0" w:color="auto"/>
                <w:left w:val="none" w:sz="0" w:space="0" w:color="auto"/>
                <w:bottom w:val="none" w:sz="0" w:space="0" w:color="auto"/>
                <w:right w:val="none" w:sz="0" w:space="0" w:color="auto"/>
              </w:divBdr>
            </w:div>
          </w:divsChild>
        </w:div>
        <w:div w:id="1179587055">
          <w:marLeft w:val="0"/>
          <w:marRight w:val="0"/>
          <w:marTop w:val="0"/>
          <w:marBottom w:val="0"/>
          <w:divBdr>
            <w:top w:val="none" w:sz="0" w:space="0" w:color="auto"/>
            <w:left w:val="none" w:sz="0" w:space="0" w:color="auto"/>
            <w:bottom w:val="none" w:sz="0" w:space="0" w:color="auto"/>
            <w:right w:val="none" w:sz="0" w:space="0" w:color="auto"/>
          </w:divBdr>
          <w:divsChild>
            <w:div w:id="1267497507">
              <w:marLeft w:val="0"/>
              <w:marRight w:val="0"/>
              <w:marTop w:val="0"/>
              <w:marBottom w:val="0"/>
              <w:divBdr>
                <w:top w:val="none" w:sz="0" w:space="0" w:color="auto"/>
                <w:left w:val="none" w:sz="0" w:space="0" w:color="auto"/>
                <w:bottom w:val="none" w:sz="0" w:space="0" w:color="auto"/>
                <w:right w:val="none" w:sz="0" w:space="0" w:color="auto"/>
              </w:divBdr>
            </w:div>
          </w:divsChild>
        </w:div>
        <w:div w:id="1180050470">
          <w:marLeft w:val="0"/>
          <w:marRight w:val="0"/>
          <w:marTop w:val="0"/>
          <w:marBottom w:val="0"/>
          <w:divBdr>
            <w:top w:val="none" w:sz="0" w:space="0" w:color="auto"/>
            <w:left w:val="none" w:sz="0" w:space="0" w:color="auto"/>
            <w:bottom w:val="none" w:sz="0" w:space="0" w:color="auto"/>
            <w:right w:val="none" w:sz="0" w:space="0" w:color="auto"/>
          </w:divBdr>
          <w:divsChild>
            <w:div w:id="242031436">
              <w:marLeft w:val="0"/>
              <w:marRight w:val="0"/>
              <w:marTop w:val="0"/>
              <w:marBottom w:val="0"/>
              <w:divBdr>
                <w:top w:val="none" w:sz="0" w:space="0" w:color="auto"/>
                <w:left w:val="none" w:sz="0" w:space="0" w:color="auto"/>
                <w:bottom w:val="none" w:sz="0" w:space="0" w:color="auto"/>
                <w:right w:val="none" w:sz="0" w:space="0" w:color="auto"/>
              </w:divBdr>
            </w:div>
          </w:divsChild>
        </w:div>
        <w:div w:id="1226380492">
          <w:marLeft w:val="0"/>
          <w:marRight w:val="0"/>
          <w:marTop w:val="0"/>
          <w:marBottom w:val="0"/>
          <w:divBdr>
            <w:top w:val="none" w:sz="0" w:space="0" w:color="auto"/>
            <w:left w:val="none" w:sz="0" w:space="0" w:color="auto"/>
            <w:bottom w:val="none" w:sz="0" w:space="0" w:color="auto"/>
            <w:right w:val="none" w:sz="0" w:space="0" w:color="auto"/>
          </w:divBdr>
          <w:divsChild>
            <w:div w:id="1772891021">
              <w:marLeft w:val="0"/>
              <w:marRight w:val="0"/>
              <w:marTop w:val="0"/>
              <w:marBottom w:val="0"/>
              <w:divBdr>
                <w:top w:val="none" w:sz="0" w:space="0" w:color="auto"/>
                <w:left w:val="none" w:sz="0" w:space="0" w:color="auto"/>
                <w:bottom w:val="none" w:sz="0" w:space="0" w:color="auto"/>
                <w:right w:val="none" w:sz="0" w:space="0" w:color="auto"/>
              </w:divBdr>
            </w:div>
          </w:divsChild>
        </w:div>
        <w:div w:id="1580871890">
          <w:marLeft w:val="0"/>
          <w:marRight w:val="0"/>
          <w:marTop w:val="0"/>
          <w:marBottom w:val="0"/>
          <w:divBdr>
            <w:top w:val="none" w:sz="0" w:space="0" w:color="auto"/>
            <w:left w:val="none" w:sz="0" w:space="0" w:color="auto"/>
            <w:bottom w:val="none" w:sz="0" w:space="0" w:color="auto"/>
            <w:right w:val="none" w:sz="0" w:space="0" w:color="auto"/>
          </w:divBdr>
          <w:divsChild>
            <w:div w:id="647635466">
              <w:marLeft w:val="0"/>
              <w:marRight w:val="0"/>
              <w:marTop w:val="0"/>
              <w:marBottom w:val="0"/>
              <w:divBdr>
                <w:top w:val="none" w:sz="0" w:space="0" w:color="auto"/>
                <w:left w:val="none" w:sz="0" w:space="0" w:color="auto"/>
                <w:bottom w:val="none" w:sz="0" w:space="0" w:color="auto"/>
                <w:right w:val="none" w:sz="0" w:space="0" w:color="auto"/>
              </w:divBdr>
            </w:div>
          </w:divsChild>
        </w:div>
        <w:div w:id="1604145633">
          <w:marLeft w:val="0"/>
          <w:marRight w:val="0"/>
          <w:marTop w:val="0"/>
          <w:marBottom w:val="0"/>
          <w:divBdr>
            <w:top w:val="none" w:sz="0" w:space="0" w:color="auto"/>
            <w:left w:val="none" w:sz="0" w:space="0" w:color="auto"/>
            <w:bottom w:val="none" w:sz="0" w:space="0" w:color="auto"/>
            <w:right w:val="none" w:sz="0" w:space="0" w:color="auto"/>
          </w:divBdr>
          <w:divsChild>
            <w:div w:id="1541481006">
              <w:marLeft w:val="0"/>
              <w:marRight w:val="0"/>
              <w:marTop w:val="0"/>
              <w:marBottom w:val="0"/>
              <w:divBdr>
                <w:top w:val="none" w:sz="0" w:space="0" w:color="auto"/>
                <w:left w:val="none" w:sz="0" w:space="0" w:color="auto"/>
                <w:bottom w:val="none" w:sz="0" w:space="0" w:color="auto"/>
                <w:right w:val="none" w:sz="0" w:space="0" w:color="auto"/>
              </w:divBdr>
            </w:div>
          </w:divsChild>
        </w:div>
        <w:div w:id="1703479936">
          <w:marLeft w:val="0"/>
          <w:marRight w:val="0"/>
          <w:marTop w:val="0"/>
          <w:marBottom w:val="0"/>
          <w:divBdr>
            <w:top w:val="none" w:sz="0" w:space="0" w:color="auto"/>
            <w:left w:val="none" w:sz="0" w:space="0" w:color="auto"/>
            <w:bottom w:val="none" w:sz="0" w:space="0" w:color="auto"/>
            <w:right w:val="none" w:sz="0" w:space="0" w:color="auto"/>
          </w:divBdr>
          <w:divsChild>
            <w:div w:id="396174761">
              <w:marLeft w:val="0"/>
              <w:marRight w:val="0"/>
              <w:marTop w:val="0"/>
              <w:marBottom w:val="0"/>
              <w:divBdr>
                <w:top w:val="none" w:sz="0" w:space="0" w:color="auto"/>
                <w:left w:val="none" w:sz="0" w:space="0" w:color="auto"/>
                <w:bottom w:val="none" w:sz="0" w:space="0" w:color="auto"/>
                <w:right w:val="none" w:sz="0" w:space="0" w:color="auto"/>
              </w:divBdr>
            </w:div>
          </w:divsChild>
        </w:div>
        <w:div w:id="2069961944">
          <w:marLeft w:val="0"/>
          <w:marRight w:val="0"/>
          <w:marTop w:val="0"/>
          <w:marBottom w:val="0"/>
          <w:divBdr>
            <w:top w:val="none" w:sz="0" w:space="0" w:color="auto"/>
            <w:left w:val="none" w:sz="0" w:space="0" w:color="auto"/>
            <w:bottom w:val="none" w:sz="0" w:space="0" w:color="auto"/>
            <w:right w:val="none" w:sz="0" w:space="0" w:color="auto"/>
          </w:divBdr>
          <w:divsChild>
            <w:div w:id="1111126584">
              <w:marLeft w:val="0"/>
              <w:marRight w:val="0"/>
              <w:marTop w:val="0"/>
              <w:marBottom w:val="0"/>
              <w:divBdr>
                <w:top w:val="none" w:sz="0" w:space="0" w:color="auto"/>
                <w:left w:val="none" w:sz="0" w:space="0" w:color="auto"/>
                <w:bottom w:val="none" w:sz="0" w:space="0" w:color="auto"/>
                <w:right w:val="none" w:sz="0" w:space="0" w:color="auto"/>
              </w:divBdr>
            </w:div>
          </w:divsChild>
        </w:div>
        <w:div w:id="2109039488">
          <w:marLeft w:val="0"/>
          <w:marRight w:val="0"/>
          <w:marTop w:val="0"/>
          <w:marBottom w:val="0"/>
          <w:divBdr>
            <w:top w:val="none" w:sz="0" w:space="0" w:color="auto"/>
            <w:left w:val="none" w:sz="0" w:space="0" w:color="auto"/>
            <w:bottom w:val="none" w:sz="0" w:space="0" w:color="auto"/>
            <w:right w:val="none" w:sz="0" w:space="0" w:color="auto"/>
          </w:divBdr>
          <w:divsChild>
            <w:div w:id="136178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15761">
      <w:bodyDiv w:val="1"/>
      <w:marLeft w:val="0"/>
      <w:marRight w:val="0"/>
      <w:marTop w:val="0"/>
      <w:marBottom w:val="0"/>
      <w:divBdr>
        <w:top w:val="none" w:sz="0" w:space="0" w:color="auto"/>
        <w:left w:val="none" w:sz="0" w:space="0" w:color="auto"/>
        <w:bottom w:val="none" w:sz="0" w:space="0" w:color="auto"/>
        <w:right w:val="none" w:sz="0" w:space="0" w:color="auto"/>
      </w:divBdr>
    </w:div>
    <w:div w:id="947857889">
      <w:bodyDiv w:val="1"/>
      <w:marLeft w:val="0"/>
      <w:marRight w:val="0"/>
      <w:marTop w:val="0"/>
      <w:marBottom w:val="0"/>
      <w:divBdr>
        <w:top w:val="none" w:sz="0" w:space="0" w:color="auto"/>
        <w:left w:val="none" w:sz="0" w:space="0" w:color="auto"/>
        <w:bottom w:val="none" w:sz="0" w:space="0" w:color="auto"/>
        <w:right w:val="none" w:sz="0" w:space="0" w:color="auto"/>
      </w:divBdr>
    </w:div>
    <w:div w:id="954873079">
      <w:bodyDiv w:val="1"/>
      <w:marLeft w:val="0"/>
      <w:marRight w:val="0"/>
      <w:marTop w:val="0"/>
      <w:marBottom w:val="0"/>
      <w:divBdr>
        <w:top w:val="none" w:sz="0" w:space="0" w:color="auto"/>
        <w:left w:val="none" w:sz="0" w:space="0" w:color="auto"/>
        <w:bottom w:val="none" w:sz="0" w:space="0" w:color="auto"/>
        <w:right w:val="none" w:sz="0" w:space="0" w:color="auto"/>
      </w:divBdr>
      <w:divsChild>
        <w:div w:id="98763991">
          <w:marLeft w:val="0"/>
          <w:marRight w:val="0"/>
          <w:marTop w:val="0"/>
          <w:marBottom w:val="0"/>
          <w:divBdr>
            <w:top w:val="none" w:sz="0" w:space="0" w:color="auto"/>
            <w:left w:val="none" w:sz="0" w:space="0" w:color="auto"/>
            <w:bottom w:val="none" w:sz="0" w:space="0" w:color="auto"/>
            <w:right w:val="none" w:sz="0" w:space="0" w:color="auto"/>
          </w:divBdr>
          <w:divsChild>
            <w:div w:id="94642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4930">
      <w:marLeft w:val="0"/>
      <w:marRight w:val="0"/>
      <w:marTop w:val="0"/>
      <w:marBottom w:val="0"/>
      <w:divBdr>
        <w:top w:val="none" w:sz="0" w:space="0" w:color="auto"/>
        <w:left w:val="none" w:sz="0" w:space="0" w:color="auto"/>
        <w:bottom w:val="none" w:sz="0" w:space="0" w:color="auto"/>
        <w:right w:val="none" w:sz="0" w:space="0" w:color="auto"/>
      </w:divBdr>
      <w:divsChild>
        <w:div w:id="1431512505">
          <w:marLeft w:val="0"/>
          <w:marRight w:val="0"/>
          <w:marTop w:val="0"/>
          <w:marBottom w:val="0"/>
          <w:divBdr>
            <w:top w:val="none" w:sz="0" w:space="0" w:color="auto"/>
            <w:left w:val="none" w:sz="0" w:space="0" w:color="auto"/>
            <w:bottom w:val="none" w:sz="0" w:space="0" w:color="auto"/>
            <w:right w:val="none" w:sz="0" w:space="0" w:color="auto"/>
          </w:divBdr>
        </w:div>
      </w:divsChild>
    </w:div>
    <w:div w:id="965812016">
      <w:marLeft w:val="0"/>
      <w:marRight w:val="0"/>
      <w:marTop w:val="0"/>
      <w:marBottom w:val="0"/>
      <w:divBdr>
        <w:top w:val="none" w:sz="0" w:space="0" w:color="auto"/>
        <w:left w:val="none" w:sz="0" w:space="0" w:color="auto"/>
        <w:bottom w:val="none" w:sz="0" w:space="0" w:color="auto"/>
        <w:right w:val="none" w:sz="0" w:space="0" w:color="auto"/>
      </w:divBdr>
      <w:divsChild>
        <w:div w:id="18246258">
          <w:marLeft w:val="0"/>
          <w:marRight w:val="0"/>
          <w:marTop w:val="0"/>
          <w:marBottom w:val="0"/>
          <w:divBdr>
            <w:top w:val="none" w:sz="0" w:space="0" w:color="auto"/>
            <w:left w:val="none" w:sz="0" w:space="0" w:color="auto"/>
            <w:bottom w:val="none" w:sz="0" w:space="0" w:color="auto"/>
            <w:right w:val="none" w:sz="0" w:space="0" w:color="auto"/>
          </w:divBdr>
        </w:div>
      </w:divsChild>
    </w:div>
    <w:div w:id="974916074">
      <w:bodyDiv w:val="1"/>
      <w:marLeft w:val="0"/>
      <w:marRight w:val="0"/>
      <w:marTop w:val="0"/>
      <w:marBottom w:val="0"/>
      <w:divBdr>
        <w:top w:val="none" w:sz="0" w:space="0" w:color="auto"/>
        <w:left w:val="none" w:sz="0" w:space="0" w:color="auto"/>
        <w:bottom w:val="none" w:sz="0" w:space="0" w:color="auto"/>
        <w:right w:val="none" w:sz="0" w:space="0" w:color="auto"/>
      </w:divBdr>
    </w:div>
    <w:div w:id="994802112">
      <w:marLeft w:val="0"/>
      <w:marRight w:val="0"/>
      <w:marTop w:val="0"/>
      <w:marBottom w:val="0"/>
      <w:divBdr>
        <w:top w:val="none" w:sz="0" w:space="0" w:color="auto"/>
        <w:left w:val="none" w:sz="0" w:space="0" w:color="auto"/>
        <w:bottom w:val="none" w:sz="0" w:space="0" w:color="auto"/>
        <w:right w:val="none" w:sz="0" w:space="0" w:color="auto"/>
      </w:divBdr>
      <w:divsChild>
        <w:div w:id="261500352">
          <w:marLeft w:val="0"/>
          <w:marRight w:val="0"/>
          <w:marTop w:val="0"/>
          <w:marBottom w:val="0"/>
          <w:divBdr>
            <w:top w:val="none" w:sz="0" w:space="0" w:color="auto"/>
            <w:left w:val="none" w:sz="0" w:space="0" w:color="auto"/>
            <w:bottom w:val="none" w:sz="0" w:space="0" w:color="auto"/>
            <w:right w:val="none" w:sz="0" w:space="0" w:color="auto"/>
          </w:divBdr>
        </w:div>
      </w:divsChild>
    </w:div>
    <w:div w:id="1017466226">
      <w:bodyDiv w:val="1"/>
      <w:marLeft w:val="0"/>
      <w:marRight w:val="0"/>
      <w:marTop w:val="0"/>
      <w:marBottom w:val="0"/>
      <w:divBdr>
        <w:top w:val="none" w:sz="0" w:space="0" w:color="auto"/>
        <w:left w:val="none" w:sz="0" w:space="0" w:color="auto"/>
        <w:bottom w:val="none" w:sz="0" w:space="0" w:color="auto"/>
        <w:right w:val="none" w:sz="0" w:space="0" w:color="auto"/>
      </w:divBdr>
    </w:div>
    <w:div w:id="1040739920">
      <w:marLeft w:val="0"/>
      <w:marRight w:val="0"/>
      <w:marTop w:val="0"/>
      <w:marBottom w:val="0"/>
      <w:divBdr>
        <w:top w:val="none" w:sz="0" w:space="0" w:color="auto"/>
        <w:left w:val="none" w:sz="0" w:space="0" w:color="auto"/>
        <w:bottom w:val="none" w:sz="0" w:space="0" w:color="auto"/>
        <w:right w:val="none" w:sz="0" w:space="0" w:color="auto"/>
      </w:divBdr>
      <w:divsChild>
        <w:div w:id="1513639756">
          <w:marLeft w:val="0"/>
          <w:marRight w:val="0"/>
          <w:marTop w:val="0"/>
          <w:marBottom w:val="0"/>
          <w:divBdr>
            <w:top w:val="none" w:sz="0" w:space="0" w:color="auto"/>
            <w:left w:val="none" w:sz="0" w:space="0" w:color="auto"/>
            <w:bottom w:val="none" w:sz="0" w:space="0" w:color="auto"/>
            <w:right w:val="none" w:sz="0" w:space="0" w:color="auto"/>
          </w:divBdr>
        </w:div>
      </w:divsChild>
    </w:div>
    <w:div w:id="1041980760">
      <w:marLeft w:val="0"/>
      <w:marRight w:val="0"/>
      <w:marTop w:val="0"/>
      <w:marBottom w:val="0"/>
      <w:divBdr>
        <w:top w:val="none" w:sz="0" w:space="0" w:color="auto"/>
        <w:left w:val="none" w:sz="0" w:space="0" w:color="auto"/>
        <w:bottom w:val="none" w:sz="0" w:space="0" w:color="auto"/>
        <w:right w:val="none" w:sz="0" w:space="0" w:color="auto"/>
      </w:divBdr>
      <w:divsChild>
        <w:div w:id="690104031">
          <w:marLeft w:val="0"/>
          <w:marRight w:val="0"/>
          <w:marTop w:val="0"/>
          <w:marBottom w:val="0"/>
          <w:divBdr>
            <w:top w:val="none" w:sz="0" w:space="0" w:color="auto"/>
            <w:left w:val="none" w:sz="0" w:space="0" w:color="auto"/>
            <w:bottom w:val="none" w:sz="0" w:space="0" w:color="auto"/>
            <w:right w:val="none" w:sz="0" w:space="0" w:color="auto"/>
          </w:divBdr>
        </w:div>
      </w:divsChild>
    </w:div>
    <w:div w:id="1056901972">
      <w:bodyDiv w:val="1"/>
      <w:marLeft w:val="0"/>
      <w:marRight w:val="0"/>
      <w:marTop w:val="0"/>
      <w:marBottom w:val="0"/>
      <w:divBdr>
        <w:top w:val="none" w:sz="0" w:space="0" w:color="auto"/>
        <w:left w:val="none" w:sz="0" w:space="0" w:color="auto"/>
        <w:bottom w:val="none" w:sz="0" w:space="0" w:color="auto"/>
        <w:right w:val="none" w:sz="0" w:space="0" w:color="auto"/>
      </w:divBdr>
    </w:div>
    <w:div w:id="1059747374">
      <w:bodyDiv w:val="1"/>
      <w:marLeft w:val="0"/>
      <w:marRight w:val="0"/>
      <w:marTop w:val="0"/>
      <w:marBottom w:val="0"/>
      <w:divBdr>
        <w:top w:val="none" w:sz="0" w:space="0" w:color="auto"/>
        <w:left w:val="none" w:sz="0" w:space="0" w:color="auto"/>
        <w:bottom w:val="none" w:sz="0" w:space="0" w:color="auto"/>
        <w:right w:val="none" w:sz="0" w:space="0" w:color="auto"/>
      </w:divBdr>
    </w:div>
    <w:div w:id="1067001043">
      <w:marLeft w:val="0"/>
      <w:marRight w:val="0"/>
      <w:marTop w:val="0"/>
      <w:marBottom w:val="0"/>
      <w:divBdr>
        <w:top w:val="none" w:sz="0" w:space="0" w:color="auto"/>
        <w:left w:val="none" w:sz="0" w:space="0" w:color="auto"/>
        <w:bottom w:val="none" w:sz="0" w:space="0" w:color="auto"/>
        <w:right w:val="none" w:sz="0" w:space="0" w:color="auto"/>
      </w:divBdr>
      <w:divsChild>
        <w:div w:id="1194341681">
          <w:marLeft w:val="0"/>
          <w:marRight w:val="0"/>
          <w:marTop w:val="0"/>
          <w:marBottom w:val="0"/>
          <w:divBdr>
            <w:top w:val="none" w:sz="0" w:space="0" w:color="auto"/>
            <w:left w:val="none" w:sz="0" w:space="0" w:color="auto"/>
            <w:bottom w:val="none" w:sz="0" w:space="0" w:color="auto"/>
            <w:right w:val="none" w:sz="0" w:space="0" w:color="auto"/>
          </w:divBdr>
        </w:div>
      </w:divsChild>
    </w:div>
    <w:div w:id="1080830339">
      <w:bodyDiv w:val="1"/>
      <w:marLeft w:val="0"/>
      <w:marRight w:val="0"/>
      <w:marTop w:val="0"/>
      <w:marBottom w:val="0"/>
      <w:divBdr>
        <w:top w:val="none" w:sz="0" w:space="0" w:color="auto"/>
        <w:left w:val="none" w:sz="0" w:space="0" w:color="auto"/>
        <w:bottom w:val="none" w:sz="0" w:space="0" w:color="auto"/>
        <w:right w:val="none" w:sz="0" w:space="0" w:color="auto"/>
      </w:divBdr>
    </w:div>
    <w:div w:id="1140346926">
      <w:bodyDiv w:val="1"/>
      <w:marLeft w:val="0"/>
      <w:marRight w:val="0"/>
      <w:marTop w:val="0"/>
      <w:marBottom w:val="0"/>
      <w:divBdr>
        <w:top w:val="none" w:sz="0" w:space="0" w:color="auto"/>
        <w:left w:val="none" w:sz="0" w:space="0" w:color="auto"/>
        <w:bottom w:val="none" w:sz="0" w:space="0" w:color="auto"/>
        <w:right w:val="none" w:sz="0" w:space="0" w:color="auto"/>
      </w:divBdr>
    </w:div>
    <w:div w:id="1149860883">
      <w:marLeft w:val="0"/>
      <w:marRight w:val="0"/>
      <w:marTop w:val="0"/>
      <w:marBottom w:val="0"/>
      <w:divBdr>
        <w:top w:val="none" w:sz="0" w:space="0" w:color="auto"/>
        <w:left w:val="none" w:sz="0" w:space="0" w:color="auto"/>
        <w:bottom w:val="none" w:sz="0" w:space="0" w:color="auto"/>
        <w:right w:val="none" w:sz="0" w:space="0" w:color="auto"/>
      </w:divBdr>
      <w:divsChild>
        <w:div w:id="373501166">
          <w:marLeft w:val="0"/>
          <w:marRight w:val="0"/>
          <w:marTop w:val="0"/>
          <w:marBottom w:val="0"/>
          <w:divBdr>
            <w:top w:val="none" w:sz="0" w:space="0" w:color="auto"/>
            <w:left w:val="none" w:sz="0" w:space="0" w:color="auto"/>
            <w:bottom w:val="none" w:sz="0" w:space="0" w:color="auto"/>
            <w:right w:val="none" w:sz="0" w:space="0" w:color="auto"/>
          </w:divBdr>
        </w:div>
      </w:divsChild>
    </w:div>
    <w:div w:id="1163744688">
      <w:marLeft w:val="0"/>
      <w:marRight w:val="0"/>
      <w:marTop w:val="0"/>
      <w:marBottom w:val="0"/>
      <w:divBdr>
        <w:top w:val="none" w:sz="0" w:space="0" w:color="auto"/>
        <w:left w:val="none" w:sz="0" w:space="0" w:color="auto"/>
        <w:bottom w:val="none" w:sz="0" w:space="0" w:color="auto"/>
        <w:right w:val="none" w:sz="0" w:space="0" w:color="auto"/>
      </w:divBdr>
      <w:divsChild>
        <w:div w:id="14423257">
          <w:marLeft w:val="0"/>
          <w:marRight w:val="0"/>
          <w:marTop w:val="0"/>
          <w:marBottom w:val="0"/>
          <w:divBdr>
            <w:top w:val="none" w:sz="0" w:space="0" w:color="auto"/>
            <w:left w:val="none" w:sz="0" w:space="0" w:color="auto"/>
            <w:bottom w:val="none" w:sz="0" w:space="0" w:color="auto"/>
            <w:right w:val="none" w:sz="0" w:space="0" w:color="auto"/>
          </w:divBdr>
        </w:div>
      </w:divsChild>
    </w:div>
    <w:div w:id="1168473771">
      <w:bodyDiv w:val="1"/>
      <w:marLeft w:val="0"/>
      <w:marRight w:val="0"/>
      <w:marTop w:val="0"/>
      <w:marBottom w:val="0"/>
      <w:divBdr>
        <w:top w:val="none" w:sz="0" w:space="0" w:color="auto"/>
        <w:left w:val="none" w:sz="0" w:space="0" w:color="auto"/>
        <w:bottom w:val="none" w:sz="0" w:space="0" w:color="auto"/>
        <w:right w:val="none" w:sz="0" w:space="0" w:color="auto"/>
      </w:divBdr>
      <w:divsChild>
        <w:div w:id="1723169726">
          <w:marLeft w:val="446"/>
          <w:marRight w:val="0"/>
          <w:marTop w:val="0"/>
          <w:marBottom w:val="0"/>
          <w:divBdr>
            <w:top w:val="none" w:sz="0" w:space="0" w:color="auto"/>
            <w:left w:val="none" w:sz="0" w:space="0" w:color="auto"/>
            <w:bottom w:val="none" w:sz="0" w:space="0" w:color="auto"/>
            <w:right w:val="none" w:sz="0" w:space="0" w:color="auto"/>
          </w:divBdr>
        </w:div>
      </w:divsChild>
    </w:div>
    <w:div w:id="1186361255">
      <w:marLeft w:val="0"/>
      <w:marRight w:val="0"/>
      <w:marTop w:val="0"/>
      <w:marBottom w:val="0"/>
      <w:divBdr>
        <w:top w:val="none" w:sz="0" w:space="0" w:color="auto"/>
        <w:left w:val="none" w:sz="0" w:space="0" w:color="auto"/>
        <w:bottom w:val="none" w:sz="0" w:space="0" w:color="auto"/>
        <w:right w:val="none" w:sz="0" w:space="0" w:color="auto"/>
      </w:divBdr>
      <w:divsChild>
        <w:div w:id="197741148">
          <w:marLeft w:val="0"/>
          <w:marRight w:val="0"/>
          <w:marTop w:val="0"/>
          <w:marBottom w:val="0"/>
          <w:divBdr>
            <w:top w:val="none" w:sz="0" w:space="0" w:color="auto"/>
            <w:left w:val="none" w:sz="0" w:space="0" w:color="auto"/>
            <w:bottom w:val="none" w:sz="0" w:space="0" w:color="auto"/>
            <w:right w:val="none" w:sz="0" w:space="0" w:color="auto"/>
          </w:divBdr>
        </w:div>
      </w:divsChild>
    </w:div>
    <w:div w:id="1237667068">
      <w:bodyDiv w:val="1"/>
      <w:marLeft w:val="0"/>
      <w:marRight w:val="0"/>
      <w:marTop w:val="0"/>
      <w:marBottom w:val="0"/>
      <w:divBdr>
        <w:top w:val="none" w:sz="0" w:space="0" w:color="auto"/>
        <w:left w:val="none" w:sz="0" w:space="0" w:color="auto"/>
        <w:bottom w:val="none" w:sz="0" w:space="0" w:color="auto"/>
        <w:right w:val="none" w:sz="0" w:space="0" w:color="auto"/>
      </w:divBdr>
    </w:div>
    <w:div w:id="1270359001">
      <w:marLeft w:val="0"/>
      <w:marRight w:val="0"/>
      <w:marTop w:val="0"/>
      <w:marBottom w:val="0"/>
      <w:divBdr>
        <w:top w:val="none" w:sz="0" w:space="0" w:color="auto"/>
        <w:left w:val="none" w:sz="0" w:space="0" w:color="auto"/>
        <w:bottom w:val="none" w:sz="0" w:space="0" w:color="auto"/>
        <w:right w:val="none" w:sz="0" w:space="0" w:color="auto"/>
      </w:divBdr>
      <w:divsChild>
        <w:div w:id="1576476259">
          <w:marLeft w:val="0"/>
          <w:marRight w:val="0"/>
          <w:marTop w:val="0"/>
          <w:marBottom w:val="0"/>
          <w:divBdr>
            <w:top w:val="none" w:sz="0" w:space="0" w:color="auto"/>
            <w:left w:val="none" w:sz="0" w:space="0" w:color="auto"/>
            <w:bottom w:val="none" w:sz="0" w:space="0" w:color="auto"/>
            <w:right w:val="none" w:sz="0" w:space="0" w:color="auto"/>
          </w:divBdr>
        </w:div>
      </w:divsChild>
    </w:div>
    <w:div w:id="1328165339">
      <w:bodyDiv w:val="1"/>
      <w:marLeft w:val="0"/>
      <w:marRight w:val="0"/>
      <w:marTop w:val="0"/>
      <w:marBottom w:val="0"/>
      <w:divBdr>
        <w:top w:val="none" w:sz="0" w:space="0" w:color="auto"/>
        <w:left w:val="none" w:sz="0" w:space="0" w:color="auto"/>
        <w:bottom w:val="none" w:sz="0" w:space="0" w:color="auto"/>
        <w:right w:val="none" w:sz="0" w:space="0" w:color="auto"/>
      </w:divBdr>
    </w:div>
    <w:div w:id="1329595110">
      <w:marLeft w:val="0"/>
      <w:marRight w:val="0"/>
      <w:marTop w:val="0"/>
      <w:marBottom w:val="0"/>
      <w:divBdr>
        <w:top w:val="none" w:sz="0" w:space="0" w:color="auto"/>
        <w:left w:val="none" w:sz="0" w:space="0" w:color="auto"/>
        <w:bottom w:val="none" w:sz="0" w:space="0" w:color="auto"/>
        <w:right w:val="none" w:sz="0" w:space="0" w:color="auto"/>
      </w:divBdr>
      <w:divsChild>
        <w:div w:id="1466966237">
          <w:marLeft w:val="0"/>
          <w:marRight w:val="0"/>
          <w:marTop w:val="0"/>
          <w:marBottom w:val="0"/>
          <w:divBdr>
            <w:top w:val="none" w:sz="0" w:space="0" w:color="auto"/>
            <w:left w:val="none" w:sz="0" w:space="0" w:color="auto"/>
            <w:bottom w:val="none" w:sz="0" w:space="0" w:color="auto"/>
            <w:right w:val="none" w:sz="0" w:space="0" w:color="auto"/>
          </w:divBdr>
        </w:div>
      </w:divsChild>
    </w:div>
    <w:div w:id="1347831379">
      <w:bodyDiv w:val="1"/>
      <w:marLeft w:val="0"/>
      <w:marRight w:val="0"/>
      <w:marTop w:val="0"/>
      <w:marBottom w:val="0"/>
      <w:divBdr>
        <w:top w:val="none" w:sz="0" w:space="0" w:color="auto"/>
        <w:left w:val="none" w:sz="0" w:space="0" w:color="auto"/>
        <w:bottom w:val="none" w:sz="0" w:space="0" w:color="auto"/>
        <w:right w:val="none" w:sz="0" w:space="0" w:color="auto"/>
      </w:divBdr>
      <w:divsChild>
        <w:div w:id="1216307893">
          <w:marLeft w:val="0"/>
          <w:marRight w:val="0"/>
          <w:marTop w:val="0"/>
          <w:marBottom w:val="0"/>
          <w:divBdr>
            <w:top w:val="none" w:sz="0" w:space="0" w:color="auto"/>
            <w:left w:val="none" w:sz="0" w:space="0" w:color="auto"/>
            <w:bottom w:val="none" w:sz="0" w:space="0" w:color="auto"/>
            <w:right w:val="none" w:sz="0" w:space="0" w:color="auto"/>
          </w:divBdr>
        </w:div>
      </w:divsChild>
    </w:div>
    <w:div w:id="1394965363">
      <w:bodyDiv w:val="1"/>
      <w:marLeft w:val="0"/>
      <w:marRight w:val="0"/>
      <w:marTop w:val="0"/>
      <w:marBottom w:val="0"/>
      <w:divBdr>
        <w:top w:val="none" w:sz="0" w:space="0" w:color="auto"/>
        <w:left w:val="none" w:sz="0" w:space="0" w:color="auto"/>
        <w:bottom w:val="none" w:sz="0" w:space="0" w:color="auto"/>
        <w:right w:val="none" w:sz="0" w:space="0" w:color="auto"/>
      </w:divBdr>
    </w:div>
    <w:div w:id="1429428125">
      <w:marLeft w:val="0"/>
      <w:marRight w:val="0"/>
      <w:marTop w:val="0"/>
      <w:marBottom w:val="0"/>
      <w:divBdr>
        <w:top w:val="none" w:sz="0" w:space="0" w:color="auto"/>
        <w:left w:val="none" w:sz="0" w:space="0" w:color="auto"/>
        <w:bottom w:val="none" w:sz="0" w:space="0" w:color="auto"/>
        <w:right w:val="none" w:sz="0" w:space="0" w:color="auto"/>
      </w:divBdr>
      <w:divsChild>
        <w:div w:id="570501789">
          <w:marLeft w:val="0"/>
          <w:marRight w:val="0"/>
          <w:marTop w:val="0"/>
          <w:marBottom w:val="0"/>
          <w:divBdr>
            <w:top w:val="none" w:sz="0" w:space="0" w:color="auto"/>
            <w:left w:val="none" w:sz="0" w:space="0" w:color="auto"/>
            <w:bottom w:val="none" w:sz="0" w:space="0" w:color="auto"/>
            <w:right w:val="none" w:sz="0" w:space="0" w:color="auto"/>
          </w:divBdr>
        </w:div>
      </w:divsChild>
    </w:div>
    <w:div w:id="1445152353">
      <w:bodyDiv w:val="1"/>
      <w:marLeft w:val="0"/>
      <w:marRight w:val="0"/>
      <w:marTop w:val="0"/>
      <w:marBottom w:val="0"/>
      <w:divBdr>
        <w:top w:val="none" w:sz="0" w:space="0" w:color="auto"/>
        <w:left w:val="none" w:sz="0" w:space="0" w:color="auto"/>
        <w:bottom w:val="none" w:sz="0" w:space="0" w:color="auto"/>
        <w:right w:val="none" w:sz="0" w:space="0" w:color="auto"/>
      </w:divBdr>
    </w:div>
    <w:div w:id="1483539562">
      <w:marLeft w:val="0"/>
      <w:marRight w:val="0"/>
      <w:marTop w:val="0"/>
      <w:marBottom w:val="0"/>
      <w:divBdr>
        <w:top w:val="none" w:sz="0" w:space="0" w:color="auto"/>
        <w:left w:val="none" w:sz="0" w:space="0" w:color="auto"/>
        <w:bottom w:val="none" w:sz="0" w:space="0" w:color="auto"/>
        <w:right w:val="none" w:sz="0" w:space="0" w:color="auto"/>
      </w:divBdr>
      <w:divsChild>
        <w:div w:id="1365862076">
          <w:marLeft w:val="0"/>
          <w:marRight w:val="0"/>
          <w:marTop w:val="0"/>
          <w:marBottom w:val="0"/>
          <w:divBdr>
            <w:top w:val="none" w:sz="0" w:space="0" w:color="auto"/>
            <w:left w:val="none" w:sz="0" w:space="0" w:color="auto"/>
            <w:bottom w:val="none" w:sz="0" w:space="0" w:color="auto"/>
            <w:right w:val="none" w:sz="0" w:space="0" w:color="auto"/>
          </w:divBdr>
        </w:div>
      </w:divsChild>
    </w:div>
    <w:div w:id="1501003172">
      <w:marLeft w:val="0"/>
      <w:marRight w:val="0"/>
      <w:marTop w:val="0"/>
      <w:marBottom w:val="0"/>
      <w:divBdr>
        <w:top w:val="none" w:sz="0" w:space="0" w:color="auto"/>
        <w:left w:val="none" w:sz="0" w:space="0" w:color="auto"/>
        <w:bottom w:val="none" w:sz="0" w:space="0" w:color="auto"/>
        <w:right w:val="none" w:sz="0" w:space="0" w:color="auto"/>
      </w:divBdr>
      <w:divsChild>
        <w:div w:id="1952127931">
          <w:marLeft w:val="0"/>
          <w:marRight w:val="0"/>
          <w:marTop w:val="0"/>
          <w:marBottom w:val="0"/>
          <w:divBdr>
            <w:top w:val="none" w:sz="0" w:space="0" w:color="auto"/>
            <w:left w:val="none" w:sz="0" w:space="0" w:color="auto"/>
            <w:bottom w:val="none" w:sz="0" w:space="0" w:color="auto"/>
            <w:right w:val="none" w:sz="0" w:space="0" w:color="auto"/>
          </w:divBdr>
        </w:div>
      </w:divsChild>
    </w:div>
    <w:div w:id="1514346237">
      <w:bodyDiv w:val="1"/>
      <w:marLeft w:val="0"/>
      <w:marRight w:val="0"/>
      <w:marTop w:val="0"/>
      <w:marBottom w:val="0"/>
      <w:divBdr>
        <w:top w:val="none" w:sz="0" w:space="0" w:color="auto"/>
        <w:left w:val="none" w:sz="0" w:space="0" w:color="auto"/>
        <w:bottom w:val="none" w:sz="0" w:space="0" w:color="auto"/>
        <w:right w:val="none" w:sz="0" w:space="0" w:color="auto"/>
      </w:divBdr>
    </w:div>
    <w:div w:id="1562986379">
      <w:marLeft w:val="0"/>
      <w:marRight w:val="0"/>
      <w:marTop w:val="0"/>
      <w:marBottom w:val="0"/>
      <w:divBdr>
        <w:top w:val="none" w:sz="0" w:space="0" w:color="auto"/>
        <w:left w:val="none" w:sz="0" w:space="0" w:color="auto"/>
        <w:bottom w:val="none" w:sz="0" w:space="0" w:color="auto"/>
        <w:right w:val="none" w:sz="0" w:space="0" w:color="auto"/>
      </w:divBdr>
      <w:divsChild>
        <w:div w:id="933902222">
          <w:marLeft w:val="0"/>
          <w:marRight w:val="0"/>
          <w:marTop w:val="0"/>
          <w:marBottom w:val="0"/>
          <w:divBdr>
            <w:top w:val="none" w:sz="0" w:space="0" w:color="auto"/>
            <w:left w:val="none" w:sz="0" w:space="0" w:color="auto"/>
            <w:bottom w:val="none" w:sz="0" w:space="0" w:color="auto"/>
            <w:right w:val="none" w:sz="0" w:space="0" w:color="auto"/>
          </w:divBdr>
        </w:div>
      </w:divsChild>
    </w:div>
    <w:div w:id="1593932656">
      <w:marLeft w:val="0"/>
      <w:marRight w:val="0"/>
      <w:marTop w:val="0"/>
      <w:marBottom w:val="0"/>
      <w:divBdr>
        <w:top w:val="none" w:sz="0" w:space="0" w:color="auto"/>
        <w:left w:val="none" w:sz="0" w:space="0" w:color="auto"/>
        <w:bottom w:val="none" w:sz="0" w:space="0" w:color="auto"/>
        <w:right w:val="none" w:sz="0" w:space="0" w:color="auto"/>
      </w:divBdr>
      <w:divsChild>
        <w:div w:id="2126076163">
          <w:marLeft w:val="0"/>
          <w:marRight w:val="0"/>
          <w:marTop w:val="0"/>
          <w:marBottom w:val="0"/>
          <w:divBdr>
            <w:top w:val="none" w:sz="0" w:space="0" w:color="auto"/>
            <w:left w:val="none" w:sz="0" w:space="0" w:color="auto"/>
            <w:bottom w:val="none" w:sz="0" w:space="0" w:color="auto"/>
            <w:right w:val="none" w:sz="0" w:space="0" w:color="auto"/>
          </w:divBdr>
        </w:div>
      </w:divsChild>
    </w:div>
    <w:div w:id="1641492370">
      <w:marLeft w:val="0"/>
      <w:marRight w:val="0"/>
      <w:marTop w:val="0"/>
      <w:marBottom w:val="0"/>
      <w:divBdr>
        <w:top w:val="none" w:sz="0" w:space="0" w:color="auto"/>
        <w:left w:val="none" w:sz="0" w:space="0" w:color="auto"/>
        <w:bottom w:val="none" w:sz="0" w:space="0" w:color="auto"/>
        <w:right w:val="none" w:sz="0" w:space="0" w:color="auto"/>
      </w:divBdr>
      <w:divsChild>
        <w:div w:id="453599201">
          <w:marLeft w:val="0"/>
          <w:marRight w:val="0"/>
          <w:marTop w:val="0"/>
          <w:marBottom w:val="0"/>
          <w:divBdr>
            <w:top w:val="none" w:sz="0" w:space="0" w:color="auto"/>
            <w:left w:val="none" w:sz="0" w:space="0" w:color="auto"/>
            <w:bottom w:val="none" w:sz="0" w:space="0" w:color="auto"/>
            <w:right w:val="none" w:sz="0" w:space="0" w:color="auto"/>
          </w:divBdr>
        </w:div>
      </w:divsChild>
    </w:div>
    <w:div w:id="1654020661">
      <w:marLeft w:val="0"/>
      <w:marRight w:val="0"/>
      <w:marTop w:val="0"/>
      <w:marBottom w:val="0"/>
      <w:divBdr>
        <w:top w:val="none" w:sz="0" w:space="0" w:color="auto"/>
        <w:left w:val="none" w:sz="0" w:space="0" w:color="auto"/>
        <w:bottom w:val="none" w:sz="0" w:space="0" w:color="auto"/>
        <w:right w:val="none" w:sz="0" w:space="0" w:color="auto"/>
      </w:divBdr>
      <w:divsChild>
        <w:div w:id="1269120447">
          <w:marLeft w:val="0"/>
          <w:marRight w:val="0"/>
          <w:marTop w:val="0"/>
          <w:marBottom w:val="0"/>
          <w:divBdr>
            <w:top w:val="none" w:sz="0" w:space="0" w:color="auto"/>
            <w:left w:val="none" w:sz="0" w:space="0" w:color="auto"/>
            <w:bottom w:val="none" w:sz="0" w:space="0" w:color="auto"/>
            <w:right w:val="none" w:sz="0" w:space="0" w:color="auto"/>
          </w:divBdr>
        </w:div>
      </w:divsChild>
    </w:div>
    <w:div w:id="1700622669">
      <w:bodyDiv w:val="1"/>
      <w:marLeft w:val="0"/>
      <w:marRight w:val="0"/>
      <w:marTop w:val="0"/>
      <w:marBottom w:val="0"/>
      <w:divBdr>
        <w:top w:val="none" w:sz="0" w:space="0" w:color="auto"/>
        <w:left w:val="none" w:sz="0" w:space="0" w:color="auto"/>
        <w:bottom w:val="none" w:sz="0" w:space="0" w:color="auto"/>
        <w:right w:val="none" w:sz="0" w:space="0" w:color="auto"/>
      </w:divBdr>
      <w:divsChild>
        <w:div w:id="1757363163">
          <w:marLeft w:val="0"/>
          <w:marRight w:val="0"/>
          <w:marTop w:val="0"/>
          <w:marBottom w:val="0"/>
          <w:divBdr>
            <w:top w:val="none" w:sz="0" w:space="0" w:color="auto"/>
            <w:left w:val="none" w:sz="0" w:space="0" w:color="auto"/>
            <w:bottom w:val="none" w:sz="0" w:space="0" w:color="auto"/>
            <w:right w:val="none" w:sz="0" w:space="0" w:color="auto"/>
          </w:divBdr>
          <w:divsChild>
            <w:div w:id="139600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27433">
      <w:marLeft w:val="0"/>
      <w:marRight w:val="0"/>
      <w:marTop w:val="0"/>
      <w:marBottom w:val="0"/>
      <w:divBdr>
        <w:top w:val="none" w:sz="0" w:space="0" w:color="auto"/>
        <w:left w:val="none" w:sz="0" w:space="0" w:color="auto"/>
        <w:bottom w:val="none" w:sz="0" w:space="0" w:color="auto"/>
        <w:right w:val="none" w:sz="0" w:space="0" w:color="auto"/>
      </w:divBdr>
      <w:divsChild>
        <w:div w:id="1011638034">
          <w:marLeft w:val="0"/>
          <w:marRight w:val="0"/>
          <w:marTop w:val="0"/>
          <w:marBottom w:val="0"/>
          <w:divBdr>
            <w:top w:val="none" w:sz="0" w:space="0" w:color="auto"/>
            <w:left w:val="none" w:sz="0" w:space="0" w:color="auto"/>
            <w:bottom w:val="none" w:sz="0" w:space="0" w:color="auto"/>
            <w:right w:val="none" w:sz="0" w:space="0" w:color="auto"/>
          </w:divBdr>
        </w:div>
      </w:divsChild>
    </w:div>
    <w:div w:id="1735662923">
      <w:bodyDiv w:val="1"/>
      <w:marLeft w:val="0"/>
      <w:marRight w:val="0"/>
      <w:marTop w:val="0"/>
      <w:marBottom w:val="0"/>
      <w:divBdr>
        <w:top w:val="none" w:sz="0" w:space="0" w:color="auto"/>
        <w:left w:val="none" w:sz="0" w:space="0" w:color="auto"/>
        <w:bottom w:val="none" w:sz="0" w:space="0" w:color="auto"/>
        <w:right w:val="none" w:sz="0" w:space="0" w:color="auto"/>
      </w:divBdr>
    </w:div>
    <w:div w:id="1752851463">
      <w:marLeft w:val="0"/>
      <w:marRight w:val="0"/>
      <w:marTop w:val="0"/>
      <w:marBottom w:val="0"/>
      <w:divBdr>
        <w:top w:val="none" w:sz="0" w:space="0" w:color="auto"/>
        <w:left w:val="none" w:sz="0" w:space="0" w:color="auto"/>
        <w:bottom w:val="none" w:sz="0" w:space="0" w:color="auto"/>
        <w:right w:val="none" w:sz="0" w:space="0" w:color="auto"/>
      </w:divBdr>
      <w:divsChild>
        <w:div w:id="1208223790">
          <w:marLeft w:val="0"/>
          <w:marRight w:val="0"/>
          <w:marTop w:val="0"/>
          <w:marBottom w:val="0"/>
          <w:divBdr>
            <w:top w:val="none" w:sz="0" w:space="0" w:color="auto"/>
            <w:left w:val="none" w:sz="0" w:space="0" w:color="auto"/>
            <w:bottom w:val="none" w:sz="0" w:space="0" w:color="auto"/>
            <w:right w:val="none" w:sz="0" w:space="0" w:color="auto"/>
          </w:divBdr>
        </w:div>
      </w:divsChild>
    </w:div>
    <w:div w:id="1758598227">
      <w:bodyDiv w:val="1"/>
      <w:marLeft w:val="0"/>
      <w:marRight w:val="0"/>
      <w:marTop w:val="0"/>
      <w:marBottom w:val="0"/>
      <w:divBdr>
        <w:top w:val="none" w:sz="0" w:space="0" w:color="auto"/>
        <w:left w:val="none" w:sz="0" w:space="0" w:color="auto"/>
        <w:bottom w:val="none" w:sz="0" w:space="0" w:color="auto"/>
        <w:right w:val="none" w:sz="0" w:space="0" w:color="auto"/>
      </w:divBdr>
      <w:divsChild>
        <w:div w:id="583615396">
          <w:marLeft w:val="0"/>
          <w:marRight w:val="0"/>
          <w:marTop w:val="0"/>
          <w:marBottom w:val="0"/>
          <w:divBdr>
            <w:top w:val="none" w:sz="0" w:space="0" w:color="auto"/>
            <w:left w:val="none" w:sz="0" w:space="0" w:color="auto"/>
            <w:bottom w:val="none" w:sz="0" w:space="0" w:color="auto"/>
            <w:right w:val="none" w:sz="0" w:space="0" w:color="auto"/>
          </w:divBdr>
        </w:div>
      </w:divsChild>
    </w:div>
    <w:div w:id="1806197637">
      <w:bodyDiv w:val="1"/>
      <w:marLeft w:val="0"/>
      <w:marRight w:val="0"/>
      <w:marTop w:val="0"/>
      <w:marBottom w:val="0"/>
      <w:divBdr>
        <w:top w:val="none" w:sz="0" w:space="0" w:color="auto"/>
        <w:left w:val="none" w:sz="0" w:space="0" w:color="auto"/>
        <w:bottom w:val="none" w:sz="0" w:space="0" w:color="auto"/>
        <w:right w:val="none" w:sz="0" w:space="0" w:color="auto"/>
      </w:divBdr>
      <w:divsChild>
        <w:div w:id="1130249937">
          <w:marLeft w:val="1166"/>
          <w:marRight w:val="0"/>
          <w:marTop w:val="0"/>
          <w:marBottom w:val="0"/>
          <w:divBdr>
            <w:top w:val="none" w:sz="0" w:space="0" w:color="auto"/>
            <w:left w:val="none" w:sz="0" w:space="0" w:color="auto"/>
            <w:bottom w:val="none" w:sz="0" w:space="0" w:color="auto"/>
            <w:right w:val="none" w:sz="0" w:space="0" w:color="auto"/>
          </w:divBdr>
        </w:div>
        <w:div w:id="1965430009">
          <w:marLeft w:val="1166"/>
          <w:marRight w:val="0"/>
          <w:marTop w:val="0"/>
          <w:marBottom w:val="0"/>
          <w:divBdr>
            <w:top w:val="none" w:sz="0" w:space="0" w:color="auto"/>
            <w:left w:val="none" w:sz="0" w:space="0" w:color="auto"/>
            <w:bottom w:val="none" w:sz="0" w:space="0" w:color="auto"/>
            <w:right w:val="none" w:sz="0" w:space="0" w:color="auto"/>
          </w:divBdr>
        </w:div>
      </w:divsChild>
    </w:div>
    <w:div w:id="1810510311">
      <w:marLeft w:val="0"/>
      <w:marRight w:val="0"/>
      <w:marTop w:val="0"/>
      <w:marBottom w:val="0"/>
      <w:divBdr>
        <w:top w:val="none" w:sz="0" w:space="0" w:color="auto"/>
        <w:left w:val="none" w:sz="0" w:space="0" w:color="auto"/>
        <w:bottom w:val="none" w:sz="0" w:space="0" w:color="auto"/>
        <w:right w:val="none" w:sz="0" w:space="0" w:color="auto"/>
      </w:divBdr>
      <w:divsChild>
        <w:div w:id="181672794">
          <w:marLeft w:val="0"/>
          <w:marRight w:val="0"/>
          <w:marTop w:val="0"/>
          <w:marBottom w:val="0"/>
          <w:divBdr>
            <w:top w:val="none" w:sz="0" w:space="0" w:color="auto"/>
            <w:left w:val="none" w:sz="0" w:space="0" w:color="auto"/>
            <w:bottom w:val="none" w:sz="0" w:space="0" w:color="auto"/>
            <w:right w:val="none" w:sz="0" w:space="0" w:color="auto"/>
          </w:divBdr>
        </w:div>
      </w:divsChild>
    </w:div>
    <w:div w:id="1842508284">
      <w:marLeft w:val="0"/>
      <w:marRight w:val="0"/>
      <w:marTop w:val="0"/>
      <w:marBottom w:val="0"/>
      <w:divBdr>
        <w:top w:val="none" w:sz="0" w:space="0" w:color="auto"/>
        <w:left w:val="none" w:sz="0" w:space="0" w:color="auto"/>
        <w:bottom w:val="none" w:sz="0" w:space="0" w:color="auto"/>
        <w:right w:val="none" w:sz="0" w:space="0" w:color="auto"/>
      </w:divBdr>
      <w:divsChild>
        <w:div w:id="1285501121">
          <w:marLeft w:val="0"/>
          <w:marRight w:val="0"/>
          <w:marTop w:val="0"/>
          <w:marBottom w:val="0"/>
          <w:divBdr>
            <w:top w:val="none" w:sz="0" w:space="0" w:color="auto"/>
            <w:left w:val="none" w:sz="0" w:space="0" w:color="auto"/>
            <w:bottom w:val="none" w:sz="0" w:space="0" w:color="auto"/>
            <w:right w:val="none" w:sz="0" w:space="0" w:color="auto"/>
          </w:divBdr>
        </w:div>
      </w:divsChild>
    </w:div>
    <w:div w:id="1880319475">
      <w:marLeft w:val="0"/>
      <w:marRight w:val="0"/>
      <w:marTop w:val="0"/>
      <w:marBottom w:val="0"/>
      <w:divBdr>
        <w:top w:val="none" w:sz="0" w:space="0" w:color="auto"/>
        <w:left w:val="none" w:sz="0" w:space="0" w:color="auto"/>
        <w:bottom w:val="none" w:sz="0" w:space="0" w:color="auto"/>
        <w:right w:val="none" w:sz="0" w:space="0" w:color="auto"/>
      </w:divBdr>
      <w:divsChild>
        <w:div w:id="1329745014">
          <w:marLeft w:val="0"/>
          <w:marRight w:val="0"/>
          <w:marTop w:val="0"/>
          <w:marBottom w:val="0"/>
          <w:divBdr>
            <w:top w:val="none" w:sz="0" w:space="0" w:color="auto"/>
            <w:left w:val="none" w:sz="0" w:space="0" w:color="auto"/>
            <w:bottom w:val="none" w:sz="0" w:space="0" w:color="auto"/>
            <w:right w:val="none" w:sz="0" w:space="0" w:color="auto"/>
          </w:divBdr>
        </w:div>
      </w:divsChild>
    </w:div>
    <w:div w:id="1922982541">
      <w:marLeft w:val="0"/>
      <w:marRight w:val="0"/>
      <w:marTop w:val="0"/>
      <w:marBottom w:val="0"/>
      <w:divBdr>
        <w:top w:val="none" w:sz="0" w:space="0" w:color="auto"/>
        <w:left w:val="none" w:sz="0" w:space="0" w:color="auto"/>
        <w:bottom w:val="none" w:sz="0" w:space="0" w:color="auto"/>
        <w:right w:val="none" w:sz="0" w:space="0" w:color="auto"/>
      </w:divBdr>
      <w:divsChild>
        <w:div w:id="1341472118">
          <w:marLeft w:val="0"/>
          <w:marRight w:val="0"/>
          <w:marTop w:val="0"/>
          <w:marBottom w:val="0"/>
          <w:divBdr>
            <w:top w:val="none" w:sz="0" w:space="0" w:color="auto"/>
            <w:left w:val="none" w:sz="0" w:space="0" w:color="auto"/>
            <w:bottom w:val="none" w:sz="0" w:space="0" w:color="auto"/>
            <w:right w:val="none" w:sz="0" w:space="0" w:color="auto"/>
          </w:divBdr>
        </w:div>
      </w:divsChild>
    </w:div>
    <w:div w:id="1947613550">
      <w:marLeft w:val="0"/>
      <w:marRight w:val="0"/>
      <w:marTop w:val="0"/>
      <w:marBottom w:val="0"/>
      <w:divBdr>
        <w:top w:val="none" w:sz="0" w:space="0" w:color="auto"/>
        <w:left w:val="none" w:sz="0" w:space="0" w:color="auto"/>
        <w:bottom w:val="none" w:sz="0" w:space="0" w:color="auto"/>
        <w:right w:val="none" w:sz="0" w:space="0" w:color="auto"/>
      </w:divBdr>
      <w:divsChild>
        <w:div w:id="1447655916">
          <w:marLeft w:val="0"/>
          <w:marRight w:val="0"/>
          <w:marTop w:val="0"/>
          <w:marBottom w:val="0"/>
          <w:divBdr>
            <w:top w:val="none" w:sz="0" w:space="0" w:color="auto"/>
            <w:left w:val="none" w:sz="0" w:space="0" w:color="auto"/>
            <w:bottom w:val="none" w:sz="0" w:space="0" w:color="auto"/>
            <w:right w:val="none" w:sz="0" w:space="0" w:color="auto"/>
          </w:divBdr>
        </w:div>
      </w:divsChild>
    </w:div>
    <w:div w:id="1999575380">
      <w:bodyDiv w:val="1"/>
      <w:marLeft w:val="0"/>
      <w:marRight w:val="0"/>
      <w:marTop w:val="0"/>
      <w:marBottom w:val="0"/>
      <w:divBdr>
        <w:top w:val="none" w:sz="0" w:space="0" w:color="auto"/>
        <w:left w:val="none" w:sz="0" w:space="0" w:color="auto"/>
        <w:bottom w:val="none" w:sz="0" w:space="0" w:color="auto"/>
        <w:right w:val="none" w:sz="0" w:space="0" w:color="auto"/>
      </w:divBdr>
      <w:divsChild>
        <w:div w:id="1810630409">
          <w:marLeft w:val="1166"/>
          <w:marRight w:val="0"/>
          <w:marTop w:val="0"/>
          <w:marBottom w:val="0"/>
          <w:divBdr>
            <w:top w:val="none" w:sz="0" w:space="0" w:color="auto"/>
            <w:left w:val="none" w:sz="0" w:space="0" w:color="auto"/>
            <w:bottom w:val="none" w:sz="0" w:space="0" w:color="auto"/>
            <w:right w:val="none" w:sz="0" w:space="0" w:color="auto"/>
          </w:divBdr>
        </w:div>
      </w:divsChild>
    </w:div>
    <w:div w:id="2044749637">
      <w:bodyDiv w:val="1"/>
      <w:marLeft w:val="0"/>
      <w:marRight w:val="0"/>
      <w:marTop w:val="0"/>
      <w:marBottom w:val="0"/>
      <w:divBdr>
        <w:top w:val="none" w:sz="0" w:space="0" w:color="auto"/>
        <w:left w:val="none" w:sz="0" w:space="0" w:color="auto"/>
        <w:bottom w:val="none" w:sz="0" w:space="0" w:color="auto"/>
        <w:right w:val="none" w:sz="0" w:space="0" w:color="auto"/>
      </w:divBdr>
    </w:div>
    <w:div w:id="2045860692">
      <w:bodyDiv w:val="1"/>
      <w:marLeft w:val="0"/>
      <w:marRight w:val="0"/>
      <w:marTop w:val="0"/>
      <w:marBottom w:val="0"/>
      <w:divBdr>
        <w:top w:val="none" w:sz="0" w:space="0" w:color="auto"/>
        <w:left w:val="none" w:sz="0" w:space="0" w:color="auto"/>
        <w:bottom w:val="none" w:sz="0" w:space="0" w:color="auto"/>
        <w:right w:val="none" w:sz="0" w:space="0" w:color="auto"/>
      </w:divBdr>
      <w:divsChild>
        <w:div w:id="1656493995">
          <w:marLeft w:val="1166"/>
          <w:marRight w:val="0"/>
          <w:marTop w:val="0"/>
          <w:marBottom w:val="0"/>
          <w:divBdr>
            <w:top w:val="none" w:sz="0" w:space="0" w:color="auto"/>
            <w:left w:val="none" w:sz="0" w:space="0" w:color="auto"/>
            <w:bottom w:val="none" w:sz="0" w:space="0" w:color="auto"/>
            <w:right w:val="none" w:sz="0" w:space="0" w:color="auto"/>
          </w:divBdr>
        </w:div>
      </w:divsChild>
    </w:div>
    <w:div w:id="2054453051">
      <w:bodyDiv w:val="1"/>
      <w:marLeft w:val="0"/>
      <w:marRight w:val="0"/>
      <w:marTop w:val="0"/>
      <w:marBottom w:val="0"/>
      <w:divBdr>
        <w:top w:val="none" w:sz="0" w:space="0" w:color="auto"/>
        <w:left w:val="none" w:sz="0" w:space="0" w:color="auto"/>
        <w:bottom w:val="none" w:sz="0" w:space="0" w:color="auto"/>
        <w:right w:val="none" w:sz="0" w:space="0" w:color="auto"/>
      </w:divBdr>
      <w:divsChild>
        <w:div w:id="847793010">
          <w:marLeft w:val="0"/>
          <w:marRight w:val="0"/>
          <w:marTop w:val="0"/>
          <w:marBottom w:val="0"/>
          <w:divBdr>
            <w:top w:val="none" w:sz="0" w:space="0" w:color="auto"/>
            <w:left w:val="none" w:sz="0" w:space="0" w:color="auto"/>
            <w:bottom w:val="none" w:sz="0" w:space="0" w:color="auto"/>
            <w:right w:val="none" w:sz="0" w:space="0" w:color="auto"/>
          </w:divBdr>
          <w:divsChild>
            <w:div w:id="2011256652">
              <w:marLeft w:val="0"/>
              <w:marRight w:val="0"/>
              <w:marTop w:val="0"/>
              <w:marBottom w:val="0"/>
              <w:divBdr>
                <w:top w:val="none" w:sz="0" w:space="0" w:color="auto"/>
                <w:left w:val="none" w:sz="0" w:space="0" w:color="auto"/>
                <w:bottom w:val="none" w:sz="0" w:space="0" w:color="auto"/>
                <w:right w:val="none" w:sz="0" w:space="0" w:color="auto"/>
              </w:divBdr>
              <w:divsChild>
                <w:div w:id="619840204">
                  <w:marLeft w:val="0"/>
                  <w:marRight w:val="0"/>
                  <w:marTop w:val="0"/>
                  <w:marBottom w:val="0"/>
                  <w:divBdr>
                    <w:top w:val="none" w:sz="0" w:space="0" w:color="auto"/>
                    <w:left w:val="none" w:sz="0" w:space="0" w:color="auto"/>
                    <w:bottom w:val="none" w:sz="0" w:space="0" w:color="auto"/>
                    <w:right w:val="none" w:sz="0" w:space="0" w:color="auto"/>
                  </w:divBdr>
                </w:div>
                <w:div w:id="1106464889">
                  <w:marLeft w:val="0"/>
                  <w:marRight w:val="0"/>
                  <w:marTop w:val="0"/>
                  <w:marBottom w:val="0"/>
                  <w:divBdr>
                    <w:top w:val="none" w:sz="0" w:space="0" w:color="auto"/>
                    <w:left w:val="none" w:sz="0" w:space="0" w:color="auto"/>
                    <w:bottom w:val="none" w:sz="0" w:space="0" w:color="auto"/>
                    <w:right w:val="none" w:sz="0" w:space="0" w:color="auto"/>
                  </w:divBdr>
                </w:div>
                <w:div w:id="1207136717">
                  <w:marLeft w:val="0"/>
                  <w:marRight w:val="0"/>
                  <w:marTop w:val="0"/>
                  <w:marBottom w:val="0"/>
                  <w:divBdr>
                    <w:top w:val="none" w:sz="0" w:space="0" w:color="auto"/>
                    <w:left w:val="none" w:sz="0" w:space="0" w:color="auto"/>
                    <w:bottom w:val="none" w:sz="0" w:space="0" w:color="auto"/>
                    <w:right w:val="none" w:sz="0" w:space="0" w:color="auto"/>
                  </w:divBdr>
                </w:div>
                <w:div w:id="171318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16082">
          <w:marLeft w:val="0"/>
          <w:marRight w:val="0"/>
          <w:marTop w:val="0"/>
          <w:marBottom w:val="0"/>
          <w:divBdr>
            <w:top w:val="none" w:sz="0" w:space="0" w:color="auto"/>
            <w:left w:val="none" w:sz="0" w:space="0" w:color="auto"/>
            <w:bottom w:val="none" w:sz="0" w:space="0" w:color="auto"/>
            <w:right w:val="none" w:sz="0" w:space="0" w:color="auto"/>
          </w:divBdr>
          <w:divsChild>
            <w:div w:id="768820018">
              <w:marLeft w:val="0"/>
              <w:marRight w:val="0"/>
              <w:marTop w:val="0"/>
              <w:marBottom w:val="0"/>
              <w:divBdr>
                <w:top w:val="none" w:sz="0" w:space="0" w:color="auto"/>
                <w:left w:val="none" w:sz="0" w:space="0" w:color="auto"/>
                <w:bottom w:val="none" w:sz="0" w:space="0" w:color="auto"/>
                <w:right w:val="none" w:sz="0" w:space="0" w:color="auto"/>
              </w:divBdr>
              <w:divsChild>
                <w:div w:id="101792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055307">
      <w:marLeft w:val="0"/>
      <w:marRight w:val="0"/>
      <w:marTop w:val="0"/>
      <w:marBottom w:val="0"/>
      <w:divBdr>
        <w:top w:val="none" w:sz="0" w:space="0" w:color="auto"/>
        <w:left w:val="none" w:sz="0" w:space="0" w:color="auto"/>
        <w:bottom w:val="none" w:sz="0" w:space="0" w:color="auto"/>
        <w:right w:val="none" w:sz="0" w:space="0" w:color="auto"/>
      </w:divBdr>
      <w:divsChild>
        <w:div w:id="479737816">
          <w:marLeft w:val="0"/>
          <w:marRight w:val="0"/>
          <w:marTop w:val="0"/>
          <w:marBottom w:val="0"/>
          <w:divBdr>
            <w:top w:val="none" w:sz="0" w:space="0" w:color="auto"/>
            <w:left w:val="none" w:sz="0" w:space="0" w:color="auto"/>
            <w:bottom w:val="none" w:sz="0" w:space="0" w:color="auto"/>
            <w:right w:val="none" w:sz="0" w:space="0" w:color="auto"/>
          </w:divBdr>
        </w:div>
      </w:divsChild>
    </w:div>
    <w:div w:id="2070765700">
      <w:marLeft w:val="0"/>
      <w:marRight w:val="0"/>
      <w:marTop w:val="0"/>
      <w:marBottom w:val="0"/>
      <w:divBdr>
        <w:top w:val="none" w:sz="0" w:space="0" w:color="auto"/>
        <w:left w:val="none" w:sz="0" w:space="0" w:color="auto"/>
        <w:bottom w:val="none" w:sz="0" w:space="0" w:color="auto"/>
        <w:right w:val="none" w:sz="0" w:space="0" w:color="auto"/>
      </w:divBdr>
      <w:divsChild>
        <w:div w:id="2002149099">
          <w:marLeft w:val="0"/>
          <w:marRight w:val="0"/>
          <w:marTop w:val="0"/>
          <w:marBottom w:val="0"/>
          <w:divBdr>
            <w:top w:val="none" w:sz="0" w:space="0" w:color="auto"/>
            <w:left w:val="none" w:sz="0" w:space="0" w:color="auto"/>
            <w:bottom w:val="none" w:sz="0" w:space="0" w:color="auto"/>
            <w:right w:val="none" w:sz="0" w:space="0" w:color="auto"/>
          </w:divBdr>
        </w:div>
      </w:divsChild>
    </w:div>
    <w:div w:id="2134324333">
      <w:marLeft w:val="0"/>
      <w:marRight w:val="0"/>
      <w:marTop w:val="0"/>
      <w:marBottom w:val="0"/>
      <w:divBdr>
        <w:top w:val="none" w:sz="0" w:space="0" w:color="auto"/>
        <w:left w:val="none" w:sz="0" w:space="0" w:color="auto"/>
        <w:bottom w:val="none" w:sz="0" w:space="0" w:color="auto"/>
        <w:right w:val="none" w:sz="0" w:space="0" w:color="auto"/>
      </w:divBdr>
      <w:divsChild>
        <w:div w:id="971595946">
          <w:marLeft w:val="0"/>
          <w:marRight w:val="0"/>
          <w:marTop w:val="0"/>
          <w:marBottom w:val="0"/>
          <w:divBdr>
            <w:top w:val="none" w:sz="0" w:space="0" w:color="auto"/>
            <w:left w:val="none" w:sz="0" w:space="0" w:color="auto"/>
            <w:bottom w:val="none" w:sz="0" w:space="0" w:color="auto"/>
            <w:right w:val="none" w:sz="0" w:space="0" w:color="auto"/>
          </w:divBdr>
        </w:div>
      </w:divsChild>
    </w:div>
    <w:div w:id="2137600098">
      <w:marLeft w:val="0"/>
      <w:marRight w:val="0"/>
      <w:marTop w:val="0"/>
      <w:marBottom w:val="0"/>
      <w:divBdr>
        <w:top w:val="none" w:sz="0" w:space="0" w:color="auto"/>
        <w:left w:val="none" w:sz="0" w:space="0" w:color="auto"/>
        <w:bottom w:val="none" w:sz="0" w:space="0" w:color="auto"/>
        <w:right w:val="none" w:sz="0" w:space="0" w:color="auto"/>
      </w:divBdr>
      <w:divsChild>
        <w:div w:id="7387929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pubmed.ncbi.nlm.nih.gov/2229951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orldhappiness.report/about/"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s://webarchive.nationalarchives.gov.uk/ukgwa/20160105170225/http://www.ons.gov.uk/ons/guide-method/user-guidance/well-being/why-measure-well-being-/index.htm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yperlink" Target="https://www.nm.org/healthbeat/healthy-tips/how-happiness-impacts-healt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hyperlink" Target="https://econreview.berkeley.edu/beyond-gdp-economics-and-happines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economist.com/the-world-in-20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DAF8AE-410C-42A3-8357-5D23F52CC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14</Pages>
  <Words>4182</Words>
  <Characters>23841</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27968</CharactersWithSpaces>
  <SharedDoc>false</SharedDoc>
  <HLinks>
    <vt:vector size="36" baseType="variant">
      <vt:variant>
        <vt:i4>3145778</vt:i4>
      </vt:variant>
      <vt:variant>
        <vt:i4>15</vt:i4>
      </vt:variant>
      <vt:variant>
        <vt:i4>0</vt:i4>
      </vt:variant>
      <vt:variant>
        <vt:i4>5</vt:i4>
      </vt:variant>
      <vt:variant>
        <vt:lpwstr>https://www.economist.com/the-world-in-2021</vt:lpwstr>
      </vt:variant>
      <vt:variant>
        <vt:lpwstr/>
      </vt:variant>
      <vt:variant>
        <vt:i4>1179655</vt:i4>
      </vt:variant>
      <vt:variant>
        <vt:i4>12</vt:i4>
      </vt:variant>
      <vt:variant>
        <vt:i4>0</vt:i4>
      </vt:variant>
      <vt:variant>
        <vt:i4>5</vt:i4>
      </vt:variant>
      <vt:variant>
        <vt:lpwstr>https://worldhappiness.report/about/</vt:lpwstr>
      </vt:variant>
      <vt:variant>
        <vt:lpwstr/>
      </vt:variant>
      <vt:variant>
        <vt:i4>2490429</vt:i4>
      </vt:variant>
      <vt:variant>
        <vt:i4>9</vt:i4>
      </vt:variant>
      <vt:variant>
        <vt:i4>0</vt:i4>
      </vt:variant>
      <vt:variant>
        <vt:i4>5</vt:i4>
      </vt:variant>
      <vt:variant>
        <vt:lpwstr>https://www.nm.org/healthbeat/healthy-tips/how-happiness-impacts-health</vt:lpwstr>
      </vt:variant>
      <vt:variant>
        <vt:lpwstr/>
      </vt:variant>
      <vt:variant>
        <vt:i4>7733374</vt:i4>
      </vt:variant>
      <vt:variant>
        <vt:i4>6</vt:i4>
      </vt:variant>
      <vt:variant>
        <vt:i4>0</vt:i4>
      </vt:variant>
      <vt:variant>
        <vt:i4>5</vt:i4>
      </vt:variant>
      <vt:variant>
        <vt:lpwstr>https://econreview.berkeley.edu/beyond-gdp-economics-and-happiness/</vt:lpwstr>
      </vt:variant>
      <vt:variant>
        <vt:lpwstr/>
      </vt:variant>
      <vt:variant>
        <vt:i4>262159</vt:i4>
      </vt:variant>
      <vt:variant>
        <vt:i4>3</vt:i4>
      </vt:variant>
      <vt:variant>
        <vt:i4>0</vt:i4>
      </vt:variant>
      <vt:variant>
        <vt:i4>5</vt:i4>
      </vt:variant>
      <vt:variant>
        <vt:lpwstr>https://pubmed.ncbi.nlm.nih.gov/22299510/</vt:lpwstr>
      </vt:variant>
      <vt:variant>
        <vt:lpwstr/>
      </vt:variant>
      <vt:variant>
        <vt:i4>3014761</vt:i4>
      </vt:variant>
      <vt:variant>
        <vt:i4>0</vt:i4>
      </vt:variant>
      <vt:variant>
        <vt:i4>0</vt:i4>
      </vt:variant>
      <vt:variant>
        <vt:i4>5</vt:i4>
      </vt:variant>
      <vt:variant>
        <vt:lpwstr>https://webarchive.nationalarchives.gov.uk/ukgwa/20160105170225/http://www.ons.gov.uk/ons/guide-method/user-guidance/well-being/why-measure-well-being-/index.html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Treasure</dc:creator>
  <cp:keywords/>
  <dc:description/>
  <cp:lastModifiedBy>Avishek Dasgupta</cp:lastModifiedBy>
  <cp:revision>476</cp:revision>
  <dcterms:created xsi:type="dcterms:W3CDTF">2023-10-10T21:39:00Z</dcterms:created>
  <dcterms:modified xsi:type="dcterms:W3CDTF">2023-10-11T21:03:00Z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2023-09-27T21:33:53Z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a5f0d294-3ba7-4517-a132-36998e9e2b76</vt:lpwstr>
  </property>
  <property fmtid="{D5CDD505-2E9C-101B-9397-08002B2CF9AE}" pid="8" name="MSIP_Label_4044bd30-2ed7-4c9d-9d12-46200872a97b_ContentBits">
    <vt:lpwstr>0</vt:lpwstr>
  </property>
</Properties>
</file>