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A5CE" w14:textId="77777777" w:rsidR="00BC160E" w:rsidRPr="00BC160E" w:rsidRDefault="00BC160E" w:rsidP="00BC1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160E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시작하기</w:t>
      </w:r>
      <w:r w:rsidRPr="00BC1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(Primeros Pasos)</w:t>
      </w:r>
    </w:p>
    <w:p w14:paraId="1F3FC7F3" w14:textId="77777777" w:rsidR="00BC160E" w:rsidRPr="00BC160E" w:rsidRDefault="00BC160E" w:rsidP="00BC1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로그인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(Login)</w:t>
      </w:r>
    </w:p>
    <w:p w14:paraId="6CE66F58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처음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시스템에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접속할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때는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반드시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본인의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아이디로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로그인해야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A7A67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Al ingresar al sistema por primera vez, debe iniciar sesión con su propio usuario.</w:t>
      </w:r>
    </w:p>
    <w:p w14:paraId="4746AFCA" w14:textId="484AD768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A36823A" wp14:editId="79FBC8AE">
            <wp:extent cx="5612130" cy="4175125"/>
            <wp:effectExtent l="0" t="0" r="1270" b="3175"/>
            <wp:docPr id="94068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83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"attachment:03e7a463-68b0-4948-8a80-dd862e7f0143:image.png" \* MERGEFORMATINET </w:instrTex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>
        <w:fldChar w:fldCharType="begin"/>
      </w:r>
      <w:r>
        <w:instrText xml:space="preserve"> INCLUDEPICTURE "https://www.notion.so/image/attachment%3A03e7a463-68b0-4948-8a80-dd862e7f0143%3Aimage.png?table=block&amp;id=28f353ee-8483-80a7-b846-c5587f4c027c&amp;spaceId=85d353ee-8483-8171-aef8-000319b5fc7d&amp;width=1420&amp;userId=211d872b-594c-8196-a025-0002f0c1941d&amp;cache=v2" \* MERGEFORMATINET </w:instrText>
      </w:r>
      <w:r>
        <w:fldChar w:fldCharType="separate"/>
      </w:r>
      <w:r>
        <w:fldChar w:fldCharType="end"/>
      </w:r>
    </w:p>
    <w:p w14:paraId="7DD2A136" w14:textId="79402E7D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147F83BD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다른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사람의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아이디를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사용하지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않고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본인의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계정을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이용해야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올바르게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기록되고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관리됩니다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DAB85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Es importante utilizar únicamente su cuenta personal para que los registros y la gestión se realicen correctamente.</w:t>
      </w:r>
    </w:p>
    <w:p w14:paraId="0ADA008F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본인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계정이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없을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시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운영자에게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문의해주세요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42F5C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Si no cuenta con una cuenta propia, por favor comuníquese con el administrador.</w:t>
      </w:r>
    </w:p>
    <w:p w14:paraId="0D0C341F" w14:textId="77777777" w:rsidR="00BC160E" w:rsidRPr="00BC160E" w:rsidRDefault="00BC160E" w:rsidP="00BC1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POS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선택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(Selección de POS)</w:t>
      </w:r>
    </w:p>
    <w:p w14:paraId="28385072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영업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160E">
        <w:rPr>
          <w:rFonts w:ascii="Batang" w:eastAsia="Batang" w:hAnsi="Batang" w:cs="Batang" w:hint="eastAsia"/>
          <w:kern w:val="0"/>
          <w14:ligatures w14:val="none"/>
        </w:rPr>
        <w:t>존에</w:t>
      </w:r>
      <w:proofErr w:type="spellEnd"/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맞는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POS</w:t>
      </w:r>
      <w:proofErr w:type="spellStart"/>
      <w:r w:rsidRPr="00BC160E">
        <w:rPr>
          <w:rFonts w:ascii="Batang" w:eastAsia="Batang" w:hAnsi="Batang" w:cs="Batang" w:hint="eastAsia"/>
          <w:kern w:val="0"/>
          <w14:ligatures w14:val="none"/>
        </w:rPr>
        <w:t>를</w:t>
      </w:r>
      <w:proofErr w:type="spellEnd"/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선택합니다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2F9D3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Seleccione el POS correspondiente a su zona de trabajo.</w:t>
      </w:r>
    </w:p>
    <w:p w14:paraId="3CE6CBA9" w14:textId="72A965C9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7B2D684" wp14:editId="76C04127">
            <wp:extent cx="5612130" cy="4336415"/>
            <wp:effectExtent l="0" t="0" r="1270" b="0"/>
            <wp:docPr id="164318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"attachment:20b470e3-cd49-48ea-bfd2-c1da1777cda8:image.png" \* MERGEFORMATINET </w:instrTex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D1FF6D5" w14:textId="29BAF87F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4E4D4935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로그인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POS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선택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화면에서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PA(GDR), PB(Screen), BAR</w:t>
      </w:r>
      <w:proofErr w:type="spellStart"/>
      <w:r w:rsidRPr="00BC160E">
        <w:rPr>
          <w:rFonts w:ascii="Batang" w:eastAsia="Batang" w:hAnsi="Batang" w:cs="Batang" w:hint="eastAsia"/>
          <w:kern w:val="0"/>
          <w14:ligatures w14:val="none"/>
        </w:rPr>
        <w:t>를</w:t>
      </w:r>
      <w:proofErr w:type="spellEnd"/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선택합니다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. Después de iniciar sesión, seleccione el botón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PA(Screen), PB(GDR) o BAR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en la pantalla de selección.</w:t>
      </w:r>
    </w:p>
    <w:p w14:paraId="05FE4B74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b/>
          <w:bCs/>
          <w:kern w:val="0"/>
          <w14:ligatures w14:val="none"/>
        </w:rPr>
        <w:t>주의사항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(Precauciones)</w:t>
      </w:r>
    </w:p>
    <w:p w14:paraId="07A1426A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본인이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담당하는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160E">
        <w:rPr>
          <w:rFonts w:ascii="Batang" w:eastAsia="Batang" w:hAnsi="Batang" w:cs="Batang" w:hint="eastAsia"/>
          <w:kern w:val="0"/>
          <w14:ligatures w14:val="none"/>
        </w:rPr>
        <w:t>존에</w:t>
      </w:r>
      <w:proofErr w:type="spellEnd"/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해당하는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POS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만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선택해야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D827F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Debe seleccionar únicamente el POS que corresponda a su zona asignada.</w:t>
      </w:r>
    </w:p>
    <w:p w14:paraId="7A041F7F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현재는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PA(GDR)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만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사용하므로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PA(GDR)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선택합니다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39316B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Actualmente, solo se utiliza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 (GDR)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, por lo que seleccione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 (GDR)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29871A" w14:textId="4852739C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0B0E2" w14:textId="77777777" w:rsidR="00BC160E" w:rsidRPr="00BC160E" w:rsidRDefault="00BC160E" w:rsidP="00BC1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개점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시재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입력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(Declaración Inicial de Caja)</w:t>
      </w:r>
    </w:p>
    <w:p w14:paraId="76FEB008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영업을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시작하기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전에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현재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보유하고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있는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현금을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입력해야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40C42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Antes de comenzar la operación, debe ingresar el efectivo disponible en caja.</w:t>
      </w:r>
    </w:p>
    <w:p w14:paraId="4D47024A" w14:textId="3C5125CC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"attachment:47db1e70-3e56-4069-81be-1320b501b64a:image.png" \* MERGEFORMATINET </w:instrTex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023D516" wp14:editId="3EF8C2B5">
            <wp:extent cx="5433237" cy="4053719"/>
            <wp:effectExtent l="0" t="0" r="2540" b="0"/>
            <wp:docPr id="1682867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67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295" cy="405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A135" w14:textId="7E29E764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16483D4E" w14:textId="77777777" w:rsid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160E">
        <w:rPr>
          <w:rFonts w:ascii="Batang" w:eastAsia="Batang" w:hAnsi="Batang" w:cs="Batang" w:hint="eastAsia"/>
          <w:kern w:val="0"/>
          <w14:ligatures w14:val="none"/>
        </w:rPr>
        <w:t>권종별</w:t>
      </w:r>
      <w:proofErr w:type="spellEnd"/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금액과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수량을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입력한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BC160E">
        <w:rPr>
          <w:rFonts w:ascii="Batang" w:eastAsia="Batang" w:hAnsi="Batang" w:cs="Batang" w:hint="eastAsia"/>
          <w:b/>
          <w:bCs/>
          <w:kern w:val="0"/>
          <w14:ligatures w14:val="none"/>
        </w:rPr>
        <w:t>확인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14:ligatures w14:val="none"/>
        </w:rPr>
        <w:t>서명하기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버튼을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누릅니다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. Ingrese la cantidad de cada denominación y luego presione el botón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[Confirmar y firmar]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0D0D5" w14:textId="77777777" w:rsid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95D60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1B4F76" w14:textId="77777777" w:rsidR="00BC160E" w:rsidRPr="00BC160E" w:rsidRDefault="00BC160E" w:rsidP="00BC1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lastRenderedPageBreak/>
        <w:t>매니저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선택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및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개점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완료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(Selección de Gerente y Apertura Completada)</w:t>
      </w:r>
    </w:p>
    <w:p w14:paraId="6EC446F1" w14:textId="7D67DB8F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45EE88D" wp14:editId="29B40A84">
            <wp:extent cx="4646428" cy="3504536"/>
            <wp:effectExtent l="0" t="0" r="1905" b="1270"/>
            <wp:docPr id="779186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6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485" cy="352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"attachment:7eee6cdc-dd7d-4fa1-922e-1a1b32a2901c:image.png" \* MERGEFORMATINET </w:instrTex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AE28D19" w14:textId="738D5462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604BFA88" w14:textId="77777777" w:rsid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팝업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창이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뜨면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참여한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매니저를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선택하고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BC160E">
        <w:rPr>
          <w:rFonts w:ascii="Batang" w:eastAsia="Batang" w:hAnsi="Batang" w:cs="Batang" w:hint="eastAsia"/>
          <w:b/>
          <w:bCs/>
          <w:kern w:val="0"/>
          <w14:ligatures w14:val="none"/>
        </w:rPr>
        <w:t>확인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버튼을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누릅니다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. Cuando aparezca la ventana emergente, seleccione al gerente participante y presione el botón </w:t>
      </w:r>
      <w:r w:rsidRPr="00BC1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[Confirmar].</w:t>
      </w:r>
    </w:p>
    <w:p w14:paraId="00533303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2ABC8" w14:textId="77777777" w:rsidR="00BC160E" w:rsidRPr="00BC160E" w:rsidRDefault="00BC160E" w:rsidP="00BC1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영수증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서명</w:t>
      </w:r>
      <w:r w:rsidRPr="00BC1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(Selección de Gerente y Apertura Completada)</w:t>
      </w:r>
    </w:p>
    <w:p w14:paraId="7304ECFF" w14:textId="54FAA801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1F04EE92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Batang" w:eastAsia="Batang" w:hAnsi="Batang" w:cs="Batang" w:hint="eastAsia"/>
          <w:kern w:val="0"/>
          <w14:ligatures w14:val="none"/>
        </w:rPr>
        <w:t>개점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완료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후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출력되는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개점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영수증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하단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서명란에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160E">
        <w:rPr>
          <w:rFonts w:ascii="Batang" w:eastAsia="Batang" w:hAnsi="Batang" w:cs="Batang" w:hint="eastAsia"/>
          <w:kern w:val="0"/>
          <w14:ligatures w14:val="none"/>
        </w:rPr>
        <w:t>서명합니다</w:t>
      </w: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11B27" w14:textId="77777777" w:rsidR="00BC160E" w:rsidRPr="00BC160E" w:rsidRDefault="00BC160E" w:rsidP="00BC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60E">
        <w:rPr>
          <w:rFonts w:ascii="Times New Roman" w:eastAsia="Times New Roman" w:hAnsi="Times New Roman" w:cs="Times New Roman"/>
          <w:kern w:val="0"/>
          <w14:ligatures w14:val="none"/>
        </w:rPr>
        <w:t>Después de completar la apertura, firme en el espacio de firma al final del recibo de apertura.</w:t>
      </w:r>
    </w:p>
    <w:p w14:paraId="436E35DD" w14:textId="77777777" w:rsidR="00BC160E" w:rsidRDefault="00BC160E"/>
    <w:sectPr w:rsidR="00BC16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0E"/>
    <w:rsid w:val="005D303D"/>
    <w:rsid w:val="00723464"/>
    <w:rsid w:val="00BC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D4DD6"/>
  <w15:chartTrackingRefBased/>
  <w15:docId w15:val="{47A56EF7-768D-2844-9A68-3568774E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1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6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6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6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6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6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6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6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6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6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6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60E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BC16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1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SHIN</dc:creator>
  <cp:keywords/>
  <dc:description/>
  <cp:lastModifiedBy>sc SHIN</cp:lastModifiedBy>
  <cp:revision>2</cp:revision>
  <dcterms:created xsi:type="dcterms:W3CDTF">2026-02-12T23:19:00Z</dcterms:created>
  <dcterms:modified xsi:type="dcterms:W3CDTF">2026-02-12T23:19:00Z</dcterms:modified>
</cp:coreProperties>
</file>